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2A98C" w14:textId="77777777" w:rsidR="00E54FB6" w:rsidRPr="00E54FB6" w:rsidRDefault="00E54FB6" w:rsidP="00E54FB6">
      <w:pPr>
        <w:rPr>
          <w:rFonts w:ascii="Times New Roman" w:eastAsia="Times New Roman" w:hAnsi="Times New Roman" w:cs="Times New Roman"/>
        </w:rPr>
      </w:pPr>
      <w:r w:rsidRPr="00E54FB6">
        <w:rPr>
          <w:rFonts w:ascii="Calibri" w:eastAsia="Times New Roman" w:hAnsi="Calibri" w:cs="Calibri"/>
          <w:color w:val="000000"/>
          <w:shd w:val="clear" w:color="auto" w:fill="FCFCFC"/>
        </w:rPr>
        <w:t>Jenna Murphy</w:t>
      </w:r>
    </w:p>
    <w:p w14:paraId="2B5F5007" w14:textId="1E4EB79E" w:rsidR="00E54FB6" w:rsidRPr="00E54FB6" w:rsidRDefault="00E54FB6" w:rsidP="00E54FB6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shd w:val="clear" w:color="auto" w:fill="FCFCFC"/>
        </w:rPr>
        <w:t>Pandas Challenge</w:t>
      </w:r>
    </w:p>
    <w:p w14:paraId="5D7B9086" w14:textId="526DD0F0" w:rsidR="00E54FB6" w:rsidRDefault="00E54FB6" w:rsidP="00E54FB6">
      <w:pPr>
        <w:rPr>
          <w:rFonts w:ascii="Times New Roman" w:eastAsia="Times New Roman" w:hAnsi="Times New Roman" w:cs="Times New Roman"/>
        </w:rPr>
      </w:pPr>
      <w:r w:rsidRPr="00E54FB6">
        <w:rPr>
          <w:rFonts w:ascii="Calibri" w:eastAsia="Times New Roman" w:hAnsi="Calibri" w:cs="Calibri"/>
          <w:color w:val="000000"/>
          <w:shd w:val="clear" w:color="auto" w:fill="FCFCFC"/>
        </w:rPr>
        <w:t>Data Visualization, Part-Time</w:t>
      </w:r>
    </w:p>
    <w:p w14:paraId="59F573C2" w14:textId="77777777" w:rsidR="00E54FB6" w:rsidRPr="00E54FB6" w:rsidRDefault="00E54FB6" w:rsidP="00E54FB6">
      <w:pPr>
        <w:rPr>
          <w:rFonts w:ascii="Times New Roman" w:eastAsia="Times New Roman" w:hAnsi="Times New Roman" w:cs="Times New Roman"/>
        </w:rPr>
      </w:pPr>
    </w:p>
    <w:p w14:paraId="46ED2B80" w14:textId="46674318" w:rsidR="00EF28ED" w:rsidRDefault="00D043A1">
      <w:pPr>
        <w:rPr>
          <w:rFonts w:ascii="Calibri" w:eastAsia="Times New Roman" w:hAnsi="Calibri" w:cs="Calibri"/>
          <w:b/>
          <w:bCs/>
          <w:color w:val="000000"/>
        </w:rPr>
      </w:pPr>
    </w:p>
    <w:p w14:paraId="0285D88C" w14:textId="73090232" w:rsidR="00E54FB6" w:rsidRPr="0020613F" w:rsidRDefault="00E54FB6" w:rsidP="00E54FB6">
      <w:pPr>
        <w:jc w:val="center"/>
        <w:rPr>
          <w:rFonts w:ascii="Calibri" w:eastAsia="Times New Roman" w:hAnsi="Calibri" w:cs="Calibri"/>
          <w:b/>
          <w:bCs/>
          <w:color w:val="000000"/>
        </w:rPr>
      </w:pPr>
      <w:r w:rsidRPr="0020613F">
        <w:rPr>
          <w:rFonts w:ascii="Calibri" w:eastAsia="Times New Roman" w:hAnsi="Calibri" w:cs="Calibri"/>
          <w:b/>
          <w:bCs/>
          <w:color w:val="000000"/>
        </w:rPr>
        <w:t xml:space="preserve">Observable Trends for Heroes of </w:t>
      </w:r>
      <w:proofErr w:type="spellStart"/>
      <w:r w:rsidRPr="0020613F">
        <w:rPr>
          <w:rFonts w:ascii="Calibri" w:eastAsia="Times New Roman" w:hAnsi="Calibri" w:cs="Calibri"/>
          <w:b/>
          <w:bCs/>
          <w:color w:val="000000"/>
        </w:rPr>
        <w:t>Pymoli</w:t>
      </w:r>
      <w:proofErr w:type="spellEnd"/>
    </w:p>
    <w:p w14:paraId="0C86D494" w14:textId="2B95EFBC" w:rsidR="00E54FB6" w:rsidRDefault="00E54FB6" w:rsidP="00E54FB6">
      <w:pPr>
        <w:jc w:val="center"/>
        <w:rPr>
          <w:rFonts w:ascii="Calibri" w:eastAsia="Times New Roman" w:hAnsi="Calibri" w:cs="Calibri"/>
          <w:color w:val="000000"/>
        </w:rPr>
      </w:pPr>
    </w:p>
    <w:p w14:paraId="6296DC7E" w14:textId="31094E3C" w:rsidR="0020613F" w:rsidRPr="00E54FB6" w:rsidRDefault="00E54FB6" w:rsidP="0020613F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Based on the analysis of the data provided </w:t>
      </w:r>
      <w:r w:rsidR="0020613F">
        <w:rPr>
          <w:rFonts w:ascii="Calibri" w:eastAsia="Times New Roman" w:hAnsi="Calibri" w:cs="Calibri"/>
          <w:color w:val="000000"/>
        </w:rPr>
        <w:t>when looking at</w:t>
      </w:r>
      <w:r>
        <w:rPr>
          <w:rFonts w:ascii="Calibri" w:eastAsia="Times New Roman" w:hAnsi="Calibri" w:cs="Calibri"/>
          <w:color w:val="000000"/>
        </w:rPr>
        <w:t xml:space="preserve"> gender demographics and purchase trends I was able to </w:t>
      </w:r>
      <w:r w:rsidR="0020613F">
        <w:rPr>
          <w:rFonts w:ascii="Calibri" w:eastAsia="Times New Roman" w:hAnsi="Calibri" w:cs="Calibri"/>
          <w:color w:val="000000"/>
        </w:rPr>
        <w:t>find a few key trends</w:t>
      </w:r>
      <w:r>
        <w:rPr>
          <w:rFonts w:ascii="Calibri" w:eastAsia="Times New Roman" w:hAnsi="Calibri" w:cs="Calibri"/>
          <w:color w:val="000000"/>
        </w:rPr>
        <w:t xml:space="preserve">. Firstly, the demographic is primarily </w:t>
      </w:r>
      <w:r w:rsidR="0020613F">
        <w:rPr>
          <w:rFonts w:ascii="Calibri" w:eastAsia="Times New Roman" w:hAnsi="Calibri" w:cs="Calibri"/>
          <w:color w:val="000000"/>
        </w:rPr>
        <w:t>m</w:t>
      </w:r>
      <w:r>
        <w:rPr>
          <w:rFonts w:ascii="Calibri" w:eastAsia="Times New Roman" w:hAnsi="Calibri" w:cs="Calibri"/>
          <w:color w:val="000000"/>
        </w:rPr>
        <w:t>ale, making up 84</w:t>
      </w:r>
      <w:r w:rsidR="0020613F">
        <w:rPr>
          <w:rFonts w:ascii="Calibri" w:eastAsia="Times New Roman" w:hAnsi="Calibri" w:cs="Calibri"/>
          <w:color w:val="000000"/>
        </w:rPr>
        <w:t>.03% of the data sample. Because of this, despite averaging a slightly lower total purchase per person than women or non-disclosed, the male population spent the most. Second, 44.8% of the players are in the age range of 20-24.</w:t>
      </w:r>
      <w:r w:rsidR="003F3B4C">
        <w:rPr>
          <w:rFonts w:ascii="Calibri" w:eastAsia="Times New Roman" w:hAnsi="Calibri" w:cs="Calibri"/>
          <w:color w:val="000000"/>
        </w:rPr>
        <w:t xml:space="preserve"> This age group was also the highest spenders, making a total of 365 purchases valued at $1,114.06.</w:t>
      </w:r>
      <w:r w:rsidR="00D043A1">
        <w:rPr>
          <w:rFonts w:ascii="Calibri" w:eastAsia="Times New Roman" w:hAnsi="Calibri" w:cs="Calibri"/>
          <w:color w:val="000000"/>
        </w:rPr>
        <w:t xml:space="preserve"> Lastly, the most popular item “Final Critic” was also the most profitable.</w:t>
      </w:r>
    </w:p>
    <w:sectPr w:rsidR="0020613F" w:rsidRPr="00E54FB6" w:rsidSect="0067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7237B"/>
    <w:multiLevelType w:val="multilevel"/>
    <w:tmpl w:val="BE8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90BF7"/>
    <w:multiLevelType w:val="hybridMultilevel"/>
    <w:tmpl w:val="BE10F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B6"/>
    <w:rsid w:val="0020613F"/>
    <w:rsid w:val="003F3B4C"/>
    <w:rsid w:val="00670A32"/>
    <w:rsid w:val="00717FE9"/>
    <w:rsid w:val="00D043A1"/>
    <w:rsid w:val="00E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462FE"/>
  <w15:chartTrackingRefBased/>
  <w15:docId w15:val="{AC23F857-4356-8C4D-B41D-3C4C7D32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5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Murphy</dc:creator>
  <cp:keywords/>
  <dc:description/>
  <cp:lastModifiedBy>Jenna Murphy</cp:lastModifiedBy>
  <cp:revision>2</cp:revision>
  <dcterms:created xsi:type="dcterms:W3CDTF">2021-04-19T03:42:00Z</dcterms:created>
  <dcterms:modified xsi:type="dcterms:W3CDTF">2021-04-19T04:05:00Z</dcterms:modified>
</cp:coreProperties>
</file>