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9C9B2" w14:textId="77777777" w:rsidR="009A54EE" w:rsidRPr="001164D7" w:rsidRDefault="00D30D72">
      <w:pPr>
        <w:rPr>
          <w:b/>
          <w:bCs/>
          <w:u w:val="single"/>
        </w:rPr>
      </w:pPr>
      <w:r w:rsidRPr="001164D7">
        <w:rPr>
          <w:b/>
          <w:bCs/>
          <w:u w:val="single"/>
        </w:rPr>
        <w:t>Conclusions</w:t>
      </w:r>
    </w:p>
    <w:p w14:paraId="02ABB53E" w14:textId="77777777" w:rsidR="00D30D72" w:rsidRDefault="00D30D72" w:rsidP="00D30D72">
      <w:pPr>
        <w:pStyle w:val="ListParagraph"/>
        <w:numPr>
          <w:ilvl w:val="0"/>
          <w:numId w:val="1"/>
        </w:numPr>
      </w:pPr>
      <w:r>
        <w:t>There are more successful Kickstarter campaigns than failed/cancelled campaigns</w:t>
      </w:r>
    </w:p>
    <w:p w14:paraId="1054BD81" w14:textId="77777777" w:rsidR="00D30D72" w:rsidRDefault="00D30D72" w:rsidP="001164D7">
      <w:pPr>
        <w:pStyle w:val="ListParagraph"/>
        <w:numPr>
          <w:ilvl w:val="2"/>
          <w:numId w:val="1"/>
        </w:numPr>
      </w:pPr>
      <w:r>
        <w:t>Kickstarter campaigns are less likely to be successful in December &amp; more likely to success in May or February</w:t>
      </w:r>
    </w:p>
    <w:p w14:paraId="1DF6B743" w14:textId="77777777" w:rsidR="00D30D72" w:rsidRDefault="00D30D72" w:rsidP="001164D7">
      <w:pPr>
        <w:pStyle w:val="ListParagraph"/>
        <w:numPr>
          <w:ilvl w:val="2"/>
          <w:numId w:val="1"/>
        </w:numPr>
      </w:pPr>
      <w:r>
        <w:t>There are fewer Kickstarter campaigns launched in December and September when chances of success are lower</w:t>
      </w:r>
    </w:p>
    <w:p w14:paraId="1CE15511" w14:textId="77777777" w:rsidR="00D30D72" w:rsidRDefault="00D30D72" w:rsidP="00D30D72">
      <w:pPr>
        <w:pStyle w:val="ListParagraph"/>
        <w:numPr>
          <w:ilvl w:val="0"/>
          <w:numId w:val="1"/>
        </w:numPr>
      </w:pPr>
      <w:r>
        <w:t>26% of Kickstarter campaigns are for plays, comprising the largest share within the sub-category field</w:t>
      </w:r>
    </w:p>
    <w:p w14:paraId="0B892AD8" w14:textId="2327046C" w:rsidR="003945CC" w:rsidRDefault="00E71D9E" w:rsidP="003945CC">
      <w:pPr>
        <w:pStyle w:val="ListParagraph"/>
        <w:numPr>
          <w:ilvl w:val="1"/>
          <w:numId w:val="1"/>
        </w:numPr>
      </w:pPr>
      <w:r>
        <w:t>6</w:t>
      </w:r>
      <w:r w:rsidR="00FC153D">
        <w:t>6</w:t>
      </w:r>
      <w:r>
        <w:t>% of the campaigns that have concluded for plays have been successful</w:t>
      </w:r>
    </w:p>
    <w:p w14:paraId="569BBC20" w14:textId="572165C3" w:rsidR="003945CC" w:rsidRDefault="001164D7" w:rsidP="003945CC">
      <w:pPr>
        <w:pStyle w:val="ListParagraph"/>
        <w:numPr>
          <w:ilvl w:val="0"/>
          <w:numId w:val="1"/>
        </w:numPr>
      </w:pPr>
      <w:r>
        <w:t>Most campaigns are launched in May to June, however, month</w:t>
      </w:r>
      <w:r w:rsidR="00FC153D">
        <w:t>s</w:t>
      </w:r>
      <w:r>
        <w:t xml:space="preserve"> with higher %age of successful campaigns are April-May and February.</w:t>
      </w:r>
    </w:p>
    <w:p w14:paraId="50245957" w14:textId="6AC38BA3" w:rsidR="001164D7" w:rsidRPr="001164D7" w:rsidRDefault="00D55254" w:rsidP="003945C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Data </w:t>
      </w:r>
      <w:r w:rsidR="001164D7" w:rsidRPr="001164D7">
        <w:rPr>
          <w:b/>
          <w:bCs/>
          <w:u w:val="single"/>
        </w:rPr>
        <w:t>Limitations</w:t>
      </w:r>
    </w:p>
    <w:p w14:paraId="3C40A544" w14:textId="4BB1B7BB" w:rsidR="00FC153D" w:rsidRDefault="001164D7" w:rsidP="003945CC">
      <w:r>
        <w:t>There are many factors that can impact the success/failure of a project</w:t>
      </w:r>
      <w:r w:rsidR="00FC153D">
        <w:t xml:space="preserve"> that are not provided, some which are hard to quantify (i.e. projects involving higher profile talent</w:t>
      </w:r>
      <w:r w:rsidR="00D55254">
        <w:t xml:space="preserve">, projects that are a more popular genre than others, the demographic of those in the </w:t>
      </w:r>
      <w:proofErr w:type="spellStart"/>
      <w:r w:rsidR="00D55254">
        <w:t>kickstarter</w:t>
      </w:r>
      <w:proofErr w:type="spellEnd"/>
      <w:r w:rsidR="00D55254">
        <w:t xml:space="preserve"> community and their predisposed tastes, etc.)</w:t>
      </w:r>
    </w:p>
    <w:p w14:paraId="68E89A9F" w14:textId="748EE479" w:rsidR="00D55254" w:rsidRDefault="00C006BA" w:rsidP="003945CC">
      <w:r>
        <w:t>There is also some inconsistency in how the data is being represented. For the sub-category, some television campaigns are labeled as television in the sub-category, while others are assigned a specific genre.</w:t>
      </w:r>
    </w:p>
    <w:p w14:paraId="2F8CF270" w14:textId="6AD0D783" w:rsidR="003945CC" w:rsidRPr="001164D7" w:rsidRDefault="003945CC" w:rsidP="003945CC">
      <w:pPr>
        <w:rPr>
          <w:b/>
          <w:bCs/>
          <w:u w:val="single"/>
        </w:rPr>
      </w:pPr>
      <w:r w:rsidRPr="001164D7">
        <w:rPr>
          <w:b/>
          <w:bCs/>
          <w:u w:val="single"/>
        </w:rPr>
        <w:t>Other possible tables/graphs</w:t>
      </w:r>
    </w:p>
    <w:p w14:paraId="1CECB363" w14:textId="77777777" w:rsidR="00C006BA" w:rsidRPr="002B6E9D" w:rsidRDefault="00C006BA" w:rsidP="003945C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2B6E9D">
        <w:rPr>
          <w:b/>
          <w:bCs/>
          <w:u w:val="single"/>
        </w:rPr>
        <w:t>Option 1:</w:t>
      </w:r>
    </w:p>
    <w:p w14:paraId="30751F68" w14:textId="77777777" w:rsidR="00C006BA" w:rsidRDefault="00C006BA" w:rsidP="00C006BA">
      <w:pPr>
        <w:pStyle w:val="ListParagraph"/>
        <w:numPr>
          <w:ilvl w:val="1"/>
          <w:numId w:val="2"/>
        </w:numPr>
      </w:pPr>
      <w:r w:rsidRPr="002B6E9D">
        <w:rPr>
          <w:b/>
          <w:bCs/>
        </w:rPr>
        <w:t>Type:</w:t>
      </w:r>
      <w:r>
        <w:t xml:space="preserve"> </w:t>
      </w:r>
      <w:r w:rsidR="00EF6EF2">
        <w:t>Line graph</w:t>
      </w:r>
    </w:p>
    <w:p w14:paraId="53C1BCBA" w14:textId="58338E79" w:rsidR="00C006BA" w:rsidRDefault="00C006BA" w:rsidP="00C006BA">
      <w:pPr>
        <w:pStyle w:val="ListParagraph"/>
        <w:numPr>
          <w:ilvl w:val="1"/>
          <w:numId w:val="2"/>
        </w:numPr>
      </w:pPr>
      <w:r w:rsidRPr="002B6E9D">
        <w:rPr>
          <w:b/>
          <w:bCs/>
        </w:rPr>
        <w:t>X-axis:</w:t>
      </w:r>
      <w:r>
        <w:t xml:space="preserve"> </w:t>
      </w:r>
      <w:r w:rsidR="00EF6EF2">
        <w:t xml:space="preserve"># of </w:t>
      </w:r>
      <w:r w:rsidR="002B6E9D">
        <w:t>D</w:t>
      </w:r>
      <w:r w:rsidR="00EF6EF2">
        <w:t xml:space="preserve">ays in </w:t>
      </w:r>
      <w:r w:rsidR="002B6E9D">
        <w:t>C</w:t>
      </w:r>
      <w:r w:rsidR="00EF6EF2">
        <w:t>ampaign</w:t>
      </w:r>
    </w:p>
    <w:p w14:paraId="26EA26A9" w14:textId="6F1FBA64" w:rsidR="00C006BA" w:rsidRDefault="00C006BA" w:rsidP="00C006BA">
      <w:pPr>
        <w:pStyle w:val="ListParagraph"/>
        <w:numPr>
          <w:ilvl w:val="1"/>
          <w:numId w:val="2"/>
        </w:numPr>
      </w:pPr>
      <w:r w:rsidRPr="002B6E9D">
        <w:rPr>
          <w:b/>
          <w:bCs/>
        </w:rPr>
        <w:t>Y-axis:</w:t>
      </w:r>
      <w:r>
        <w:t xml:space="preserve"> </w:t>
      </w:r>
      <w:r w:rsidR="002B6E9D">
        <w:t>A</w:t>
      </w:r>
      <w:r w:rsidR="00EF6EF2">
        <w:t xml:space="preserve">vg # of </w:t>
      </w:r>
      <w:r w:rsidR="002B6E9D">
        <w:t>B</w:t>
      </w:r>
      <w:r w:rsidR="00EF6EF2">
        <w:t xml:space="preserve">ackers </w:t>
      </w:r>
      <w:proofErr w:type="gramStart"/>
      <w:r w:rsidR="002B6E9D">
        <w:t>F</w:t>
      </w:r>
      <w:r w:rsidR="00EF6EF2">
        <w:t>or</w:t>
      </w:r>
      <w:proofErr w:type="gramEnd"/>
      <w:r w:rsidR="00EF6EF2">
        <w:t xml:space="preserve"> </w:t>
      </w:r>
      <w:r w:rsidR="002B6E9D">
        <w:t>E</w:t>
      </w:r>
      <w:r w:rsidR="00EF6EF2">
        <w:t>ach x-value</w:t>
      </w:r>
    </w:p>
    <w:p w14:paraId="16C9ED8E" w14:textId="242EFA55" w:rsidR="001164D7" w:rsidRDefault="00C006BA" w:rsidP="00C006BA">
      <w:pPr>
        <w:pStyle w:val="ListParagraph"/>
        <w:numPr>
          <w:ilvl w:val="1"/>
          <w:numId w:val="2"/>
        </w:numPr>
      </w:pPr>
      <w:r w:rsidRPr="002B6E9D">
        <w:rPr>
          <w:b/>
          <w:bCs/>
        </w:rPr>
        <w:t>Series:</w:t>
      </w:r>
      <w:r>
        <w:t xml:space="preserve"> </w:t>
      </w:r>
      <w:r w:rsidR="002B6E9D">
        <w:t>S</w:t>
      </w:r>
      <w:r w:rsidR="00EF6EF2">
        <w:t xml:space="preserve">uccessful, </w:t>
      </w:r>
      <w:r w:rsidR="002B6E9D">
        <w:t>F</w:t>
      </w:r>
      <w:r w:rsidR="00EF6EF2">
        <w:t xml:space="preserve">ailed, and </w:t>
      </w:r>
      <w:r w:rsidR="002B6E9D">
        <w:t>C</w:t>
      </w:r>
      <w:r w:rsidR="00EF6EF2">
        <w:t>ancelled campaigns</w:t>
      </w:r>
    </w:p>
    <w:p w14:paraId="0C3332BD" w14:textId="23C0E299" w:rsidR="00EF6EF2" w:rsidRDefault="00C006BA" w:rsidP="00EF6EF2">
      <w:pPr>
        <w:pStyle w:val="ListParagraph"/>
        <w:numPr>
          <w:ilvl w:val="1"/>
          <w:numId w:val="2"/>
        </w:numPr>
      </w:pPr>
      <w:r w:rsidRPr="002B6E9D">
        <w:rPr>
          <w:b/>
          <w:bCs/>
        </w:rPr>
        <w:t>Purpose:</w:t>
      </w:r>
      <w:r>
        <w:t xml:space="preserve"> To s</w:t>
      </w:r>
      <w:r w:rsidR="00EF6EF2">
        <w:t>how if there is a crucial period in which to secure backers</w:t>
      </w:r>
      <w:r w:rsidR="002B6E9D">
        <w:t xml:space="preserve"> (momentum curve)</w:t>
      </w:r>
    </w:p>
    <w:p w14:paraId="3270CE24" w14:textId="77777777" w:rsidR="00C006BA" w:rsidRPr="002B6E9D" w:rsidRDefault="00C006BA" w:rsidP="003945C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bookmarkStart w:id="0" w:name="_GoBack"/>
      <w:r w:rsidRPr="002B6E9D">
        <w:rPr>
          <w:b/>
          <w:bCs/>
          <w:u w:val="single"/>
        </w:rPr>
        <w:t>Option 2:</w:t>
      </w:r>
    </w:p>
    <w:bookmarkEnd w:id="0"/>
    <w:p w14:paraId="445FD80A" w14:textId="77777777" w:rsidR="00C006BA" w:rsidRDefault="00C006BA" w:rsidP="00C006BA">
      <w:pPr>
        <w:pStyle w:val="ListParagraph"/>
        <w:numPr>
          <w:ilvl w:val="1"/>
          <w:numId w:val="2"/>
        </w:numPr>
      </w:pPr>
      <w:r w:rsidRPr="002B6E9D">
        <w:rPr>
          <w:b/>
          <w:bCs/>
        </w:rPr>
        <w:t>Type:</w:t>
      </w:r>
      <w:r>
        <w:t xml:space="preserve"> 2D column or bar graph</w:t>
      </w:r>
    </w:p>
    <w:p w14:paraId="720FC419" w14:textId="37C22EB2" w:rsidR="00C006BA" w:rsidRDefault="00C006BA" w:rsidP="00C006BA">
      <w:pPr>
        <w:pStyle w:val="ListParagraph"/>
        <w:numPr>
          <w:ilvl w:val="1"/>
          <w:numId w:val="2"/>
        </w:numPr>
      </w:pPr>
      <w:r w:rsidRPr="002B6E9D">
        <w:rPr>
          <w:b/>
          <w:bCs/>
        </w:rPr>
        <w:t>X-axis:</w:t>
      </w:r>
      <w:r>
        <w:t xml:space="preserve"> </w:t>
      </w:r>
      <w:r w:rsidR="002B6E9D">
        <w:t>Campaign Status (successful, failed, cancelled)</w:t>
      </w:r>
    </w:p>
    <w:p w14:paraId="37F829E7" w14:textId="33234DEA" w:rsidR="00C006BA" w:rsidRDefault="00C006BA" w:rsidP="00C006BA">
      <w:pPr>
        <w:pStyle w:val="ListParagraph"/>
        <w:numPr>
          <w:ilvl w:val="1"/>
          <w:numId w:val="2"/>
        </w:numPr>
      </w:pPr>
      <w:r w:rsidRPr="002B6E9D">
        <w:rPr>
          <w:b/>
          <w:bCs/>
        </w:rPr>
        <w:t>Y-axis:</w:t>
      </w:r>
      <w:r>
        <w:t xml:space="preserve"> </w:t>
      </w:r>
      <w:r w:rsidR="002B6E9D">
        <w:t xml:space="preserve">Avg of (Goal Amount / </w:t>
      </w:r>
      <w:r>
        <w:t xml:space="preserve"># of </w:t>
      </w:r>
      <w:r w:rsidR="002B6E9D">
        <w:t>D</w:t>
      </w:r>
      <w:r>
        <w:t xml:space="preserve">ays </w:t>
      </w:r>
      <w:proofErr w:type="gramStart"/>
      <w:r w:rsidR="002B6E9D">
        <w:t>In</w:t>
      </w:r>
      <w:proofErr w:type="gramEnd"/>
      <w:r w:rsidR="002B6E9D">
        <w:t xml:space="preserve"> Ca</w:t>
      </w:r>
      <w:r>
        <w:t>mpaign</w:t>
      </w:r>
      <w:r w:rsidR="002B6E9D">
        <w:t>)</w:t>
      </w:r>
    </w:p>
    <w:p w14:paraId="101741A6" w14:textId="55FAD605" w:rsidR="003945CC" w:rsidRDefault="00C006BA" w:rsidP="00C006BA">
      <w:pPr>
        <w:pStyle w:val="ListParagraph"/>
        <w:numPr>
          <w:ilvl w:val="1"/>
          <w:numId w:val="2"/>
        </w:numPr>
      </w:pPr>
      <w:r w:rsidRPr="002B6E9D">
        <w:rPr>
          <w:b/>
          <w:bCs/>
        </w:rPr>
        <w:t>Series:</w:t>
      </w:r>
      <w:r>
        <w:t xml:space="preserve"> </w:t>
      </w:r>
      <w:r w:rsidR="002B6E9D">
        <w:t>X-axis</w:t>
      </w:r>
    </w:p>
    <w:p w14:paraId="4D4D8519" w14:textId="7DBD298C" w:rsidR="00C006BA" w:rsidRDefault="00C006BA" w:rsidP="00C006BA">
      <w:pPr>
        <w:pStyle w:val="ListParagraph"/>
        <w:numPr>
          <w:ilvl w:val="1"/>
          <w:numId w:val="2"/>
        </w:numPr>
      </w:pPr>
      <w:r w:rsidRPr="002B6E9D">
        <w:rPr>
          <w:b/>
          <w:bCs/>
        </w:rPr>
        <w:t>Purpose:</w:t>
      </w:r>
      <w:r>
        <w:t xml:space="preserve"> </w:t>
      </w:r>
      <w:r w:rsidR="002B6E9D">
        <w:t>Are campaigns successful because of longer campaign duration and lower pledge amount needed per day compared to failed/cancelled campaigns?</w:t>
      </w:r>
    </w:p>
    <w:sectPr w:rsidR="00C0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62DE"/>
    <w:multiLevelType w:val="hybridMultilevel"/>
    <w:tmpl w:val="5A5A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B4DA8"/>
    <w:multiLevelType w:val="hybridMultilevel"/>
    <w:tmpl w:val="C97A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72"/>
    <w:rsid w:val="001164D7"/>
    <w:rsid w:val="002B6E9D"/>
    <w:rsid w:val="003945CC"/>
    <w:rsid w:val="009A54EE"/>
    <w:rsid w:val="00C006BA"/>
    <w:rsid w:val="00D17179"/>
    <w:rsid w:val="00D30D72"/>
    <w:rsid w:val="00D55254"/>
    <w:rsid w:val="00E71D9E"/>
    <w:rsid w:val="00EF6EF2"/>
    <w:rsid w:val="00F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0EE0"/>
  <w15:chartTrackingRefBased/>
  <w15:docId w15:val="{36016716-50A2-4712-982D-985B25AF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Chang</dc:creator>
  <cp:keywords/>
  <dc:description/>
  <cp:lastModifiedBy>Jennie Chang</cp:lastModifiedBy>
  <cp:revision>3</cp:revision>
  <dcterms:created xsi:type="dcterms:W3CDTF">2019-12-12T04:48:00Z</dcterms:created>
  <dcterms:modified xsi:type="dcterms:W3CDTF">2019-12-24T02:44:00Z</dcterms:modified>
</cp:coreProperties>
</file>