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4DC3D" w14:textId="62B50319" w:rsidR="00D60A17" w:rsidRDefault="00927090" w:rsidP="007A1D12">
      <w:pPr>
        <w:pStyle w:val="Tit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3DD78" wp14:editId="36BF0E71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34275" cy="107156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15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1DDDA" id="Rectangle 6" o:spid="_x0000_s1026" style="position:absolute;margin-left:0;margin-top:-70.85pt;width:593.25pt;height:843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" fillcolor="black [3200]" strokecolor="black [1600]" strokeweight="1pt">
                <w10:wrap anchorx="page"/>
              </v:rect>
            </w:pict>
          </mc:Fallback>
        </mc:AlternateContent>
      </w:r>
      <w:r w:rsidR="00D60A17">
        <w:t>Anna’belle Institut Colmar</w:t>
      </w:r>
    </w:p>
    <w:p w14:paraId="1B39AE04" w14:textId="0E128249" w:rsidR="00D60A17" w:rsidRDefault="00D60A17"/>
    <w:p w14:paraId="26320CD4" w14:textId="5544B65D" w:rsidR="00D60A17" w:rsidRDefault="00A31BF1">
      <w:r>
        <w:rPr>
          <w:noProof/>
        </w:rPr>
        <w:drawing>
          <wp:anchor distT="0" distB="0" distL="114300" distR="114300" simplePos="0" relativeHeight="251660288" behindDoc="1" locked="0" layoutInCell="1" allowOverlap="1" wp14:anchorId="08A4AFC2" wp14:editId="4DACC5DA">
            <wp:simplePos x="0" y="0"/>
            <wp:positionH relativeFrom="margin">
              <wp:align>right</wp:align>
            </wp:positionH>
            <wp:positionV relativeFrom="paragraph">
              <wp:posOffset>6372704</wp:posOffset>
            </wp:positionV>
            <wp:extent cx="5313045" cy="1797685"/>
            <wp:effectExtent l="0" t="0" r="1905" b="0"/>
            <wp:wrapTight wrapText="bothSides">
              <wp:wrapPolygon edited="0">
                <wp:start x="11462" y="0"/>
                <wp:lineTo x="10223" y="458"/>
                <wp:lineTo x="4337" y="3433"/>
                <wp:lineTo x="2169" y="10987"/>
                <wp:lineTo x="0" y="14649"/>
                <wp:lineTo x="0" y="15336"/>
                <wp:lineTo x="387" y="18312"/>
                <wp:lineTo x="387" y="19227"/>
                <wp:lineTo x="2401" y="21287"/>
                <wp:lineTo x="3175" y="21287"/>
                <wp:lineTo x="3563" y="21287"/>
                <wp:lineTo x="9526" y="21287"/>
                <wp:lineTo x="19826" y="19456"/>
                <wp:lineTo x="19749" y="18312"/>
                <wp:lineTo x="21221" y="16709"/>
                <wp:lineTo x="21298" y="15107"/>
                <wp:lineTo x="20059" y="14649"/>
                <wp:lineTo x="20911" y="13047"/>
                <wp:lineTo x="21066" y="12131"/>
                <wp:lineTo x="20601" y="10987"/>
                <wp:lineTo x="21530" y="9614"/>
                <wp:lineTo x="21530" y="8698"/>
                <wp:lineTo x="20291" y="7325"/>
                <wp:lineTo x="20523" y="4349"/>
                <wp:lineTo x="18355" y="3662"/>
                <wp:lineTo x="20136" y="2518"/>
                <wp:lineTo x="19904" y="0"/>
                <wp:lineTo x="11462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A17">
        <w:br w:type="page"/>
      </w:r>
    </w:p>
    <w:p w14:paraId="63B60E1D" w14:textId="5BE2614A" w:rsidR="00D60A17" w:rsidRPr="00C62C3C" w:rsidRDefault="00D60A17">
      <w:pPr>
        <w:rPr>
          <w:rStyle w:val="Accentuation"/>
        </w:rPr>
      </w:pPr>
      <w:r w:rsidRPr="00C62C3C">
        <w:rPr>
          <w:rStyle w:val="Accentuation"/>
        </w:rPr>
        <w:lastRenderedPageBreak/>
        <w:t>Description du document</w:t>
      </w:r>
    </w:p>
    <w:tbl>
      <w:tblPr>
        <w:tblStyle w:val="TableauGrille6Couleur"/>
        <w:tblW w:w="0" w:type="auto"/>
        <w:tblLook w:val="0480" w:firstRow="0" w:lastRow="0" w:firstColumn="1" w:lastColumn="0" w:noHBand="0" w:noVBand="1"/>
      </w:tblPr>
      <w:tblGrid>
        <w:gridCol w:w="2830"/>
        <w:gridCol w:w="6232"/>
      </w:tblGrid>
      <w:tr w:rsidR="00D60A17" w14:paraId="6BF6F7FA" w14:textId="77777777" w:rsidTr="001F58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CEADE13" w14:textId="20DF60D7" w:rsidR="00D60A17" w:rsidRDefault="00D60A17">
            <w:r>
              <w:t>Titre</w:t>
            </w:r>
          </w:p>
        </w:tc>
        <w:tc>
          <w:tcPr>
            <w:tcW w:w="6232" w:type="dxa"/>
          </w:tcPr>
          <w:p w14:paraId="295639DF" w14:textId="7B9F4F45" w:rsidR="00D60A17" w:rsidRDefault="00D60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Documentation du site web de l’institut Anna’belle</w:t>
            </w:r>
          </w:p>
        </w:tc>
      </w:tr>
      <w:tr w:rsidR="00D60A17" w14:paraId="396F77BC" w14:textId="77777777" w:rsidTr="001F58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C941519" w14:textId="629768AB" w:rsidR="00D60A17" w:rsidRDefault="00D60A17">
            <w:r>
              <w:t>Date</w:t>
            </w:r>
          </w:p>
        </w:tc>
        <w:tc>
          <w:tcPr>
            <w:tcW w:w="6232" w:type="dxa"/>
          </w:tcPr>
          <w:p w14:paraId="57FA53D8" w14:textId="5743511B" w:rsidR="00D60A17" w:rsidRDefault="00D60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24/11/2020</w:t>
            </w:r>
          </w:p>
        </w:tc>
      </w:tr>
      <w:tr w:rsidR="00D60A17" w14:paraId="6D1AF23E" w14:textId="77777777" w:rsidTr="001F58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4514137" w14:textId="7217ACB7" w:rsidR="00D60A17" w:rsidRDefault="00D60A17">
            <w:r>
              <w:t>Auteur</w:t>
            </w:r>
          </w:p>
        </w:tc>
        <w:tc>
          <w:tcPr>
            <w:tcW w:w="6232" w:type="dxa"/>
          </w:tcPr>
          <w:p w14:paraId="3C3F8D42" w14:textId="201994F0" w:rsidR="00D60A17" w:rsidRDefault="00D60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Jennifer GULLUNG</w:t>
            </w:r>
          </w:p>
        </w:tc>
      </w:tr>
      <w:tr w:rsidR="00D60A17" w14:paraId="3545E079" w14:textId="77777777" w:rsidTr="001F58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138FEB5" w14:textId="34FF1467" w:rsidR="00D60A17" w:rsidRDefault="00D60A17">
            <w:proofErr w:type="gramStart"/>
            <w:r>
              <w:t>Email</w:t>
            </w:r>
            <w:proofErr w:type="gramEnd"/>
          </w:p>
        </w:tc>
        <w:tc>
          <w:tcPr>
            <w:tcW w:w="6232" w:type="dxa"/>
          </w:tcPr>
          <w:p w14:paraId="42904F7A" w14:textId="67D1AACA" w:rsidR="00D60A17" w:rsidRDefault="00D60A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jenny@gullung.com</w:t>
            </w:r>
          </w:p>
        </w:tc>
      </w:tr>
    </w:tbl>
    <w:p w14:paraId="7EEE8F10" w14:textId="77777777" w:rsidR="00D60A17" w:rsidRDefault="00D60A17"/>
    <w:p w14:paraId="308E965E" w14:textId="474861E5" w:rsidR="00D60A17" w:rsidRPr="00927090" w:rsidRDefault="00D60A17">
      <w:pPr>
        <w:rPr>
          <w:rStyle w:val="Accentuation"/>
        </w:rPr>
      </w:pPr>
      <w:r w:rsidRPr="00927090">
        <w:rPr>
          <w:rStyle w:val="Accentuation"/>
        </w:rPr>
        <w:t>Tableau des révisions</w:t>
      </w:r>
    </w:p>
    <w:tbl>
      <w:tblPr>
        <w:tblStyle w:val="TableauGrille4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4536"/>
        <w:gridCol w:w="1129"/>
      </w:tblGrid>
      <w:tr w:rsidR="00D60A17" w14:paraId="29A2F835" w14:textId="77777777" w:rsidTr="00DF1C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E120A6" w14:textId="760682E4" w:rsidR="00D60A17" w:rsidRDefault="00D60A17">
            <w:r>
              <w:t>Date</w:t>
            </w:r>
          </w:p>
        </w:tc>
        <w:tc>
          <w:tcPr>
            <w:tcW w:w="1984" w:type="dxa"/>
          </w:tcPr>
          <w:p w14:paraId="18AE54E7" w14:textId="0198F50A" w:rsidR="00D60A17" w:rsidRDefault="00D60A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Auteur</w:t>
            </w:r>
          </w:p>
        </w:tc>
        <w:tc>
          <w:tcPr>
            <w:tcW w:w="4536" w:type="dxa"/>
          </w:tcPr>
          <w:p w14:paraId="72FBD82A" w14:textId="3AD377BC" w:rsidR="00D60A17" w:rsidRDefault="00D60A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Section(s)</w:t>
            </w:r>
          </w:p>
        </w:tc>
        <w:tc>
          <w:tcPr>
            <w:tcW w:w="1129" w:type="dxa"/>
          </w:tcPr>
          <w:p w14:paraId="42A0B094" w14:textId="50D5BA14" w:rsidR="00D60A17" w:rsidRDefault="005E7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</w:tr>
      <w:tr w:rsidR="00C30FAE" w14:paraId="1B32BE1A" w14:textId="77777777" w:rsidTr="00DF1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44F8DFE" w14:textId="19FFC7AF" w:rsidR="00C30FAE" w:rsidRDefault="00C30FAE">
            <w:r>
              <w:t>04/04/2021</w:t>
            </w:r>
          </w:p>
        </w:tc>
        <w:tc>
          <w:tcPr>
            <w:tcW w:w="1984" w:type="dxa"/>
          </w:tcPr>
          <w:p w14:paraId="0B07213E" w14:textId="5E8B7E27" w:rsidR="00C30FAE" w:rsidRDefault="00C30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Jennifer GULLUNG</w:t>
            </w:r>
          </w:p>
        </w:tc>
        <w:tc>
          <w:tcPr>
            <w:tcW w:w="4536" w:type="dxa"/>
          </w:tcPr>
          <w:p w14:paraId="2B930471" w14:textId="5C29789C" w:rsidR="00C30FAE" w:rsidRDefault="009A2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DNS, hébergement, HTTPS, frais fixes annuels</w:t>
            </w:r>
            <w:r w:rsidR="00B14ADF">
              <w:t xml:space="preserve"> et maintenance</w:t>
            </w:r>
            <w:r>
              <w:t xml:space="preserve">, </w:t>
            </w:r>
            <w:r w:rsidR="00B14ADF">
              <w:t xml:space="preserve">modifications et </w:t>
            </w:r>
            <w:r>
              <w:t>évolutions</w:t>
            </w:r>
          </w:p>
        </w:tc>
        <w:tc>
          <w:tcPr>
            <w:tcW w:w="1129" w:type="dxa"/>
          </w:tcPr>
          <w:p w14:paraId="421E3061" w14:textId="215D9564" w:rsidR="00C30FAE" w:rsidRDefault="005E7B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</w:tr>
      <w:tr w:rsidR="009D16B0" w14:paraId="6665E8C8" w14:textId="77777777" w:rsidTr="00DF1C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56F673" w14:textId="565E23F4" w:rsidR="009D16B0" w:rsidRDefault="009D16B0">
            <w:r>
              <w:t>19/03/2021</w:t>
            </w:r>
          </w:p>
        </w:tc>
        <w:tc>
          <w:tcPr>
            <w:tcW w:w="1984" w:type="dxa"/>
          </w:tcPr>
          <w:p w14:paraId="14394E4E" w14:textId="1DFDE27C" w:rsidR="009D16B0" w:rsidRDefault="009D1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Jennifer GULLUNG</w:t>
            </w:r>
          </w:p>
        </w:tc>
        <w:tc>
          <w:tcPr>
            <w:tcW w:w="4536" w:type="dxa"/>
          </w:tcPr>
          <w:p w14:paraId="757DC679" w14:textId="1F6B3454" w:rsidR="009D16B0" w:rsidRDefault="009A2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Technologies utilisées, </w:t>
            </w:r>
            <w:proofErr w:type="spellStart"/>
            <w:r>
              <w:t>Planity</w:t>
            </w:r>
            <w:proofErr w:type="spellEnd"/>
            <w:r>
              <w:t>, données, GitHub</w:t>
            </w:r>
          </w:p>
        </w:tc>
        <w:tc>
          <w:tcPr>
            <w:tcW w:w="1129" w:type="dxa"/>
          </w:tcPr>
          <w:p w14:paraId="7533FC60" w14:textId="0545B752" w:rsidR="009D16B0" w:rsidRDefault="005E7B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</w:tr>
      <w:tr w:rsidR="00D60A17" w14:paraId="6EE384A4" w14:textId="77777777" w:rsidTr="00DF1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18C5F2" w14:textId="3D31B6FA" w:rsidR="00D60A17" w:rsidRDefault="00D60A17">
            <w:r>
              <w:t>24/11/2020</w:t>
            </w:r>
          </w:p>
        </w:tc>
        <w:tc>
          <w:tcPr>
            <w:tcW w:w="1984" w:type="dxa"/>
          </w:tcPr>
          <w:p w14:paraId="0D6EB3B4" w14:textId="11E36328" w:rsidR="00D60A17" w:rsidRDefault="00D60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Jennifer GULLUNG</w:t>
            </w:r>
          </w:p>
        </w:tc>
        <w:tc>
          <w:tcPr>
            <w:tcW w:w="4536" w:type="dxa"/>
          </w:tcPr>
          <w:p w14:paraId="6AF0AB52" w14:textId="665A8857" w:rsidR="00D60A17" w:rsidRDefault="00D60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Toutes</w:t>
            </w:r>
          </w:p>
        </w:tc>
        <w:tc>
          <w:tcPr>
            <w:tcW w:w="1129" w:type="dxa"/>
          </w:tcPr>
          <w:p w14:paraId="2DE96C11" w14:textId="40FFC37A" w:rsidR="00D60A17" w:rsidRDefault="005E7B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</w:tbl>
    <w:p w14:paraId="3EE06EB3" w14:textId="3B1F4947" w:rsidR="00D60A17" w:rsidRDefault="00D60A17"/>
    <w:p w14:paraId="3A4B0362" w14:textId="0C936B0E" w:rsidR="00D60A17" w:rsidRPr="00927090" w:rsidRDefault="00D60A17">
      <w:pPr>
        <w:rPr>
          <w:rFonts w:ascii="Roboto" w:hAnsi="Roboto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9171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2CE165" w14:textId="4B10600B" w:rsidR="00D60A17" w:rsidRDefault="00D60A17">
          <w:pPr>
            <w:pStyle w:val="En-ttedetabledesmatires"/>
          </w:pPr>
          <w:r>
            <w:t>Table des matières</w:t>
          </w:r>
        </w:p>
        <w:p w14:paraId="3469EA09" w14:textId="43F70D65" w:rsidR="00772835" w:rsidRDefault="00D60A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91537" w:history="1">
            <w:r w:rsidR="00772835" w:rsidRPr="005506B7">
              <w:rPr>
                <w:rStyle w:val="Lienhypertexte"/>
                <w:noProof/>
              </w:rPr>
              <w:t>Technologies utilisées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_Toc68691537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4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5E4419C2" w14:textId="20076500" w:rsidR="00772835" w:rsidRDefault="00B354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38" w:history="1">
            <w:r w:rsidR="00772835" w:rsidRPr="005506B7">
              <w:rPr>
                <w:rStyle w:val="Lienhypertexte"/>
                <w:noProof/>
              </w:rPr>
              <w:t>Angular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_Toc68691538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4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759D140B" w14:textId="4B1186EF" w:rsidR="00772835" w:rsidRDefault="00B354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39" w:history="1">
            <w:r w:rsidR="00772835" w:rsidRPr="005506B7">
              <w:rPr>
                <w:rStyle w:val="Lienhypertexte"/>
                <w:noProof/>
              </w:rPr>
              <w:t>NodeJS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_Toc68691539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4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2616F1C5" w14:textId="12E51F39" w:rsidR="00772835" w:rsidRDefault="00B3545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0" w:history="1">
            <w:r w:rsidR="00772835" w:rsidRPr="005506B7">
              <w:rPr>
                <w:rStyle w:val="Lienhypertexte"/>
                <w:noProof/>
              </w:rPr>
              <w:t>Express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_Toc68691540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4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5945CB23" w14:textId="37493F70" w:rsidR="00772835" w:rsidRDefault="00B3545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1" w:history="1">
            <w:r w:rsidR="00772835" w:rsidRPr="005506B7">
              <w:rPr>
                <w:rStyle w:val="Lienhypertexte"/>
                <w:noProof/>
              </w:rPr>
              <w:t>NodeMailer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_Toc68691541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4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658EDCDF" w14:textId="56587056" w:rsidR="00772835" w:rsidRDefault="00B354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2" w:history="1">
            <w:r w:rsidR="00772835" w:rsidRPr="005506B7">
              <w:rPr>
                <w:rStyle w:val="Lienhypertexte"/>
                <w:noProof/>
              </w:rPr>
              <w:t>MDBootstrap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_Toc68691542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4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34BC4B14" w14:textId="6E383209" w:rsidR="00772835" w:rsidRDefault="00B354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3" w:history="1">
            <w:r w:rsidR="00772835" w:rsidRPr="005506B7">
              <w:rPr>
                <w:rStyle w:val="Lienhypertexte"/>
                <w:noProof/>
              </w:rPr>
              <w:t>Curator.io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_Toc68691543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5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3698FF9B" w14:textId="64BA1488" w:rsidR="00772835" w:rsidRDefault="00B354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4" w:history="1">
            <w:r w:rsidR="00772835" w:rsidRPr="005506B7">
              <w:rPr>
                <w:rStyle w:val="Lienhypertexte"/>
                <w:noProof/>
              </w:rPr>
              <w:t>Planity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_Toc68691544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5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26929FC6" w14:textId="49B6CF50" w:rsidR="00772835" w:rsidRDefault="00B354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5" w:history="1">
            <w:r w:rsidR="00772835" w:rsidRPr="005506B7">
              <w:rPr>
                <w:rStyle w:val="Lienhypertexte"/>
                <w:noProof/>
              </w:rPr>
              <w:t>Données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_Toc68691545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6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620826D3" w14:textId="6E45D2B4" w:rsidR="00772835" w:rsidRDefault="00B354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6" w:history="1">
            <w:r w:rsidR="00772835" w:rsidRPr="005506B7">
              <w:rPr>
                <w:rStyle w:val="Lienhypertexte"/>
                <w:noProof/>
              </w:rPr>
              <w:t>Google Analytics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_Toc68691546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6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6DC659D2" w14:textId="3594FA50" w:rsidR="00772835" w:rsidRDefault="00B354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7" w:history="1">
            <w:r w:rsidR="00772835" w:rsidRPr="005506B7">
              <w:rPr>
                <w:rStyle w:val="Lienhypertexte"/>
                <w:noProof/>
              </w:rPr>
              <w:t>Clarity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_Toc68691547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7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6D70C014" w14:textId="3627A73D" w:rsidR="00772835" w:rsidRDefault="00B354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8" w:history="1">
            <w:r w:rsidR="00772835" w:rsidRPr="005506B7">
              <w:rPr>
                <w:rStyle w:val="Lienhypertexte"/>
                <w:noProof/>
              </w:rPr>
              <w:t>GitHub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_Toc68691548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8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1985A399" w14:textId="1A171794" w:rsidR="00772835" w:rsidRDefault="00B354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49" w:history="1">
            <w:r w:rsidR="00772835" w:rsidRPr="005506B7">
              <w:rPr>
                <w:rStyle w:val="Lienhypertexte"/>
                <w:noProof/>
              </w:rPr>
              <w:t>DNS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_Toc68691549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9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36E1E073" w14:textId="5985572E" w:rsidR="00772835" w:rsidRDefault="00B354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50" w:history="1">
            <w:r w:rsidR="00772835" w:rsidRPr="005506B7">
              <w:rPr>
                <w:rStyle w:val="Lienhypertexte"/>
                <w:noProof/>
              </w:rPr>
              <w:t>Route 53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_Toc68691550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9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126C7AA4" w14:textId="0503ACAB" w:rsidR="00772835" w:rsidRDefault="00B354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51" w:history="1">
            <w:r w:rsidR="00772835" w:rsidRPr="005506B7">
              <w:rPr>
                <w:rStyle w:val="Lienhypertexte"/>
                <w:noProof/>
              </w:rPr>
              <w:t>Hébergement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_Toc68691551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9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66A99767" w14:textId="20010C1F" w:rsidR="00772835" w:rsidRDefault="00B354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52" w:history="1">
            <w:r w:rsidR="00772835" w:rsidRPr="005506B7">
              <w:rPr>
                <w:rStyle w:val="Lienhypertexte"/>
                <w:noProof/>
              </w:rPr>
              <w:t>AWS S3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_Toc68691552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9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1322429B" w14:textId="60F1E8C6" w:rsidR="00772835" w:rsidRDefault="00B3545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53" w:history="1">
            <w:r w:rsidR="00772835" w:rsidRPr="005506B7">
              <w:rPr>
                <w:rStyle w:val="Lienhypertexte"/>
                <w:noProof/>
              </w:rPr>
              <w:t>Heroku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_Toc68691553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9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2461F546" w14:textId="1C09DCC5" w:rsidR="00772835" w:rsidRDefault="00B354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54" w:history="1">
            <w:r w:rsidR="00772835" w:rsidRPr="005506B7">
              <w:rPr>
                <w:rStyle w:val="Lienhypertexte"/>
                <w:noProof/>
              </w:rPr>
              <w:t>HTTPS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_Toc68691554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10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5D0B4469" w14:textId="2E5DD926" w:rsidR="00772835" w:rsidRDefault="00B354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55" w:history="1">
            <w:r w:rsidR="00772835" w:rsidRPr="005506B7">
              <w:rPr>
                <w:rStyle w:val="Lienhypertexte"/>
                <w:noProof/>
              </w:rPr>
              <w:t>Frais fixes annuels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_Toc68691555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11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144C6303" w14:textId="49F82526" w:rsidR="00772835" w:rsidRDefault="00B354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56" w:history="1">
            <w:r w:rsidR="00772835" w:rsidRPr="005506B7">
              <w:rPr>
                <w:rStyle w:val="Lienhypertexte"/>
                <w:noProof/>
              </w:rPr>
              <w:t>Modifications et évolutions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_Toc68691556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12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517F2F06" w14:textId="1176B0F7" w:rsidR="00772835" w:rsidRDefault="00B354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8691557" w:history="1">
            <w:r w:rsidR="00772835" w:rsidRPr="005506B7">
              <w:rPr>
                <w:rStyle w:val="Lienhypertexte"/>
                <w:noProof/>
              </w:rPr>
              <w:t>Forfaits</w:t>
            </w:r>
            <w:r w:rsidR="00772835">
              <w:rPr>
                <w:noProof/>
                <w:webHidden/>
              </w:rPr>
              <w:tab/>
            </w:r>
            <w:r w:rsidR="00772835">
              <w:rPr>
                <w:noProof/>
                <w:webHidden/>
              </w:rPr>
              <w:fldChar w:fldCharType="begin"/>
            </w:r>
            <w:r w:rsidR="00772835">
              <w:rPr>
                <w:noProof/>
                <w:webHidden/>
              </w:rPr>
              <w:instrText xml:space="preserve"> PAGEREF _Toc68691557 \h </w:instrText>
            </w:r>
            <w:r w:rsidR="00772835">
              <w:rPr>
                <w:noProof/>
                <w:webHidden/>
              </w:rPr>
            </w:r>
            <w:r w:rsidR="00772835">
              <w:rPr>
                <w:noProof/>
                <w:webHidden/>
              </w:rPr>
              <w:fldChar w:fldCharType="separate"/>
            </w:r>
            <w:r w:rsidR="002E47DF">
              <w:rPr>
                <w:noProof/>
                <w:webHidden/>
              </w:rPr>
              <w:t>12</w:t>
            </w:r>
            <w:r w:rsidR="00772835">
              <w:rPr>
                <w:noProof/>
                <w:webHidden/>
              </w:rPr>
              <w:fldChar w:fldCharType="end"/>
            </w:r>
          </w:hyperlink>
        </w:p>
        <w:p w14:paraId="53CF9411" w14:textId="173BD738" w:rsidR="00D60A17" w:rsidRDefault="00D60A17">
          <w:r>
            <w:rPr>
              <w:b/>
              <w:bCs/>
            </w:rPr>
            <w:fldChar w:fldCharType="end"/>
          </w:r>
        </w:p>
      </w:sdtContent>
    </w:sdt>
    <w:p w14:paraId="35C75547" w14:textId="4392B2A5" w:rsidR="00D60A17" w:rsidRDefault="00D60A17">
      <w:r>
        <w:br w:type="page"/>
      </w:r>
    </w:p>
    <w:p w14:paraId="67C4DB59" w14:textId="77777777" w:rsidR="008E2D73" w:rsidRPr="008E2D73" w:rsidRDefault="008E2D73" w:rsidP="008E2D73"/>
    <w:p w14:paraId="6DDC3A8E" w14:textId="683C2E30" w:rsidR="00D60A17" w:rsidRDefault="00D60A17" w:rsidP="00D60A17">
      <w:pPr>
        <w:pStyle w:val="Titre1"/>
      </w:pPr>
      <w:bookmarkStart w:id="0" w:name="_Toc68691537"/>
      <w:r>
        <w:t>Technologies utilisées</w:t>
      </w:r>
      <w:bookmarkEnd w:id="0"/>
    </w:p>
    <w:p w14:paraId="4DBF7668" w14:textId="3703F807" w:rsidR="00D60A17" w:rsidRDefault="00FB11B6" w:rsidP="00FB11B6">
      <w:pPr>
        <w:pStyle w:val="Titre2"/>
      </w:pPr>
      <w:bookmarkStart w:id="1" w:name="_Toc68691538"/>
      <w:proofErr w:type="spellStart"/>
      <w:r>
        <w:t>Angular</w:t>
      </w:r>
      <w:bookmarkEnd w:id="1"/>
      <w:proofErr w:type="spellEnd"/>
    </w:p>
    <w:p w14:paraId="2E4EFEC2" w14:textId="5C08F6A0" w:rsidR="007A1D12" w:rsidRDefault="00047F86" w:rsidP="007A1D12">
      <w:proofErr w:type="spellStart"/>
      <w:r>
        <w:t>Angular</w:t>
      </w:r>
      <w:proofErr w:type="spellEnd"/>
      <w:r>
        <w:t xml:space="preserve"> est un </w:t>
      </w:r>
      <w:proofErr w:type="spellStart"/>
      <w:r w:rsidRPr="00047F86"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r>
        <w:t>permettant de créer des applications web</w:t>
      </w:r>
      <w:r w:rsidR="00F94F97">
        <w:t xml:space="preserve"> fluides et d’éviter des chargements de page à chaque action. Il est basé sur </w:t>
      </w:r>
      <w:proofErr w:type="spellStart"/>
      <w:r w:rsidR="00F94F97">
        <w:t>TypeScript</w:t>
      </w:r>
      <w:proofErr w:type="spellEnd"/>
      <w:r w:rsidR="00F94F97">
        <w:t>, un langage développé par Microsoft.</w:t>
      </w:r>
    </w:p>
    <w:p w14:paraId="7AF1695D" w14:textId="28E26188" w:rsidR="00D85E79" w:rsidRDefault="007C4D3E" w:rsidP="007A1D12">
      <w:r>
        <w:t xml:space="preserve">Version : </w:t>
      </w:r>
      <w:r w:rsidR="00EE7B25" w:rsidRPr="00EE7B25">
        <w:t>8.2.11</w:t>
      </w:r>
    </w:p>
    <w:p w14:paraId="07FD47D0" w14:textId="77777777" w:rsidR="007C4D3E" w:rsidRPr="007A1D12" w:rsidRDefault="007C4D3E" w:rsidP="007A1D12"/>
    <w:p w14:paraId="37EC5FE8" w14:textId="689261B6" w:rsidR="00FB11B6" w:rsidRDefault="00FB11B6" w:rsidP="00FB11B6">
      <w:pPr>
        <w:pStyle w:val="Titre2"/>
      </w:pPr>
      <w:bookmarkStart w:id="2" w:name="_Toc68691539"/>
      <w:proofErr w:type="spellStart"/>
      <w:r>
        <w:t>NodeJS</w:t>
      </w:r>
      <w:bookmarkEnd w:id="2"/>
      <w:proofErr w:type="spellEnd"/>
    </w:p>
    <w:p w14:paraId="52BB77A1" w14:textId="38406C37" w:rsidR="00373385" w:rsidRDefault="00D85E79" w:rsidP="00373385">
      <w:proofErr w:type="spellStart"/>
      <w:r>
        <w:t>NodeJS</w:t>
      </w:r>
      <w:proofErr w:type="spellEnd"/>
      <w:r>
        <w:t xml:space="preserve"> est un </w:t>
      </w:r>
      <w:r w:rsidR="00AC22B8">
        <w:t>environnement d’exécution JavaScript qui permet d’exécuter du code JavaScript en dehors d’un navigateur web.</w:t>
      </w:r>
    </w:p>
    <w:p w14:paraId="4D3D77C0" w14:textId="0E9DC5E4" w:rsidR="007C4D3E" w:rsidRDefault="007C4D3E" w:rsidP="007C4D3E">
      <w:r>
        <w:t xml:space="preserve">Version : </w:t>
      </w:r>
      <w:r w:rsidR="00E0155A" w:rsidRPr="00E0155A">
        <w:t>12.2.0</w:t>
      </w:r>
    </w:p>
    <w:p w14:paraId="22CCF3E0" w14:textId="77777777" w:rsidR="00DA2715" w:rsidRPr="00373385" w:rsidRDefault="00DA2715" w:rsidP="00373385"/>
    <w:p w14:paraId="5F3BE9B2" w14:textId="6AF3BF3A" w:rsidR="00DA2715" w:rsidRDefault="00DA2715" w:rsidP="00FB11B6">
      <w:pPr>
        <w:pStyle w:val="Titre3"/>
      </w:pPr>
      <w:bookmarkStart w:id="3" w:name="_Toc68691540"/>
      <w:r>
        <w:t>Express</w:t>
      </w:r>
      <w:bookmarkEnd w:id="3"/>
    </w:p>
    <w:p w14:paraId="23FC07B0" w14:textId="6336FDF3" w:rsidR="00DA2715" w:rsidRDefault="00C72152" w:rsidP="00DA2715">
      <w:r>
        <w:t xml:space="preserve">Express est un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 qui permet </w:t>
      </w:r>
      <w:r w:rsidR="004B2FF6">
        <w:t>de créer des applications serveur et gérer des requêtes HTTP.</w:t>
      </w:r>
    </w:p>
    <w:p w14:paraId="4A27E3E1" w14:textId="49630B4E" w:rsidR="007C4D3E" w:rsidRDefault="007C4D3E" w:rsidP="007C4D3E">
      <w:r>
        <w:t xml:space="preserve">Version : </w:t>
      </w:r>
      <w:r w:rsidRPr="007C4D3E">
        <w:t>4.17.1</w:t>
      </w:r>
    </w:p>
    <w:p w14:paraId="51BF8813" w14:textId="77777777" w:rsidR="00DA2715" w:rsidRPr="00DA2715" w:rsidRDefault="00DA2715" w:rsidP="00DA2715"/>
    <w:p w14:paraId="12131E79" w14:textId="36899E09" w:rsidR="00FB11B6" w:rsidRDefault="00FB11B6" w:rsidP="00FB11B6">
      <w:pPr>
        <w:pStyle w:val="Titre3"/>
      </w:pPr>
      <w:bookmarkStart w:id="4" w:name="_Toc68691541"/>
      <w:proofErr w:type="spellStart"/>
      <w:r>
        <w:t>NodeMailer</w:t>
      </w:r>
      <w:bookmarkEnd w:id="4"/>
      <w:proofErr w:type="spellEnd"/>
    </w:p>
    <w:p w14:paraId="5FB2D1A2" w14:textId="4D30EE67" w:rsidR="00D85E79" w:rsidRDefault="000B7561" w:rsidP="00D85E79">
      <w:proofErr w:type="spellStart"/>
      <w:r>
        <w:t>NodeMailer</w:t>
      </w:r>
      <w:proofErr w:type="spellEnd"/>
      <w:r>
        <w:t xml:space="preserve"> est un module </w:t>
      </w:r>
      <w:proofErr w:type="spellStart"/>
      <w:r>
        <w:t>NodeJS</w:t>
      </w:r>
      <w:proofErr w:type="spellEnd"/>
      <w:r>
        <w:t xml:space="preserve"> permettant d’envoyer des mails grâce au protocole SMTP. Il est utilisé sur le site vitrine de l’institut dans la page « contact ». </w:t>
      </w:r>
      <w:r w:rsidR="004B2FF6">
        <w:t xml:space="preserve">L’adresse </w:t>
      </w:r>
      <w:r w:rsidR="00594C18">
        <w:t>électronique</w:t>
      </w:r>
      <w:r w:rsidR="004B2FF6">
        <w:t xml:space="preserve"> de l’institut est à la fois </w:t>
      </w:r>
      <w:r w:rsidR="00771E8A">
        <w:t>expéditrice</w:t>
      </w:r>
      <w:r w:rsidR="004B2FF6">
        <w:t xml:space="preserve"> et destinataire du mail. </w:t>
      </w:r>
    </w:p>
    <w:p w14:paraId="596C9E5B" w14:textId="1E49B587" w:rsidR="007A1D12" w:rsidRDefault="004B2FF6" w:rsidP="00300923">
      <w:r>
        <w:t xml:space="preserve">Site : </w:t>
      </w:r>
      <w:hyperlink r:id="rId9" w:history="1">
        <w:r w:rsidRPr="00A736C8">
          <w:rPr>
            <w:rStyle w:val="Lienhypertexte"/>
          </w:rPr>
          <w:t>https://nodemailer.com/about/</w:t>
        </w:r>
      </w:hyperlink>
    </w:p>
    <w:p w14:paraId="775E147D" w14:textId="5FE5A1FB" w:rsidR="007C4D3E" w:rsidRDefault="007C4D3E" w:rsidP="007C4D3E">
      <w:r>
        <w:t xml:space="preserve">Version : </w:t>
      </w:r>
      <w:r w:rsidR="009C1E7C" w:rsidRPr="009C1E7C">
        <w:t>6.4.6</w:t>
      </w:r>
    </w:p>
    <w:p w14:paraId="729DB3AB" w14:textId="77777777" w:rsidR="000B7561" w:rsidRPr="007A1D12" w:rsidRDefault="000B7561" w:rsidP="007A1D12"/>
    <w:p w14:paraId="245B1156" w14:textId="2441045A" w:rsidR="007A1D12" w:rsidRDefault="007A1D12" w:rsidP="007A1D12">
      <w:pPr>
        <w:pStyle w:val="Titre2"/>
      </w:pPr>
      <w:bookmarkStart w:id="5" w:name="_Toc68691542"/>
      <w:proofErr w:type="spellStart"/>
      <w:r>
        <w:t>MDBootstrap</w:t>
      </w:r>
      <w:bookmarkEnd w:id="5"/>
      <w:proofErr w:type="spellEnd"/>
    </w:p>
    <w:p w14:paraId="01A92755" w14:textId="77777777" w:rsidR="00300923" w:rsidRDefault="00373385" w:rsidP="00300923">
      <w:proofErr w:type="spellStart"/>
      <w:r>
        <w:t>Materiel</w:t>
      </w:r>
      <w:proofErr w:type="spellEnd"/>
      <w:r>
        <w:t xml:space="preserve"> Design Bootstrap est un </w:t>
      </w:r>
      <w:proofErr w:type="spellStart"/>
      <w:r>
        <w:t>framework</w:t>
      </w:r>
      <w:proofErr w:type="spellEnd"/>
      <w:r>
        <w:t xml:space="preserve"> basé sur Bootstrap permettant de construire des sites web et applications responsives, que ce soit sur smartphone, tablette ou PC. Il permet l’ajout de composants graphiques grâce à une librairie open source</w:t>
      </w:r>
      <w:r w:rsidR="00770385">
        <w:t xml:space="preserve"> et s’intègre facilement dans </w:t>
      </w:r>
      <w:proofErr w:type="spellStart"/>
      <w:r w:rsidR="00770385">
        <w:t>Angular</w:t>
      </w:r>
      <w:proofErr w:type="spellEnd"/>
      <w:r>
        <w:t>.</w:t>
      </w:r>
      <w:r w:rsidR="00106B64">
        <w:t xml:space="preserve"> </w:t>
      </w:r>
    </w:p>
    <w:p w14:paraId="16121B68" w14:textId="34A73D82" w:rsidR="004F63CE" w:rsidRDefault="004F63CE" w:rsidP="00300923">
      <w:pPr>
        <w:rPr>
          <w:rStyle w:val="Lienhypertexte"/>
        </w:rPr>
      </w:pPr>
      <w:r>
        <w:t xml:space="preserve">Site : </w:t>
      </w:r>
      <w:hyperlink r:id="rId10" w:history="1">
        <w:r w:rsidRPr="00A87527">
          <w:rPr>
            <w:rStyle w:val="Lienhypertexte"/>
          </w:rPr>
          <w:t>https://mdbootstrap.com/</w:t>
        </w:r>
      </w:hyperlink>
    </w:p>
    <w:p w14:paraId="0EEF838A" w14:textId="061FE577" w:rsidR="007C4D3E" w:rsidRDefault="007C4D3E" w:rsidP="00300923">
      <w:r>
        <w:t xml:space="preserve">Version : </w:t>
      </w:r>
      <w:r w:rsidR="00F814B1" w:rsidRPr="00F814B1">
        <w:t>4.19.1</w:t>
      </w:r>
    </w:p>
    <w:p w14:paraId="4481D01D" w14:textId="7CDB21AA" w:rsidR="00EE3D8B" w:rsidRDefault="00255783" w:rsidP="00255783">
      <w:pPr>
        <w:jc w:val="center"/>
      </w:pPr>
      <w:r>
        <w:rPr>
          <w:noProof/>
        </w:rPr>
        <w:lastRenderedPageBreak/>
        <w:drawing>
          <wp:inline distT="0" distB="0" distL="0" distR="0" wp14:anchorId="7DA77F33" wp14:editId="5BC4E4EE">
            <wp:extent cx="4680541" cy="2855687"/>
            <wp:effectExtent l="19050" t="19050" r="25400" b="209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630" cy="2857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8A94BB" w14:textId="77777777" w:rsidR="00255783" w:rsidRPr="007A1D12" w:rsidRDefault="00255783" w:rsidP="00373385"/>
    <w:p w14:paraId="50D9D3EB" w14:textId="65B1E662" w:rsidR="00EE3D8B" w:rsidRDefault="007A1D12" w:rsidP="00300923">
      <w:pPr>
        <w:pStyle w:val="Titre2"/>
      </w:pPr>
      <w:bookmarkStart w:id="6" w:name="_Toc68691543"/>
      <w:r>
        <w:t>Curator.io</w:t>
      </w:r>
      <w:bookmarkEnd w:id="6"/>
    </w:p>
    <w:p w14:paraId="2F0B2AC5" w14:textId="2668DA06" w:rsidR="004F63CE" w:rsidRDefault="0065305B" w:rsidP="00BA008C">
      <w:r>
        <w:t xml:space="preserve">Curator.io est un outil permettant d’afficher un </w:t>
      </w:r>
      <w:proofErr w:type="spellStart"/>
      <w:r w:rsidRPr="005A294A">
        <w:rPr>
          <w:i/>
          <w:iCs/>
        </w:rPr>
        <w:t>feed</w:t>
      </w:r>
      <w:proofErr w:type="spellEnd"/>
      <w:r>
        <w:t xml:space="preserve"> Instagram sur un site internet. </w:t>
      </w:r>
      <w:r w:rsidR="00873E30">
        <w:t>Il est facile à configurer, gratuit et rapide à mettre en place.</w:t>
      </w:r>
    </w:p>
    <w:p w14:paraId="7D9BF434" w14:textId="033C5C1B" w:rsidR="00EE3D8B" w:rsidRDefault="004F63CE" w:rsidP="00BA008C">
      <w:r>
        <w:t xml:space="preserve">Site : </w:t>
      </w:r>
      <w:hyperlink r:id="rId12" w:history="1">
        <w:r w:rsidRPr="00A87527">
          <w:rPr>
            <w:rStyle w:val="Lienhypertexte"/>
          </w:rPr>
          <w:t>https://curator.io/</w:t>
        </w:r>
      </w:hyperlink>
    </w:p>
    <w:p w14:paraId="3DA62956" w14:textId="19D68BB4" w:rsidR="00300923" w:rsidRDefault="00255783" w:rsidP="00255783">
      <w:pPr>
        <w:jc w:val="center"/>
      </w:pPr>
      <w:r>
        <w:rPr>
          <w:noProof/>
        </w:rPr>
        <w:drawing>
          <wp:inline distT="0" distB="0" distL="0" distR="0" wp14:anchorId="3BEB926C" wp14:editId="7D34A8C9">
            <wp:extent cx="5778950" cy="2485611"/>
            <wp:effectExtent l="19050" t="19050" r="12700" b="1016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657" cy="2503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BA293E" w14:textId="77777777" w:rsidR="00255783" w:rsidRPr="00BA008C" w:rsidRDefault="00255783" w:rsidP="00BA008C"/>
    <w:p w14:paraId="5F6C0C9A" w14:textId="44CD0683" w:rsidR="00D60A17" w:rsidRDefault="00D60A17" w:rsidP="00D60A17">
      <w:pPr>
        <w:pStyle w:val="Titre1"/>
      </w:pPr>
      <w:bookmarkStart w:id="7" w:name="_Toc68691544"/>
      <w:proofErr w:type="spellStart"/>
      <w:r>
        <w:t>Planity</w:t>
      </w:r>
      <w:bookmarkEnd w:id="7"/>
      <w:proofErr w:type="spellEnd"/>
    </w:p>
    <w:p w14:paraId="087FA35D" w14:textId="45D2B07F" w:rsidR="00D60A17" w:rsidRDefault="00300923">
      <w:proofErr w:type="spellStart"/>
      <w:r>
        <w:t>Planity</w:t>
      </w:r>
      <w:proofErr w:type="spellEnd"/>
      <w:r>
        <w:t xml:space="preserve"> est une plateforme de prise de rendez-vous en ligne pour les instituts de beauté, les salons de coiffure, etc. En plus de réserver les prestations voulues, il est possible de choisir son praticien. </w:t>
      </w:r>
    </w:p>
    <w:p w14:paraId="535C947D" w14:textId="54761AC5" w:rsidR="00D85E79" w:rsidRDefault="00300923">
      <w:r>
        <w:t xml:space="preserve">Site : </w:t>
      </w:r>
      <w:hyperlink r:id="rId14" w:history="1">
        <w:r w:rsidRPr="008F4BC7">
          <w:rPr>
            <w:rStyle w:val="Lienhypertexte"/>
          </w:rPr>
          <w:t>https://www.planity.com/anna-belle-institut-68000-colmar</w:t>
        </w:r>
      </w:hyperlink>
    </w:p>
    <w:p w14:paraId="51EDE6D6" w14:textId="40BB0ADF" w:rsidR="00255783" w:rsidRDefault="00255783" w:rsidP="00255783">
      <w:pPr>
        <w:jc w:val="center"/>
      </w:pPr>
      <w:r>
        <w:rPr>
          <w:noProof/>
        </w:rPr>
        <w:lastRenderedPageBreak/>
        <w:drawing>
          <wp:inline distT="0" distB="0" distL="0" distR="0" wp14:anchorId="315DA674" wp14:editId="6ACC8245">
            <wp:extent cx="3988407" cy="2502866"/>
            <wp:effectExtent l="19050" t="19050" r="12700" b="1206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400" cy="25141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9CE893" w14:textId="77777777" w:rsidR="00255783" w:rsidRDefault="00255783"/>
    <w:p w14:paraId="21EDB8E6" w14:textId="525E4043" w:rsidR="000B79FC" w:rsidRDefault="000B79FC" w:rsidP="000B79FC">
      <w:pPr>
        <w:pStyle w:val="Titre1"/>
      </w:pPr>
      <w:bookmarkStart w:id="8" w:name="_Toc68691545"/>
      <w:r>
        <w:t>Données</w:t>
      </w:r>
      <w:bookmarkEnd w:id="8"/>
    </w:p>
    <w:p w14:paraId="6CF14918" w14:textId="2AC61088" w:rsidR="00D60A17" w:rsidRDefault="00D60A17" w:rsidP="000B79FC">
      <w:pPr>
        <w:pStyle w:val="Titre2"/>
      </w:pPr>
      <w:bookmarkStart w:id="9" w:name="_Toc68691546"/>
      <w:r>
        <w:t>Google Analytics</w:t>
      </w:r>
      <w:bookmarkEnd w:id="9"/>
    </w:p>
    <w:p w14:paraId="0B74F1C6" w14:textId="1F0B8EE3" w:rsidR="00D60A17" w:rsidRDefault="00300923" w:rsidP="00517692">
      <w:r>
        <w:t xml:space="preserve">Google Analytics est un outil permettant de mesurer </w:t>
      </w:r>
      <w:r w:rsidR="00517692">
        <w:t xml:space="preserve">le trafic d’un site internet, à savoir les durées de session, les données démographiques (pays, ville, etc.) et technologiques (type d’appareil, navigateur, système d’exploitation, </w:t>
      </w:r>
      <w:r w:rsidR="00DC3361">
        <w:t xml:space="preserve">résolution d’écran, </w:t>
      </w:r>
      <w:r w:rsidR="00517692">
        <w:t>etc.) des différents utilisateurs pendant une durée donnée.</w:t>
      </w:r>
    </w:p>
    <w:p w14:paraId="197564F2" w14:textId="689D22F8" w:rsidR="00DC3361" w:rsidRDefault="00DC3361" w:rsidP="00517692">
      <w:r>
        <w:t>Toutes ces données permettent d’adapter le site internet aux visiteurs.</w:t>
      </w:r>
    </w:p>
    <w:p w14:paraId="424CF82D" w14:textId="38279756" w:rsidR="00517692" w:rsidRDefault="00517692" w:rsidP="00517692">
      <w:r>
        <w:t xml:space="preserve">Site : </w:t>
      </w:r>
      <w:hyperlink r:id="rId16" w:history="1">
        <w:r w:rsidRPr="008F4BC7">
          <w:rPr>
            <w:rStyle w:val="Lienhypertexte"/>
          </w:rPr>
          <w:t>https://analytics.google.com/</w:t>
        </w:r>
      </w:hyperlink>
    </w:p>
    <w:p w14:paraId="652FA8B6" w14:textId="638AB466" w:rsidR="00DC3361" w:rsidRDefault="00DC3361" w:rsidP="00817166">
      <w:pPr>
        <w:jc w:val="center"/>
      </w:pPr>
      <w:r>
        <w:rPr>
          <w:noProof/>
        </w:rPr>
        <w:drawing>
          <wp:inline distT="0" distB="0" distL="0" distR="0" wp14:anchorId="6FCE16E1" wp14:editId="7C55CDCE">
            <wp:extent cx="3924797" cy="1848185"/>
            <wp:effectExtent l="19050" t="19050" r="19050" b="190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100" cy="1875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F296C" w14:textId="5B378F22" w:rsidR="00DC3361" w:rsidRDefault="00DC3361" w:rsidP="00817166">
      <w:pPr>
        <w:jc w:val="center"/>
      </w:pPr>
      <w:r>
        <w:rPr>
          <w:noProof/>
        </w:rPr>
        <w:drawing>
          <wp:inline distT="0" distB="0" distL="0" distR="0" wp14:anchorId="09F06B79" wp14:editId="493FF39B">
            <wp:extent cx="2262975" cy="1937106"/>
            <wp:effectExtent l="19050" t="19050" r="23495" b="2540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0596" cy="1977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6808D" w14:textId="77777777" w:rsidR="008E2D73" w:rsidRDefault="008E2D73" w:rsidP="00DC3361">
      <w:pPr>
        <w:jc w:val="center"/>
      </w:pPr>
    </w:p>
    <w:p w14:paraId="18026F6F" w14:textId="10B2AA93" w:rsidR="00DC3361" w:rsidRDefault="00DC3361" w:rsidP="00DC3361">
      <w:pPr>
        <w:jc w:val="center"/>
      </w:pPr>
      <w:r>
        <w:rPr>
          <w:noProof/>
        </w:rPr>
        <w:drawing>
          <wp:inline distT="0" distB="0" distL="0" distR="0" wp14:anchorId="247E1633" wp14:editId="7852C968">
            <wp:extent cx="3314700" cy="2000250"/>
            <wp:effectExtent l="19050" t="19050" r="19050" b="190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0378" cy="2003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44183" w14:textId="06A6AB83" w:rsidR="00D60A17" w:rsidRDefault="00D60A17" w:rsidP="000B79FC">
      <w:pPr>
        <w:pStyle w:val="Titre2"/>
      </w:pPr>
      <w:bookmarkStart w:id="10" w:name="_Toc68691547"/>
      <w:r>
        <w:t>Clarity</w:t>
      </w:r>
      <w:bookmarkEnd w:id="10"/>
    </w:p>
    <w:p w14:paraId="4C637E38" w14:textId="2F25F94D" w:rsidR="00D60A17" w:rsidRDefault="00B251E9">
      <w:r>
        <w:t xml:space="preserve">Clarity est un outil Microsoft permettant de voir les interactions des utilisateurs sur un site internet. Il permet notamment de récupérer les </w:t>
      </w:r>
      <w:proofErr w:type="spellStart"/>
      <w:r w:rsidRPr="00B251E9">
        <w:rPr>
          <w:i/>
          <w:iCs/>
        </w:rPr>
        <w:t>dead</w:t>
      </w:r>
      <w:proofErr w:type="spellEnd"/>
      <w:r w:rsidRPr="00B251E9">
        <w:rPr>
          <w:i/>
          <w:iCs/>
        </w:rPr>
        <w:t xml:space="preserve"> clicks</w:t>
      </w:r>
      <w:r>
        <w:rPr>
          <w:i/>
          <w:iCs/>
        </w:rPr>
        <w:t xml:space="preserve"> </w:t>
      </w:r>
      <w:r>
        <w:t xml:space="preserve">(clics qui ne font aucune action), les </w:t>
      </w:r>
      <w:r w:rsidRPr="00B251E9">
        <w:rPr>
          <w:i/>
          <w:iCs/>
        </w:rPr>
        <w:t>rage clicks</w:t>
      </w:r>
      <w:r>
        <w:rPr>
          <w:i/>
          <w:iCs/>
        </w:rPr>
        <w:t xml:space="preserve"> </w:t>
      </w:r>
      <w:r>
        <w:t xml:space="preserve">(clics répétés </w:t>
      </w:r>
      <w:r w:rsidR="004A0E8C">
        <w:t xml:space="preserve">très rapidement </w:t>
      </w:r>
      <w:r>
        <w:t>sur une même zone</w:t>
      </w:r>
      <w:r w:rsidR="004A0E8C">
        <w:t>)</w:t>
      </w:r>
      <w:r>
        <w:t>,</w:t>
      </w:r>
      <w:r w:rsidR="004A0E8C">
        <w:t xml:space="preserve"> les pages populaires</w:t>
      </w:r>
      <w:r w:rsidR="00817166">
        <w:t xml:space="preserve">, </w:t>
      </w:r>
      <w:r w:rsidR="004A0E8C">
        <w:t xml:space="preserve">les </w:t>
      </w:r>
      <w:proofErr w:type="spellStart"/>
      <w:r w:rsidR="004A0E8C" w:rsidRPr="004A0E8C">
        <w:rPr>
          <w:i/>
          <w:iCs/>
        </w:rPr>
        <w:t>referrers</w:t>
      </w:r>
      <w:proofErr w:type="spellEnd"/>
      <w:r w:rsidR="004A0E8C">
        <w:t xml:space="preserve"> (pages web qui ont emmené l’utilisateur sur notre site, par exemple Google)</w:t>
      </w:r>
      <w:r w:rsidR="00817166">
        <w:t>, ainsi que les enregistrements vidéo des sessions utilisateur.</w:t>
      </w:r>
    </w:p>
    <w:p w14:paraId="0D9C5D22" w14:textId="6E1C95F9" w:rsidR="007615F8" w:rsidRDefault="007615F8">
      <w:r>
        <w:t>De façon similaire à Google Analytics, ces données permettent l’amélioration continue du site internet.</w:t>
      </w:r>
    </w:p>
    <w:p w14:paraId="3F72B9A1" w14:textId="2EC4CEAD" w:rsidR="00817166" w:rsidRDefault="00817166">
      <w:pPr>
        <w:rPr>
          <w:rStyle w:val="Lienhypertexte"/>
        </w:rPr>
      </w:pPr>
      <w:r>
        <w:t xml:space="preserve">Site : </w:t>
      </w:r>
      <w:hyperlink r:id="rId20" w:history="1">
        <w:r w:rsidRPr="008F4BC7">
          <w:rPr>
            <w:rStyle w:val="Lienhypertexte"/>
          </w:rPr>
          <w:t>https://clarity.microsoft.com/</w:t>
        </w:r>
      </w:hyperlink>
    </w:p>
    <w:p w14:paraId="4F39932C" w14:textId="77777777" w:rsidR="001F5821" w:rsidRDefault="001F5821"/>
    <w:p w14:paraId="0ABDB337" w14:textId="21358134" w:rsidR="00817166" w:rsidRDefault="00817166" w:rsidP="00817166">
      <w:pPr>
        <w:jc w:val="center"/>
      </w:pPr>
      <w:r>
        <w:rPr>
          <w:noProof/>
        </w:rPr>
        <w:drawing>
          <wp:inline distT="0" distB="0" distL="0" distR="0" wp14:anchorId="290A13D1" wp14:editId="44A4AD3C">
            <wp:extent cx="2247316" cy="1703952"/>
            <wp:effectExtent l="19050" t="19050" r="19685" b="107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3725" cy="17694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62F58" wp14:editId="5B7F3EF9">
            <wp:extent cx="2196776" cy="1692600"/>
            <wp:effectExtent l="19050" t="19050" r="13335" b="222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7117" cy="1785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AA5A9F" w14:textId="063CF35D" w:rsidR="00817166" w:rsidRDefault="00817166" w:rsidP="00817166">
      <w:pPr>
        <w:jc w:val="center"/>
      </w:pPr>
      <w:r>
        <w:rPr>
          <w:noProof/>
        </w:rPr>
        <w:drawing>
          <wp:inline distT="0" distB="0" distL="0" distR="0" wp14:anchorId="007431A7" wp14:editId="1F4D47E8">
            <wp:extent cx="2398781" cy="1727746"/>
            <wp:effectExtent l="19050" t="19050" r="20955" b="2540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4568" cy="17607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382F8" wp14:editId="6C85C95C">
            <wp:extent cx="2237436" cy="1736822"/>
            <wp:effectExtent l="19050" t="19050" r="10795" b="158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3930" cy="18039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0E7C9" w14:textId="77777777" w:rsidR="00DC1868" w:rsidRDefault="00DC1868" w:rsidP="00817166">
      <w:pPr>
        <w:jc w:val="center"/>
      </w:pPr>
    </w:p>
    <w:p w14:paraId="761B6B62" w14:textId="717010C1" w:rsidR="007A1D12" w:rsidRDefault="007A1D12" w:rsidP="007A1D12">
      <w:pPr>
        <w:pStyle w:val="Titre1"/>
      </w:pPr>
      <w:bookmarkStart w:id="11" w:name="_Toc68691548"/>
      <w:r>
        <w:lastRenderedPageBreak/>
        <w:t>GitHub</w:t>
      </w:r>
      <w:bookmarkEnd w:id="11"/>
    </w:p>
    <w:p w14:paraId="2B82476F" w14:textId="4F57DED1" w:rsidR="00887D9D" w:rsidRDefault="00DC1868" w:rsidP="007A1D12">
      <w:r>
        <w:t xml:space="preserve">GitHub est une plateforme permettant </w:t>
      </w:r>
      <w:r w:rsidR="00887D9D">
        <w:t>l</w:t>
      </w:r>
      <w:r>
        <w:t xml:space="preserve">e </w:t>
      </w:r>
      <w:r w:rsidR="00887D9D">
        <w:t>management de code source, possible grâce à Git. Le code est accessible à partir de n’importe où et peut être déployé facilement et rapidement sur différentes plateformes telles qu’</w:t>
      </w:r>
      <w:proofErr w:type="spellStart"/>
      <w:r w:rsidR="00887D9D">
        <w:t>Heroku</w:t>
      </w:r>
      <w:proofErr w:type="spellEnd"/>
      <w:r w:rsidR="00887D9D">
        <w:t xml:space="preserve">. </w:t>
      </w:r>
    </w:p>
    <w:p w14:paraId="790BDFB3" w14:textId="360B8ADC" w:rsidR="00887D9D" w:rsidRDefault="00887D9D" w:rsidP="007A1D12">
      <w:r>
        <w:t xml:space="preserve">Site : </w:t>
      </w:r>
      <w:hyperlink r:id="rId25" w:history="1">
        <w:r w:rsidRPr="008F4BC7">
          <w:rPr>
            <w:rStyle w:val="Lienhypertexte"/>
          </w:rPr>
          <w:t>https://github.com/</w:t>
        </w:r>
      </w:hyperlink>
    </w:p>
    <w:p w14:paraId="3DAFCEE2" w14:textId="67CA2A72" w:rsidR="00255783" w:rsidRDefault="00255783" w:rsidP="008E2D73">
      <w:pPr>
        <w:jc w:val="center"/>
      </w:pPr>
      <w:r>
        <w:rPr>
          <w:noProof/>
        </w:rPr>
        <w:drawing>
          <wp:inline distT="0" distB="0" distL="0" distR="0" wp14:anchorId="04453B13" wp14:editId="2EA75B74">
            <wp:extent cx="5714617" cy="2741403"/>
            <wp:effectExtent l="19050" t="19050" r="19685" b="209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5961" cy="27708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CB543E" w14:textId="77777777" w:rsidR="000F175C" w:rsidRDefault="000F175C" w:rsidP="00255783"/>
    <w:p w14:paraId="74240CA9" w14:textId="77777777" w:rsidR="008E2D73" w:rsidRDefault="008E2D73">
      <w:pPr>
        <w:jc w:val="left"/>
        <w:rPr>
          <w:rFonts w:ascii="Roboto" w:eastAsiaTheme="majorEastAsia" w:hAnsi="Roboto" w:cstheme="majorBidi"/>
          <w:color w:val="E10943"/>
          <w:sz w:val="32"/>
          <w:szCs w:val="32"/>
        </w:rPr>
      </w:pPr>
      <w:r>
        <w:br w:type="page"/>
      </w:r>
    </w:p>
    <w:p w14:paraId="7487DBB7" w14:textId="4F2907FB" w:rsidR="009C5149" w:rsidRDefault="009C5149" w:rsidP="009C5149">
      <w:pPr>
        <w:pStyle w:val="Titre1"/>
      </w:pPr>
      <w:bookmarkStart w:id="12" w:name="_Toc68691549"/>
      <w:r>
        <w:lastRenderedPageBreak/>
        <w:t>DNS</w:t>
      </w:r>
      <w:bookmarkEnd w:id="12"/>
    </w:p>
    <w:p w14:paraId="1B04E7C1" w14:textId="77777777" w:rsidR="009C5149" w:rsidRDefault="009C5149" w:rsidP="009C5149">
      <w:pPr>
        <w:pStyle w:val="Titre2"/>
      </w:pPr>
      <w:bookmarkStart w:id="13" w:name="_Toc68691550"/>
      <w:r>
        <w:t>Route 53</w:t>
      </w:r>
      <w:bookmarkEnd w:id="13"/>
    </w:p>
    <w:p w14:paraId="6C7AD10F" w14:textId="633B7959" w:rsidR="004F2B36" w:rsidRPr="006D1D70" w:rsidRDefault="00CE3BBB" w:rsidP="009C5149">
      <w:r>
        <w:t>Route 53 est le service DNS (</w:t>
      </w:r>
      <w:r w:rsidRPr="00CE3BBB">
        <w:rPr>
          <w:i/>
          <w:iCs/>
        </w:rPr>
        <w:t>Domain Name Server</w:t>
      </w:r>
      <w:r>
        <w:t>) d’Amazon.</w:t>
      </w:r>
      <w:r w:rsidR="004F2B36">
        <w:t xml:space="preserve"> Il permet d’enregistrer des noms de domaines et de lier ceux-ci avec d’autres services Amazon, dans notre cas aux compartiments Amazon S3</w:t>
      </w:r>
      <w:r w:rsidR="002101C0">
        <w:t>.</w:t>
      </w:r>
    </w:p>
    <w:p w14:paraId="42AE4EA2" w14:textId="5D9680AC" w:rsidR="00255783" w:rsidRDefault="002101C0" w:rsidP="00255783">
      <w:r>
        <w:rPr>
          <w:noProof/>
        </w:rPr>
        <w:drawing>
          <wp:inline distT="0" distB="0" distL="0" distR="0" wp14:anchorId="6FAC76CD" wp14:editId="3337599C">
            <wp:extent cx="5760720" cy="786130"/>
            <wp:effectExtent l="19050" t="19050" r="11430" b="139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A831F0" w14:textId="77777777" w:rsidR="008E2D73" w:rsidRPr="008E2D73" w:rsidRDefault="008E2D73" w:rsidP="008E2D73"/>
    <w:p w14:paraId="2D142BAD" w14:textId="792BCE14" w:rsidR="00966789" w:rsidRPr="00966789" w:rsidRDefault="0041088A" w:rsidP="00D27466">
      <w:pPr>
        <w:pStyle w:val="Titre1"/>
      </w:pPr>
      <w:bookmarkStart w:id="14" w:name="_Toc68691551"/>
      <w:r>
        <w:t>Hébergement</w:t>
      </w:r>
      <w:bookmarkEnd w:id="14"/>
    </w:p>
    <w:p w14:paraId="7CD55651" w14:textId="79DC44CA" w:rsidR="0041088A" w:rsidRDefault="0041088A" w:rsidP="0041088A">
      <w:pPr>
        <w:pStyle w:val="Titre2"/>
      </w:pPr>
      <w:bookmarkStart w:id="15" w:name="_Toc68691552"/>
      <w:r>
        <w:t>AWS S3</w:t>
      </w:r>
      <w:bookmarkEnd w:id="15"/>
    </w:p>
    <w:p w14:paraId="1247FB63" w14:textId="6E0F6B2D" w:rsidR="00966789" w:rsidRDefault="000F175C" w:rsidP="00966789">
      <w:r>
        <w:t>Amazon S3 (</w:t>
      </w:r>
      <w:r w:rsidRPr="000F175C">
        <w:rPr>
          <w:i/>
          <w:iCs/>
        </w:rPr>
        <w:t>Simple Storage Service</w:t>
      </w:r>
      <w:r>
        <w:t>) est l’infrastructure de stockage d’Amazon. Il p</w:t>
      </w:r>
      <w:r w:rsidR="00D87403">
        <w:t xml:space="preserve">ermet de stocker le site web statique Anna’belle </w:t>
      </w:r>
      <w:hyperlink r:id="rId28" w:history="1">
        <w:r w:rsidR="00D87403" w:rsidRPr="00D87403">
          <w:rPr>
            <w:rStyle w:val="Lienhypertexte"/>
          </w:rPr>
          <w:t>annabelle-institut.com</w:t>
        </w:r>
      </w:hyperlink>
      <w:r w:rsidR="00D87403">
        <w:t xml:space="preserve"> dans un premier compartiment, tandis qu’un second compartiment </w:t>
      </w:r>
      <w:hyperlink r:id="rId29" w:history="1">
        <w:r w:rsidR="00D87403" w:rsidRPr="00305655">
          <w:rPr>
            <w:rStyle w:val="Lienhypertexte"/>
          </w:rPr>
          <w:t>www.annabelle-institut.com</w:t>
        </w:r>
      </w:hyperlink>
      <w:r w:rsidR="00D87403">
        <w:t xml:space="preserve"> redirige vers le premier. </w:t>
      </w:r>
    </w:p>
    <w:p w14:paraId="526807F2" w14:textId="26069F7D" w:rsidR="002101C0" w:rsidRPr="00966789" w:rsidRDefault="002101C0" w:rsidP="00966789">
      <w:r>
        <w:rPr>
          <w:noProof/>
        </w:rPr>
        <w:drawing>
          <wp:inline distT="0" distB="0" distL="0" distR="0" wp14:anchorId="7BF12F4B" wp14:editId="1B568D3E">
            <wp:extent cx="5760720" cy="2778125"/>
            <wp:effectExtent l="19050" t="19050" r="11430" b="222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A6A6D" w14:textId="77777777" w:rsidR="00966789" w:rsidRPr="007A1D12" w:rsidRDefault="00966789" w:rsidP="00966789">
      <w:pPr>
        <w:pStyle w:val="Titre2"/>
      </w:pPr>
      <w:bookmarkStart w:id="16" w:name="_Toc68691553"/>
      <w:proofErr w:type="spellStart"/>
      <w:r>
        <w:t>Heroku</w:t>
      </w:r>
      <w:bookmarkEnd w:id="16"/>
      <w:proofErr w:type="spellEnd"/>
    </w:p>
    <w:p w14:paraId="7651BFC3" w14:textId="2CADC3FD" w:rsidR="0041088A" w:rsidRDefault="002101C0" w:rsidP="00255783">
      <w:proofErr w:type="spellStart"/>
      <w:r>
        <w:t>Heroku</w:t>
      </w:r>
      <w:proofErr w:type="spellEnd"/>
      <w:r>
        <w:t xml:space="preserve"> est </w:t>
      </w:r>
      <w:proofErr w:type="gramStart"/>
      <w:r>
        <w:t>un PaaS</w:t>
      </w:r>
      <w:proofErr w:type="gramEnd"/>
      <w:r>
        <w:t xml:space="preserve"> (</w:t>
      </w:r>
      <w:r w:rsidRPr="002101C0">
        <w:rPr>
          <w:i/>
          <w:iCs/>
        </w:rPr>
        <w:t>Platform as a Service</w:t>
      </w:r>
      <w:r>
        <w:t xml:space="preserve">) basée sur des conteneurs. Il permet de déployer </w:t>
      </w:r>
      <w:r w:rsidR="003B4058">
        <w:t xml:space="preserve">facilement et rapidement </w:t>
      </w:r>
      <w:r>
        <w:t xml:space="preserve">des applications, dont le serveur mail Annabelle. Il est possible de créer des </w:t>
      </w:r>
      <w:r w:rsidRPr="002101C0">
        <w:rPr>
          <w:i/>
          <w:iCs/>
        </w:rPr>
        <w:t>pipelines</w:t>
      </w:r>
      <w:r>
        <w:t xml:space="preserve"> de déploiement automatique depuis </w:t>
      </w:r>
      <w:proofErr w:type="spellStart"/>
      <w:r>
        <w:t>Github</w:t>
      </w:r>
      <w:proofErr w:type="spellEnd"/>
      <w:r>
        <w:t xml:space="preserve">, </w:t>
      </w:r>
      <w:r w:rsidR="00D27466">
        <w:t>dans le cas où</w:t>
      </w:r>
      <w:r>
        <w:t xml:space="preserve"> le répertoire est public. </w:t>
      </w:r>
    </w:p>
    <w:p w14:paraId="62F02876" w14:textId="0543A892" w:rsidR="002101C0" w:rsidRDefault="002101C0" w:rsidP="00255783">
      <w:r>
        <w:rPr>
          <w:noProof/>
        </w:rPr>
        <w:drawing>
          <wp:inline distT="0" distB="0" distL="0" distR="0" wp14:anchorId="0FA68E22" wp14:editId="7A1A3A41">
            <wp:extent cx="5760720" cy="944880"/>
            <wp:effectExtent l="19050" t="19050" r="11430" b="266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93E73" w14:textId="67214E0F" w:rsidR="008E2D73" w:rsidRDefault="008E2D73">
      <w:pPr>
        <w:jc w:val="left"/>
        <w:rPr>
          <w:rFonts w:ascii="Roboto" w:eastAsiaTheme="majorEastAsia" w:hAnsi="Roboto" w:cstheme="majorBidi"/>
          <w:color w:val="E10943"/>
          <w:sz w:val="32"/>
          <w:szCs w:val="32"/>
        </w:rPr>
      </w:pPr>
    </w:p>
    <w:p w14:paraId="3ACEE7FE" w14:textId="77777777" w:rsidR="008E2D73" w:rsidRPr="008E2D73" w:rsidRDefault="008E2D73" w:rsidP="008E2D73"/>
    <w:p w14:paraId="4933C4D5" w14:textId="36FD9F24" w:rsidR="00D60A17" w:rsidRDefault="00D60A17" w:rsidP="00D60A17">
      <w:pPr>
        <w:pStyle w:val="Titre1"/>
      </w:pPr>
      <w:bookmarkStart w:id="17" w:name="_Toc68691554"/>
      <w:r>
        <w:t>HTTPS</w:t>
      </w:r>
      <w:bookmarkEnd w:id="17"/>
    </w:p>
    <w:p w14:paraId="0EADA38D" w14:textId="2B17ED2B" w:rsidR="00A74F1F" w:rsidRDefault="002166FC" w:rsidP="00A74F1F">
      <w:r>
        <w:t xml:space="preserve">Le protocole </w:t>
      </w:r>
      <w:r w:rsidR="00A74F1F">
        <w:t>HTTPS</w:t>
      </w:r>
      <w:r>
        <w:t xml:space="preserve"> (</w:t>
      </w:r>
      <w:proofErr w:type="spellStart"/>
      <w:r w:rsidRPr="00771E8A">
        <w:rPr>
          <w:i/>
          <w:iCs/>
        </w:rPr>
        <w:t>Hypertext</w:t>
      </w:r>
      <w:proofErr w:type="spellEnd"/>
      <w:r w:rsidRPr="00771E8A">
        <w:rPr>
          <w:i/>
          <w:iCs/>
        </w:rPr>
        <w:t xml:space="preserve"> Transfer Protocol Secure</w:t>
      </w:r>
      <w:r>
        <w:t>)</w:t>
      </w:r>
      <w:r w:rsidR="00A74F1F">
        <w:t xml:space="preserve"> est la version sécurisée d</w:t>
      </w:r>
      <w:r>
        <w:t>u protocole</w:t>
      </w:r>
      <w:r w:rsidR="00A74F1F">
        <w:t xml:space="preserve"> </w:t>
      </w:r>
      <w:r>
        <w:t xml:space="preserve">HTTP : toutes les communications et informations des clients sont protégées/privées. Le fonctionnement est le suivant : le visiteur qui se connecte à un site web HTTPS demande son certificat SSL </w:t>
      </w:r>
      <w:r w:rsidRPr="002166FC">
        <w:t>(</w:t>
      </w:r>
      <w:r w:rsidRPr="00771E8A">
        <w:rPr>
          <w:i/>
          <w:iCs/>
        </w:rPr>
        <w:t>Secure Sockets Layer</w:t>
      </w:r>
      <w:r w:rsidRPr="002166FC">
        <w:t>)</w:t>
      </w:r>
      <w:r>
        <w:t xml:space="preserve">. Ce dernier contient une clé </w:t>
      </w:r>
      <w:r w:rsidR="00421821">
        <w:t xml:space="preserve">que le navigateur va utiliser pour créer une connexion sécurisée et unique avec le site. </w:t>
      </w:r>
    </w:p>
    <w:p w14:paraId="4FF24909" w14:textId="4E731C4B" w:rsidR="00421821" w:rsidRDefault="00421821" w:rsidP="00421821">
      <w:pPr>
        <w:jc w:val="center"/>
      </w:pPr>
      <w:r>
        <w:rPr>
          <w:noProof/>
        </w:rPr>
        <w:drawing>
          <wp:inline distT="0" distB="0" distL="0" distR="0" wp14:anchorId="311140FD" wp14:editId="524BDF73">
            <wp:extent cx="2830859" cy="4648200"/>
            <wp:effectExtent l="19050" t="19050" r="26670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6096" cy="46567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D5C1AE" w14:textId="55C08CFF" w:rsidR="00421821" w:rsidRDefault="00421821" w:rsidP="00A74F1F">
      <w:r>
        <w:t xml:space="preserve">Ne pas sécuriser le site web peut avoir un impact assez important. En effet, un pirate peut récupérer facilement les informations échangées, notamment des informations pouvant être sensibles (transaction bancaire, etc.).  </w:t>
      </w:r>
    </w:p>
    <w:p w14:paraId="3F2A72D2" w14:textId="59CD8F83" w:rsidR="008E7E0F" w:rsidRPr="00A74F1F" w:rsidRDefault="008E7E0F" w:rsidP="00A74F1F">
      <w:r>
        <w:t xml:space="preserve">Sur le site de l’institut Anna’belle, l’adresse électronique (et potentiellement le numéro de téléphone) renseignée sur la page de contact est </w:t>
      </w:r>
      <w:r w:rsidR="00966789">
        <w:t xml:space="preserve">une </w:t>
      </w:r>
      <w:r w:rsidR="0041088A">
        <w:t xml:space="preserve">information personnelle. </w:t>
      </w:r>
      <w:r w:rsidR="00966789">
        <w:t>L</w:t>
      </w:r>
      <w:r w:rsidR="0041088A">
        <w:t xml:space="preserve">e certificat SSL doit donc être mis en place pour la protéger. Néanmoins, AWS S3 ne permet pas de le mettre facilement en place sans utiliser </w:t>
      </w:r>
      <w:proofErr w:type="spellStart"/>
      <w:r w:rsidR="0041088A">
        <w:t>CloudFront</w:t>
      </w:r>
      <w:proofErr w:type="spellEnd"/>
      <w:r w:rsidR="0041088A">
        <w:t xml:space="preserve">, qui génère des coûts supplémentaires au niveau de la facturation. Ainsi, le certificat sera mis en place plus tard dans l’année. </w:t>
      </w:r>
    </w:p>
    <w:p w14:paraId="768F6627" w14:textId="313E8320" w:rsidR="009C5149" w:rsidRDefault="009C5149"/>
    <w:p w14:paraId="4639284F" w14:textId="1B2E73ED" w:rsidR="004E5EBA" w:rsidRDefault="004E5EBA" w:rsidP="004E5EBA">
      <w:pPr>
        <w:pStyle w:val="Titre1"/>
      </w:pPr>
      <w:bookmarkStart w:id="18" w:name="_Toc68691555"/>
      <w:r>
        <w:lastRenderedPageBreak/>
        <w:t xml:space="preserve">Frais fixes </w:t>
      </w:r>
      <w:r w:rsidR="0039506F">
        <w:t>annuels</w:t>
      </w:r>
      <w:bookmarkEnd w:id="18"/>
    </w:p>
    <w:p w14:paraId="0ACACAD8" w14:textId="16075E5C" w:rsidR="00035134" w:rsidRDefault="0039506F" w:rsidP="0039506F">
      <w:r>
        <w:t>Le site Anna’belle génère des frais fixes annuels</w:t>
      </w:r>
      <w:r w:rsidR="009110BA">
        <w:t>,</w:t>
      </w:r>
      <w:r>
        <w:t xml:space="preserve"> correspondant </w:t>
      </w:r>
      <w:r w:rsidR="009110BA">
        <w:t>à l’achat</w:t>
      </w:r>
      <w:r>
        <w:t xml:space="preserve"> </w:t>
      </w:r>
      <w:r w:rsidR="009110BA">
        <w:t xml:space="preserve">du </w:t>
      </w:r>
      <w:r>
        <w:t>nom de domaine</w:t>
      </w:r>
      <w:r w:rsidR="00474B03">
        <w:t xml:space="preserve">, les frais d’hébergement, </w:t>
      </w:r>
      <w:r>
        <w:t xml:space="preserve">ainsi qu’au certificat SSL. </w:t>
      </w:r>
    </w:p>
    <w:p w14:paraId="08BFDE26" w14:textId="0042BB26" w:rsidR="00FD156D" w:rsidRPr="009407E4" w:rsidRDefault="00324C13" w:rsidP="009407E4">
      <w:r>
        <w:t>Ces frais doivent être payés le 1</w:t>
      </w:r>
      <w:r w:rsidRPr="00324C13">
        <w:rPr>
          <w:vertAlign w:val="superscript"/>
        </w:rPr>
        <w:t>er</w:t>
      </w:r>
      <w:r>
        <w:t xml:space="preserve"> novembre de chaque année (date de début : 04 novembre 2020).</w:t>
      </w:r>
    </w:p>
    <w:tbl>
      <w:tblPr>
        <w:tblStyle w:val="TableauGrille3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39506F" w14:paraId="7C233B65" w14:textId="77777777" w:rsidTr="00C62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3A7660A6" w14:textId="77777777" w:rsidR="0039506F" w:rsidRDefault="0039506F"/>
        </w:tc>
        <w:tc>
          <w:tcPr>
            <w:tcW w:w="4531" w:type="dxa"/>
          </w:tcPr>
          <w:p w14:paraId="6A669306" w14:textId="64A76C43" w:rsidR="0039506F" w:rsidRDefault="00395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Prix</w:t>
            </w:r>
            <w:r w:rsidR="00324C13">
              <w:t xml:space="preserve"> annuel TTC</w:t>
            </w:r>
          </w:p>
        </w:tc>
      </w:tr>
      <w:tr w:rsidR="0039506F" w14:paraId="1F92DDAB" w14:textId="77777777" w:rsidTr="00C62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EAA994F" w14:textId="342E2E4B" w:rsidR="0039506F" w:rsidRDefault="0039506F">
            <w:r>
              <w:t>Nom de domaine</w:t>
            </w:r>
          </w:p>
        </w:tc>
        <w:tc>
          <w:tcPr>
            <w:tcW w:w="4531" w:type="dxa"/>
          </w:tcPr>
          <w:p w14:paraId="21C86336" w14:textId="225F2D96" w:rsidR="0039506F" w:rsidRDefault="00324C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  <w:r w:rsidR="00D72808">
              <w:t xml:space="preserve"> </w:t>
            </w:r>
            <w:r>
              <w:t>$</w:t>
            </w:r>
            <w:r w:rsidR="00D72808">
              <w:t>, soit 1</w:t>
            </w:r>
            <w:r w:rsidR="00DE111B">
              <w:t>4</w:t>
            </w:r>
            <w:r w:rsidR="00D72808">
              <w:t xml:space="preserve"> €</w:t>
            </w:r>
          </w:p>
        </w:tc>
      </w:tr>
      <w:tr w:rsidR="00324C13" w14:paraId="2627D76C" w14:textId="77777777" w:rsidTr="00C62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27A8B1D" w14:textId="23415B7F" w:rsidR="00324C13" w:rsidRDefault="00324C13">
            <w:r>
              <w:t>Frais d’hébergement</w:t>
            </w:r>
          </w:p>
        </w:tc>
        <w:tc>
          <w:tcPr>
            <w:tcW w:w="4531" w:type="dxa"/>
          </w:tcPr>
          <w:p w14:paraId="02377FA0" w14:textId="4554B887" w:rsidR="00324C13" w:rsidRDefault="00324C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7,20</w:t>
            </w:r>
            <w:r w:rsidR="00D72808">
              <w:t xml:space="preserve"> </w:t>
            </w:r>
            <w:r>
              <w:t>$ (0,60</w:t>
            </w:r>
            <w:r w:rsidR="00D72808">
              <w:t xml:space="preserve"> </w:t>
            </w:r>
            <w:r>
              <w:t>$/mois)</w:t>
            </w:r>
            <w:r w:rsidR="00D72808">
              <w:t>, soit</w:t>
            </w:r>
            <w:r w:rsidR="00DE111B">
              <w:t xml:space="preserve"> 6 €</w:t>
            </w:r>
          </w:p>
        </w:tc>
      </w:tr>
      <w:tr w:rsidR="0039506F" w14:paraId="732910AF" w14:textId="77777777" w:rsidTr="00C62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04EB4CC" w14:textId="47DB4570" w:rsidR="0039506F" w:rsidRDefault="0039506F">
            <w:r>
              <w:t>Certificat SSL</w:t>
            </w:r>
          </w:p>
        </w:tc>
        <w:tc>
          <w:tcPr>
            <w:tcW w:w="4531" w:type="dxa"/>
          </w:tcPr>
          <w:p w14:paraId="467AE17B" w14:textId="7AA3A0B9" w:rsidR="0039506F" w:rsidRDefault="00BF17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déterminer</w:t>
            </w:r>
          </w:p>
        </w:tc>
      </w:tr>
      <w:tr w:rsidR="00C62C3C" w14:paraId="1E377A76" w14:textId="77777777" w:rsidTr="00C62C3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5FBE4D1D" w14:textId="632E203C" w:rsidR="00C62C3C" w:rsidRDefault="00C62C3C">
            <w:r>
              <w:t>TOTAL</w:t>
            </w:r>
          </w:p>
        </w:tc>
        <w:tc>
          <w:tcPr>
            <w:tcW w:w="4531" w:type="dxa"/>
          </w:tcPr>
          <w:p w14:paraId="22A139EA" w14:textId="6F151583" w:rsidR="00C62C3C" w:rsidRDefault="00E111F4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  <w:r w:rsidR="00BF171C">
              <w:t xml:space="preserve"> €</w:t>
            </w:r>
          </w:p>
        </w:tc>
      </w:tr>
    </w:tbl>
    <w:p w14:paraId="506A5FA3" w14:textId="77777777" w:rsidR="00324C13" w:rsidRDefault="00324C13" w:rsidP="004E5EBA"/>
    <w:p w14:paraId="3F229E44" w14:textId="398AB04B" w:rsidR="0039506F" w:rsidRDefault="0039506F" w:rsidP="00035134">
      <w:pPr>
        <w:jc w:val="center"/>
      </w:pPr>
      <w:r>
        <w:rPr>
          <w:noProof/>
        </w:rPr>
        <w:drawing>
          <wp:inline distT="0" distB="0" distL="0" distR="0" wp14:anchorId="205B8844" wp14:editId="3AB74024">
            <wp:extent cx="4353135" cy="2986543"/>
            <wp:effectExtent l="19050" t="19050" r="28575" b="234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2254" cy="3013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78C29" w14:textId="452686F8" w:rsidR="005F318A" w:rsidRPr="0015553F" w:rsidRDefault="0039506F" w:rsidP="004F4E46">
      <w:pPr>
        <w:jc w:val="center"/>
      </w:pPr>
      <w:r>
        <w:rPr>
          <w:noProof/>
        </w:rPr>
        <w:drawing>
          <wp:inline distT="0" distB="0" distL="0" distR="0" wp14:anchorId="6747B790" wp14:editId="5573552A">
            <wp:extent cx="4361902" cy="2668491"/>
            <wp:effectExtent l="19050" t="19050" r="19685" b="177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1732" cy="2698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8DCC5" w14:textId="77777777" w:rsidR="00AC61F1" w:rsidRPr="00AC61F1" w:rsidRDefault="00AC61F1" w:rsidP="00AC61F1"/>
    <w:p w14:paraId="1FBEFB52" w14:textId="3743CB3E" w:rsidR="00D60A17" w:rsidRDefault="009407E4" w:rsidP="00D60A17">
      <w:pPr>
        <w:pStyle w:val="Titre1"/>
      </w:pPr>
      <w:bookmarkStart w:id="19" w:name="_Toc68691556"/>
      <w:r>
        <w:lastRenderedPageBreak/>
        <w:t>Modifications et é</w:t>
      </w:r>
      <w:r w:rsidR="00D60A17">
        <w:t>volutions</w:t>
      </w:r>
      <w:bookmarkEnd w:id="19"/>
    </w:p>
    <w:p w14:paraId="3A98DE72" w14:textId="70BBDC27" w:rsidR="00E55974" w:rsidRDefault="00145AE9" w:rsidP="009C5149">
      <w:r>
        <w:t>Toute demande de modification</w:t>
      </w:r>
      <w:r w:rsidR="00AD1ACC">
        <w:t xml:space="preserve"> (mise à jour </w:t>
      </w:r>
      <w:r w:rsidR="00A75025">
        <w:t>du contenu</w:t>
      </w:r>
      <w:r w:rsidR="00E55974">
        <w:t>, etc.)</w:t>
      </w:r>
      <w:r>
        <w:t xml:space="preserve"> ou d’évolution (rajout d’une page</w:t>
      </w:r>
      <w:r w:rsidR="00AD1ACC">
        <w:t>, etc.</w:t>
      </w:r>
      <w:r>
        <w:t xml:space="preserve">) sera soumise à la grille tarifaire ci-dessous. </w:t>
      </w:r>
    </w:p>
    <w:tbl>
      <w:tblPr>
        <w:tblStyle w:val="TableauGrille3"/>
        <w:tblW w:w="0" w:type="auto"/>
        <w:tblLook w:val="04A0" w:firstRow="1" w:lastRow="0" w:firstColumn="1" w:lastColumn="0" w:noHBand="0" w:noVBand="1"/>
      </w:tblPr>
      <w:tblGrid>
        <w:gridCol w:w="2810"/>
        <w:gridCol w:w="3063"/>
        <w:gridCol w:w="3189"/>
      </w:tblGrid>
      <w:tr w:rsidR="0030218F" w14:paraId="3E2DADDE" w14:textId="77777777" w:rsidTr="00C77C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10" w:type="dxa"/>
          </w:tcPr>
          <w:p w14:paraId="2302770B" w14:textId="77777777" w:rsidR="0030218F" w:rsidRDefault="0030218F" w:rsidP="00C77C2C">
            <w:pPr>
              <w:jc w:val="center"/>
            </w:pPr>
          </w:p>
        </w:tc>
        <w:tc>
          <w:tcPr>
            <w:tcW w:w="3063" w:type="dxa"/>
          </w:tcPr>
          <w:p w14:paraId="309D9D64" w14:textId="77777777" w:rsidR="0030218F" w:rsidRDefault="0030218F" w:rsidP="00C77C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Normal</w:t>
            </w:r>
          </w:p>
        </w:tc>
        <w:tc>
          <w:tcPr>
            <w:tcW w:w="3189" w:type="dxa"/>
          </w:tcPr>
          <w:p w14:paraId="29ABC83E" w14:textId="77777777" w:rsidR="0030218F" w:rsidRDefault="0030218F" w:rsidP="00C77C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Anna’belle</w:t>
            </w:r>
          </w:p>
        </w:tc>
      </w:tr>
      <w:tr w:rsidR="0030218F" w14:paraId="3960EA42" w14:textId="77777777" w:rsidTr="00C77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0" w:type="dxa"/>
          </w:tcPr>
          <w:p w14:paraId="7973F217" w14:textId="77777777" w:rsidR="0030218F" w:rsidRDefault="0030218F" w:rsidP="00C77C2C">
            <w:pPr>
              <w:jc w:val="center"/>
            </w:pPr>
            <w:r>
              <w:t>Taux horaire</w:t>
            </w:r>
          </w:p>
        </w:tc>
        <w:tc>
          <w:tcPr>
            <w:tcW w:w="3063" w:type="dxa"/>
          </w:tcPr>
          <w:p w14:paraId="701B5164" w14:textId="77777777" w:rsidR="0030218F" w:rsidRDefault="0030218F" w:rsidP="00C77C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50 €</w:t>
            </w:r>
          </w:p>
        </w:tc>
        <w:tc>
          <w:tcPr>
            <w:tcW w:w="3189" w:type="dxa"/>
          </w:tcPr>
          <w:p w14:paraId="630E5F0A" w14:textId="77777777" w:rsidR="0030218F" w:rsidRDefault="0030218F" w:rsidP="00C77C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40 €</w:t>
            </w:r>
          </w:p>
        </w:tc>
      </w:tr>
      <w:tr w:rsidR="0030218F" w14:paraId="5857C861" w14:textId="77777777" w:rsidTr="00C77C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0" w:type="dxa"/>
          </w:tcPr>
          <w:p w14:paraId="5607C7D5" w14:textId="77777777" w:rsidR="0030218F" w:rsidRDefault="0030218F" w:rsidP="00C77C2C">
            <w:pPr>
              <w:jc w:val="center"/>
            </w:pPr>
            <w:r>
              <w:t>Taux journalier moyen (7h)</w:t>
            </w:r>
          </w:p>
        </w:tc>
        <w:tc>
          <w:tcPr>
            <w:tcW w:w="3063" w:type="dxa"/>
          </w:tcPr>
          <w:p w14:paraId="038A18C4" w14:textId="77777777" w:rsidR="0030218F" w:rsidRDefault="0030218F" w:rsidP="00C77C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350 €</w:t>
            </w:r>
          </w:p>
        </w:tc>
        <w:tc>
          <w:tcPr>
            <w:tcW w:w="3189" w:type="dxa"/>
          </w:tcPr>
          <w:p w14:paraId="63E4B745" w14:textId="77777777" w:rsidR="0030218F" w:rsidRDefault="0030218F" w:rsidP="00C77C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250 €</w:t>
            </w:r>
          </w:p>
        </w:tc>
      </w:tr>
    </w:tbl>
    <w:p w14:paraId="2AF20DA7" w14:textId="77777777" w:rsidR="0030218F" w:rsidRDefault="0030218F" w:rsidP="009C5149"/>
    <w:p w14:paraId="72549E1A" w14:textId="5CEA2C94" w:rsidR="00A01492" w:rsidRDefault="00652D15" w:rsidP="009C5149">
      <w:r>
        <w:t xml:space="preserve">Dans le cas où </w:t>
      </w:r>
      <w:r w:rsidR="00DE171A">
        <w:t xml:space="preserve">le développement est </w:t>
      </w:r>
      <w:r w:rsidR="00DF1C9A">
        <w:t>soumis</w:t>
      </w:r>
      <w:r w:rsidR="00DE171A">
        <w:t xml:space="preserve"> au taux horaire</w:t>
      </w:r>
      <w:r>
        <w:t>, l</w:t>
      </w:r>
      <w:r w:rsidR="00A01492">
        <w:t xml:space="preserve">es frais sont calculés au </w:t>
      </w:r>
      <w:r w:rsidR="00A01492" w:rsidRPr="0063051C">
        <w:rPr>
          <w:i/>
          <w:iCs/>
        </w:rPr>
        <w:t xml:space="preserve">prorata </w:t>
      </w:r>
      <w:proofErr w:type="spellStart"/>
      <w:r w:rsidR="00A01492" w:rsidRPr="0063051C">
        <w:rPr>
          <w:i/>
          <w:iCs/>
        </w:rPr>
        <w:t>temporis</w:t>
      </w:r>
      <w:proofErr w:type="spellEnd"/>
      <w:r w:rsidR="00A01492">
        <w:t>.</w:t>
      </w:r>
    </w:p>
    <w:p w14:paraId="58C96EBB" w14:textId="3AAF03CF" w:rsidR="00DF1C9A" w:rsidRDefault="0029590B" w:rsidP="009C5149">
      <w:r>
        <w:t xml:space="preserve">Les demandes peuvent être groupées pour réduire les </w:t>
      </w:r>
      <w:r w:rsidR="00DE171A">
        <w:t>coûts</w:t>
      </w:r>
      <w:r>
        <w:t xml:space="preserve"> de développement. </w:t>
      </w:r>
    </w:p>
    <w:p w14:paraId="4CB92239" w14:textId="689B6697" w:rsidR="00DE78BA" w:rsidRDefault="00DE78BA" w:rsidP="009C5149">
      <w:r>
        <w:t xml:space="preserve">Un devis sera réalisé en amont de chaque développement et définira le périmètre de la prestation. </w:t>
      </w:r>
      <w:r w:rsidR="009209B9">
        <w:t xml:space="preserve">Il </w:t>
      </w:r>
      <w:r>
        <w:t xml:space="preserve">devra être validé par le client avant l’exécution des travaux. </w:t>
      </w:r>
      <w:r w:rsidR="002C2750">
        <w:t>Une</w:t>
      </w:r>
      <w:r>
        <w:t xml:space="preserve"> facture sera </w:t>
      </w:r>
      <w:r w:rsidR="009209B9">
        <w:t>émise dès la fin de la prestation</w:t>
      </w:r>
      <w:r>
        <w:t xml:space="preserve">.  </w:t>
      </w:r>
    </w:p>
    <w:p w14:paraId="2CBBA312" w14:textId="356BB8D0" w:rsidR="00B86D0A" w:rsidRDefault="00B86D0A" w:rsidP="009C5149"/>
    <w:p w14:paraId="009DE426" w14:textId="698742CD" w:rsidR="00B86D0A" w:rsidRDefault="00B86D0A" w:rsidP="00B86D0A">
      <w:pPr>
        <w:pStyle w:val="Titre1"/>
      </w:pPr>
      <w:bookmarkStart w:id="20" w:name="_Toc68691557"/>
      <w:r>
        <w:t>Forfaits</w:t>
      </w:r>
      <w:bookmarkEnd w:id="20"/>
    </w:p>
    <w:p w14:paraId="0D5429D7" w14:textId="753197A2" w:rsidR="0063051C" w:rsidRDefault="00CC2798" w:rsidP="00A11D4C">
      <w:r>
        <w:t>Des forfaits sont proposés au client pour la maintenance du site web</w:t>
      </w:r>
      <w:r w:rsidR="00DF29B9">
        <w:t>, ainsi que pour diverses prestations complémentaires</w:t>
      </w:r>
      <w:r>
        <w:t>. L’engagement est d’une durée de 12 mois, renouvelable chaque année</w:t>
      </w:r>
      <w:r w:rsidR="002A607C">
        <w:t xml:space="preserve"> à la date </w:t>
      </w:r>
      <w:r w:rsidR="00F304E5">
        <w:t>choisie</w:t>
      </w:r>
      <w:r>
        <w:t xml:space="preserve">. </w:t>
      </w:r>
    </w:p>
    <w:p w14:paraId="487F178B" w14:textId="77777777" w:rsidR="00A75025" w:rsidRDefault="00A75025" w:rsidP="00A11D4C"/>
    <w:tbl>
      <w:tblPr>
        <w:tblStyle w:val="Grilledutableau"/>
        <w:tblW w:w="9196" w:type="dxa"/>
        <w:tblLook w:val="04A0" w:firstRow="1" w:lastRow="0" w:firstColumn="1" w:lastColumn="0" w:noHBand="0" w:noVBand="1"/>
      </w:tblPr>
      <w:tblGrid>
        <w:gridCol w:w="2585"/>
        <w:gridCol w:w="2157"/>
        <w:gridCol w:w="2199"/>
        <w:gridCol w:w="2255"/>
      </w:tblGrid>
      <w:tr w:rsidR="00EA6B7E" w14:paraId="61CBBDE4" w14:textId="77777777" w:rsidTr="0063051C">
        <w:trPr>
          <w:trHeight w:val="271"/>
        </w:trPr>
        <w:tc>
          <w:tcPr>
            <w:tcW w:w="2585" w:type="dxa"/>
          </w:tcPr>
          <w:p w14:paraId="68969A40" w14:textId="77777777" w:rsidR="00EA6B7E" w:rsidRDefault="00EA6B7E" w:rsidP="00EA6B7E">
            <w:pPr>
              <w:jc w:val="center"/>
            </w:pPr>
          </w:p>
        </w:tc>
        <w:tc>
          <w:tcPr>
            <w:tcW w:w="2157" w:type="dxa"/>
            <w:shd w:val="clear" w:color="auto" w:fill="E10943"/>
          </w:tcPr>
          <w:p w14:paraId="78EB199B" w14:textId="6E450325" w:rsidR="00EA6B7E" w:rsidRPr="00C1799E" w:rsidRDefault="00EA6B7E" w:rsidP="00EA6B7E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C1799E">
              <w:rPr>
                <w:b/>
                <w:bCs/>
                <w:color w:val="FFFFFF" w:themeColor="background1"/>
                <w:sz w:val="28"/>
                <w:szCs w:val="28"/>
              </w:rPr>
              <w:t>Forfait BRONZE</w:t>
            </w:r>
          </w:p>
        </w:tc>
        <w:tc>
          <w:tcPr>
            <w:tcW w:w="2199" w:type="dxa"/>
            <w:shd w:val="clear" w:color="auto" w:fill="E10943"/>
          </w:tcPr>
          <w:p w14:paraId="6E424F5C" w14:textId="32D64E11" w:rsidR="00EA6B7E" w:rsidRPr="00C1799E" w:rsidRDefault="00EA6B7E" w:rsidP="00EA6B7E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C1799E">
              <w:rPr>
                <w:b/>
                <w:bCs/>
                <w:color w:val="FFFFFF" w:themeColor="background1"/>
                <w:sz w:val="28"/>
                <w:szCs w:val="28"/>
              </w:rPr>
              <w:t>Forfait SILVER</w:t>
            </w:r>
          </w:p>
        </w:tc>
        <w:tc>
          <w:tcPr>
            <w:tcW w:w="2255" w:type="dxa"/>
            <w:shd w:val="clear" w:color="auto" w:fill="E10943"/>
          </w:tcPr>
          <w:p w14:paraId="00EB6699" w14:textId="11DFBB34" w:rsidR="00EA6B7E" w:rsidRPr="00C1799E" w:rsidRDefault="00EA6B7E" w:rsidP="00EA6B7E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C1799E">
              <w:rPr>
                <w:b/>
                <w:bCs/>
                <w:color w:val="FFFFFF" w:themeColor="background1"/>
                <w:sz w:val="28"/>
                <w:szCs w:val="28"/>
              </w:rPr>
              <w:t>Forfait GOLD</w:t>
            </w:r>
          </w:p>
        </w:tc>
      </w:tr>
      <w:tr w:rsidR="00EA6B7E" w14:paraId="44E91F47" w14:textId="77777777" w:rsidTr="0063051C">
        <w:trPr>
          <w:trHeight w:val="257"/>
        </w:trPr>
        <w:tc>
          <w:tcPr>
            <w:tcW w:w="2585" w:type="dxa"/>
          </w:tcPr>
          <w:p w14:paraId="7D7D9D8A" w14:textId="7A21735C" w:rsidR="00EA6B7E" w:rsidRPr="00001028" w:rsidRDefault="0063051C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Prix m</w:t>
            </w:r>
            <w:r w:rsidR="00E23458" w:rsidRPr="00001028">
              <w:rPr>
                <w:i/>
                <w:iCs/>
              </w:rPr>
              <w:t>ensuel</w:t>
            </w:r>
          </w:p>
        </w:tc>
        <w:tc>
          <w:tcPr>
            <w:tcW w:w="2157" w:type="dxa"/>
          </w:tcPr>
          <w:p w14:paraId="6040CA84" w14:textId="35DEE90D" w:rsidR="00EA6B7E" w:rsidRPr="0063051C" w:rsidRDefault="00DE42A1" w:rsidP="00EA6B7E">
            <w:pPr>
              <w:jc w:val="center"/>
              <w:rPr>
                <w:b/>
                <w:bCs/>
              </w:rPr>
            </w:pPr>
            <w:r w:rsidRPr="0063051C">
              <w:rPr>
                <w:b/>
                <w:bCs/>
              </w:rPr>
              <w:t>50</w:t>
            </w:r>
            <w:r w:rsidR="003F376D" w:rsidRPr="0063051C">
              <w:rPr>
                <w:b/>
                <w:bCs/>
              </w:rPr>
              <w:t xml:space="preserve"> </w:t>
            </w:r>
            <w:r w:rsidRPr="0063051C">
              <w:rPr>
                <w:b/>
                <w:bCs/>
              </w:rPr>
              <w:t>€</w:t>
            </w:r>
          </w:p>
        </w:tc>
        <w:tc>
          <w:tcPr>
            <w:tcW w:w="2199" w:type="dxa"/>
          </w:tcPr>
          <w:p w14:paraId="30A60478" w14:textId="70D25632" w:rsidR="00EA6B7E" w:rsidRPr="0063051C" w:rsidRDefault="003F376D" w:rsidP="00EA6B7E">
            <w:pPr>
              <w:jc w:val="center"/>
              <w:rPr>
                <w:b/>
                <w:bCs/>
              </w:rPr>
            </w:pPr>
            <w:r w:rsidRPr="0063051C">
              <w:rPr>
                <w:b/>
                <w:bCs/>
              </w:rPr>
              <w:t>80€</w:t>
            </w:r>
          </w:p>
        </w:tc>
        <w:tc>
          <w:tcPr>
            <w:tcW w:w="2255" w:type="dxa"/>
          </w:tcPr>
          <w:p w14:paraId="6C063340" w14:textId="5AA5711D" w:rsidR="00EA6B7E" w:rsidRPr="0063051C" w:rsidRDefault="003F376D" w:rsidP="00EA6B7E">
            <w:pPr>
              <w:jc w:val="center"/>
              <w:rPr>
                <w:b/>
                <w:bCs/>
              </w:rPr>
            </w:pPr>
            <w:r w:rsidRPr="0063051C">
              <w:rPr>
                <w:b/>
                <w:bCs/>
              </w:rPr>
              <w:t>120€</w:t>
            </w:r>
          </w:p>
        </w:tc>
      </w:tr>
      <w:tr w:rsidR="00EA6B7E" w14:paraId="65E8B8DD" w14:textId="77777777" w:rsidTr="0063051C">
        <w:trPr>
          <w:trHeight w:val="799"/>
        </w:trPr>
        <w:tc>
          <w:tcPr>
            <w:tcW w:w="2585" w:type="dxa"/>
          </w:tcPr>
          <w:p w14:paraId="66838E82" w14:textId="77777777" w:rsidR="005572A3" w:rsidRDefault="005572A3" w:rsidP="005572A3">
            <w:pPr>
              <w:jc w:val="center"/>
              <w:rPr>
                <w:i/>
                <w:iCs/>
              </w:rPr>
            </w:pPr>
          </w:p>
          <w:p w14:paraId="5AD35118" w14:textId="0AE0A0C0" w:rsidR="00EA6B7E" w:rsidRPr="00001028" w:rsidRDefault="0063051C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Prix a</w:t>
            </w:r>
            <w:r w:rsidR="00E23458" w:rsidRPr="00001028">
              <w:rPr>
                <w:i/>
                <w:iCs/>
              </w:rPr>
              <w:t>nnuel</w:t>
            </w:r>
          </w:p>
        </w:tc>
        <w:tc>
          <w:tcPr>
            <w:tcW w:w="2157" w:type="dxa"/>
          </w:tcPr>
          <w:p w14:paraId="78B4D4F8" w14:textId="77777777" w:rsidR="003F376D" w:rsidRPr="003F376D" w:rsidRDefault="003F376D" w:rsidP="00EA6B7E">
            <w:pPr>
              <w:jc w:val="center"/>
              <w:rPr>
                <w:strike/>
              </w:rPr>
            </w:pPr>
            <w:r w:rsidRPr="003F376D">
              <w:rPr>
                <w:strike/>
              </w:rPr>
              <w:t>600 €</w:t>
            </w:r>
          </w:p>
          <w:p w14:paraId="31AB9CF6" w14:textId="77777777" w:rsidR="0063051C" w:rsidRDefault="006360CA" w:rsidP="00EA6B7E">
            <w:pPr>
              <w:jc w:val="center"/>
            </w:pPr>
            <w:r w:rsidRPr="0063051C">
              <w:rPr>
                <w:b/>
                <w:bCs/>
              </w:rPr>
              <w:t>550</w:t>
            </w:r>
            <w:r w:rsidR="003F376D" w:rsidRPr="0063051C">
              <w:rPr>
                <w:b/>
                <w:bCs/>
              </w:rPr>
              <w:t xml:space="preserve"> </w:t>
            </w:r>
            <w:r w:rsidRPr="0063051C">
              <w:rPr>
                <w:b/>
                <w:bCs/>
              </w:rPr>
              <w:t>€</w:t>
            </w:r>
            <w:r>
              <w:t xml:space="preserve"> </w:t>
            </w:r>
          </w:p>
          <w:p w14:paraId="3E61B88A" w14:textId="6B4ADA75" w:rsidR="00EA6B7E" w:rsidRDefault="006360CA" w:rsidP="00EA6B7E">
            <w:pPr>
              <w:jc w:val="center"/>
            </w:pPr>
            <w:r>
              <w:t>(</w:t>
            </w:r>
            <w:r w:rsidR="003F376D">
              <w:t>1 mois offert)</w:t>
            </w:r>
          </w:p>
        </w:tc>
        <w:tc>
          <w:tcPr>
            <w:tcW w:w="2199" w:type="dxa"/>
          </w:tcPr>
          <w:p w14:paraId="21318981" w14:textId="3BC5E89B" w:rsidR="003F376D" w:rsidRPr="003F376D" w:rsidRDefault="003F376D" w:rsidP="00EA6B7E">
            <w:pPr>
              <w:jc w:val="center"/>
              <w:rPr>
                <w:strike/>
              </w:rPr>
            </w:pPr>
            <w:r w:rsidRPr="003F376D">
              <w:rPr>
                <w:strike/>
              </w:rPr>
              <w:t>960 €</w:t>
            </w:r>
          </w:p>
          <w:p w14:paraId="5B6FCE51" w14:textId="77777777" w:rsidR="0063051C" w:rsidRDefault="003F376D" w:rsidP="003F376D">
            <w:pPr>
              <w:jc w:val="center"/>
            </w:pPr>
            <w:r w:rsidRPr="0063051C">
              <w:rPr>
                <w:b/>
                <w:bCs/>
              </w:rPr>
              <w:t>800 €</w:t>
            </w:r>
            <w:r>
              <w:t xml:space="preserve"> </w:t>
            </w:r>
          </w:p>
          <w:p w14:paraId="45F1667E" w14:textId="7E674931" w:rsidR="003F376D" w:rsidRDefault="003F376D" w:rsidP="003F376D">
            <w:pPr>
              <w:jc w:val="center"/>
            </w:pPr>
            <w:r>
              <w:t>(2 mois offerts)</w:t>
            </w:r>
          </w:p>
        </w:tc>
        <w:tc>
          <w:tcPr>
            <w:tcW w:w="2255" w:type="dxa"/>
          </w:tcPr>
          <w:p w14:paraId="324E2C39" w14:textId="14466ACA" w:rsidR="003F376D" w:rsidRPr="003F376D" w:rsidRDefault="003F376D" w:rsidP="00EA6B7E">
            <w:pPr>
              <w:jc w:val="center"/>
              <w:rPr>
                <w:strike/>
              </w:rPr>
            </w:pPr>
            <w:r w:rsidRPr="003F376D">
              <w:rPr>
                <w:strike/>
              </w:rPr>
              <w:t>1440€</w:t>
            </w:r>
          </w:p>
          <w:p w14:paraId="14683FE1" w14:textId="77777777" w:rsidR="0063051C" w:rsidRDefault="003F376D" w:rsidP="00EA6B7E">
            <w:pPr>
              <w:jc w:val="center"/>
            </w:pPr>
            <w:r w:rsidRPr="0063051C">
              <w:rPr>
                <w:b/>
                <w:bCs/>
              </w:rPr>
              <w:t>1200€</w:t>
            </w:r>
            <w:r>
              <w:t xml:space="preserve"> </w:t>
            </w:r>
          </w:p>
          <w:p w14:paraId="58F5B9E0" w14:textId="6958F2D2" w:rsidR="00EA6B7E" w:rsidRDefault="003F376D" w:rsidP="00EA6B7E">
            <w:pPr>
              <w:jc w:val="center"/>
            </w:pPr>
            <w:r>
              <w:t>(2 mois offerts)</w:t>
            </w:r>
          </w:p>
        </w:tc>
      </w:tr>
      <w:tr w:rsidR="00B66369" w14:paraId="3ACA0513" w14:textId="77777777" w:rsidTr="008F4229">
        <w:trPr>
          <w:trHeight w:val="271"/>
        </w:trPr>
        <w:tc>
          <w:tcPr>
            <w:tcW w:w="9196" w:type="dxa"/>
            <w:gridSpan w:val="4"/>
          </w:tcPr>
          <w:p w14:paraId="6F4B6762" w14:textId="77777777" w:rsidR="00B66369" w:rsidRDefault="00B66369" w:rsidP="005572A3">
            <w:pPr>
              <w:jc w:val="center"/>
            </w:pPr>
          </w:p>
        </w:tc>
      </w:tr>
      <w:tr w:rsidR="005572A3" w14:paraId="041603C5" w14:textId="77777777" w:rsidTr="00AC13DD">
        <w:trPr>
          <w:trHeight w:val="257"/>
        </w:trPr>
        <w:tc>
          <w:tcPr>
            <w:tcW w:w="2585" w:type="dxa"/>
            <w:shd w:val="clear" w:color="auto" w:fill="F2F2F2" w:themeFill="background1" w:themeFillShade="F2"/>
          </w:tcPr>
          <w:p w14:paraId="680DF032" w14:textId="4BB2668D" w:rsidR="005572A3" w:rsidRPr="00001028" w:rsidRDefault="005572A3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Support Facebook</w:t>
            </w:r>
          </w:p>
        </w:tc>
        <w:tc>
          <w:tcPr>
            <w:tcW w:w="2157" w:type="dxa"/>
            <w:shd w:val="clear" w:color="auto" w:fill="F2F2F2" w:themeFill="background1" w:themeFillShade="F2"/>
          </w:tcPr>
          <w:p w14:paraId="79C4A8AB" w14:textId="7C5E582D" w:rsidR="005572A3" w:rsidRPr="00EA6B7E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  <w:tc>
          <w:tcPr>
            <w:tcW w:w="2199" w:type="dxa"/>
            <w:shd w:val="clear" w:color="auto" w:fill="F2F2F2" w:themeFill="background1" w:themeFillShade="F2"/>
          </w:tcPr>
          <w:p w14:paraId="0887A7A7" w14:textId="4A69B8B9" w:rsidR="005572A3" w:rsidRPr="00EA6B7E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70AD47" w:themeColor="accent6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  <w:tc>
          <w:tcPr>
            <w:tcW w:w="2255" w:type="dxa"/>
            <w:shd w:val="clear" w:color="auto" w:fill="F2F2F2" w:themeFill="background1" w:themeFillShade="F2"/>
          </w:tcPr>
          <w:p w14:paraId="57376B23" w14:textId="54E06D25" w:rsidR="005572A3" w:rsidRPr="00EA6B7E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70AD47" w:themeColor="accent6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</w:tr>
      <w:tr w:rsidR="005572A3" w14:paraId="01F56A13" w14:textId="77777777" w:rsidTr="005572A3">
        <w:trPr>
          <w:trHeight w:val="257"/>
        </w:trPr>
        <w:tc>
          <w:tcPr>
            <w:tcW w:w="2585" w:type="dxa"/>
            <w:shd w:val="clear" w:color="auto" w:fill="auto"/>
          </w:tcPr>
          <w:p w14:paraId="0E3AA6D1" w14:textId="57462B41" w:rsidR="005572A3" w:rsidRPr="00001028" w:rsidRDefault="005572A3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SSL</w:t>
            </w:r>
          </w:p>
        </w:tc>
        <w:tc>
          <w:tcPr>
            <w:tcW w:w="2157" w:type="dxa"/>
            <w:shd w:val="clear" w:color="auto" w:fill="auto"/>
          </w:tcPr>
          <w:p w14:paraId="73318816" w14:textId="4A952AC2" w:rsidR="005572A3" w:rsidRDefault="005572A3" w:rsidP="005572A3">
            <w:pPr>
              <w:jc w:val="center"/>
            </w:pPr>
            <w:r w:rsidRPr="00EA6B7E">
              <w:rPr>
                <w:rFonts w:ascii="Segoe UI Symbol" w:hAnsi="Segoe UI Symbol" w:cs="Segoe UI Symbol"/>
                <w:b/>
                <w:bCs/>
                <w:color w:val="FF0000"/>
              </w:rPr>
              <w:t>✕</w:t>
            </w:r>
          </w:p>
        </w:tc>
        <w:tc>
          <w:tcPr>
            <w:tcW w:w="2199" w:type="dxa"/>
            <w:shd w:val="clear" w:color="auto" w:fill="auto"/>
          </w:tcPr>
          <w:p w14:paraId="4E3E9A32" w14:textId="0A4247FF" w:rsidR="005572A3" w:rsidRDefault="005572A3" w:rsidP="005572A3">
            <w:pPr>
              <w:jc w:val="center"/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  <w:tc>
          <w:tcPr>
            <w:tcW w:w="2255" w:type="dxa"/>
            <w:shd w:val="clear" w:color="auto" w:fill="auto"/>
          </w:tcPr>
          <w:p w14:paraId="52AE40B6" w14:textId="6B6115B5" w:rsidR="005572A3" w:rsidRPr="005572A3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70AD47" w:themeColor="accent6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</w:tr>
      <w:tr w:rsidR="005572A3" w14:paraId="327EFC1B" w14:textId="77777777" w:rsidTr="00AC13DD">
        <w:trPr>
          <w:trHeight w:val="257"/>
        </w:trPr>
        <w:tc>
          <w:tcPr>
            <w:tcW w:w="2585" w:type="dxa"/>
            <w:shd w:val="clear" w:color="auto" w:fill="F2F2F2" w:themeFill="background1" w:themeFillShade="F2"/>
          </w:tcPr>
          <w:p w14:paraId="3D970F3E" w14:textId="75836A54" w:rsidR="005572A3" w:rsidRPr="00001028" w:rsidRDefault="005572A3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Statistiques trimestrielles</w:t>
            </w:r>
          </w:p>
        </w:tc>
        <w:tc>
          <w:tcPr>
            <w:tcW w:w="2157" w:type="dxa"/>
            <w:shd w:val="clear" w:color="auto" w:fill="F2F2F2" w:themeFill="background1" w:themeFillShade="F2"/>
          </w:tcPr>
          <w:p w14:paraId="6730A48C" w14:textId="4D9308D5" w:rsidR="005572A3" w:rsidRPr="00EA6B7E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FF0000"/>
              </w:rPr>
              <w:t>✕</w:t>
            </w:r>
          </w:p>
        </w:tc>
        <w:tc>
          <w:tcPr>
            <w:tcW w:w="2199" w:type="dxa"/>
            <w:shd w:val="clear" w:color="auto" w:fill="F2F2F2" w:themeFill="background1" w:themeFillShade="F2"/>
          </w:tcPr>
          <w:p w14:paraId="502585B2" w14:textId="1CC6B803" w:rsidR="005572A3" w:rsidRPr="00EA6B7E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70AD47" w:themeColor="accent6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  <w:tc>
          <w:tcPr>
            <w:tcW w:w="2255" w:type="dxa"/>
            <w:shd w:val="clear" w:color="auto" w:fill="F2F2F2" w:themeFill="background1" w:themeFillShade="F2"/>
          </w:tcPr>
          <w:p w14:paraId="4A86DAA6" w14:textId="0E8DFC65" w:rsidR="005572A3" w:rsidRPr="00EA6B7E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70AD47" w:themeColor="accent6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</w:tr>
      <w:tr w:rsidR="005572A3" w14:paraId="66A743D4" w14:textId="77777777" w:rsidTr="005572A3">
        <w:trPr>
          <w:trHeight w:val="284"/>
        </w:trPr>
        <w:tc>
          <w:tcPr>
            <w:tcW w:w="2585" w:type="dxa"/>
            <w:shd w:val="clear" w:color="auto" w:fill="auto"/>
          </w:tcPr>
          <w:p w14:paraId="55ABE581" w14:textId="2192441D" w:rsidR="005572A3" w:rsidRPr="00001028" w:rsidRDefault="005572A3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Maintenance préventive</w:t>
            </w:r>
          </w:p>
        </w:tc>
        <w:tc>
          <w:tcPr>
            <w:tcW w:w="2157" w:type="dxa"/>
            <w:shd w:val="clear" w:color="auto" w:fill="auto"/>
          </w:tcPr>
          <w:p w14:paraId="3EF31A38" w14:textId="0C836477" w:rsidR="005572A3" w:rsidRDefault="005572A3" w:rsidP="005572A3">
            <w:pPr>
              <w:jc w:val="center"/>
            </w:pPr>
            <w:r w:rsidRPr="00EA6B7E">
              <w:rPr>
                <w:rFonts w:ascii="Segoe UI Symbol" w:hAnsi="Segoe UI Symbol" w:cs="Segoe UI Symbol"/>
                <w:b/>
                <w:bCs/>
                <w:color w:val="FF0000"/>
              </w:rPr>
              <w:t>✕</w:t>
            </w:r>
          </w:p>
        </w:tc>
        <w:tc>
          <w:tcPr>
            <w:tcW w:w="2199" w:type="dxa"/>
            <w:shd w:val="clear" w:color="auto" w:fill="auto"/>
          </w:tcPr>
          <w:p w14:paraId="0F419C7B" w14:textId="6FF0C074" w:rsidR="005572A3" w:rsidRDefault="005572A3" w:rsidP="005572A3">
            <w:pPr>
              <w:jc w:val="center"/>
            </w:pPr>
            <w:r w:rsidRPr="00EA6B7E">
              <w:rPr>
                <w:rFonts w:ascii="Segoe UI Symbol" w:hAnsi="Segoe UI Symbol" w:cs="Segoe UI Symbol"/>
                <w:b/>
                <w:bCs/>
                <w:color w:val="FF0000"/>
              </w:rPr>
              <w:t>✕</w:t>
            </w:r>
          </w:p>
        </w:tc>
        <w:tc>
          <w:tcPr>
            <w:tcW w:w="2255" w:type="dxa"/>
            <w:shd w:val="clear" w:color="auto" w:fill="auto"/>
          </w:tcPr>
          <w:p w14:paraId="631CE5C3" w14:textId="3E2E2179" w:rsidR="005572A3" w:rsidRDefault="005572A3" w:rsidP="005572A3">
            <w:pPr>
              <w:jc w:val="center"/>
            </w:pPr>
            <w:r>
              <w:t>1h</w:t>
            </w:r>
          </w:p>
        </w:tc>
      </w:tr>
      <w:tr w:rsidR="005572A3" w14:paraId="7AC49BDD" w14:textId="77777777" w:rsidTr="00AC13DD">
        <w:trPr>
          <w:trHeight w:val="298"/>
        </w:trPr>
        <w:tc>
          <w:tcPr>
            <w:tcW w:w="2585" w:type="dxa"/>
            <w:shd w:val="clear" w:color="auto" w:fill="F2F2F2" w:themeFill="background1" w:themeFillShade="F2"/>
          </w:tcPr>
          <w:p w14:paraId="121E8B11" w14:textId="47CC4AD6" w:rsidR="005572A3" w:rsidRPr="00001028" w:rsidRDefault="005572A3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Maintenance corrective</w:t>
            </w:r>
          </w:p>
        </w:tc>
        <w:tc>
          <w:tcPr>
            <w:tcW w:w="2157" w:type="dxa"/>
            <w:shd w:val="clear" w:color="auto" w:fill="F2F2F2" w:themeFill="background1" w:themeFillShade="F2"/>
          </w:tcPr>
          <w:p w14:paraId="38C9C432" w14:textId="23885A77" w:rsidR="005572A3" w:rsidRDefault="00FC0FAC" w:rsidP="005572A3">
            <w:pPr>
              <w:jc w:val="center"/>
            </w:pPr>
            <w:r>
              <w:t>30 min</w:t>
            </w:r>
          </w:p>
        </w:tc>
        <w:tc>
          <w:tcPr>
            <w:tcW w:w="2199" w:type="dxa"/>
            <w:shd w:val="clear" w:color="auto" w:fill="F2F2F2" w:themeFill="background1" w:themeFillShade="F2"/>
          </w:tcPr>
          <w:p w14:paraId="2F7894C5" w14:textId="3819EBE0" w:rsidR="005572A3" w:rsidRDefault="005572A3" w:rsidP="005572A3">
            <w:pPr>
              <w:jc w:val="center"/>
            </w:pPr>
            <w:r>
              <w:t>1h</w:t>
            </w:r>
          </w:p>
        </w:tc>
        <w:tc>
          <w:tcPr>
            <w:tcW w:w="2255" w:type="dxa"/>
            <w:shd w:val="clear" w:color="auto" w:fill="F2F2F2" w:themeFill="background1" w:themeFillShade="F2"/>
          </w:tcPr>
          <w:p w14:paraId="3FF024E8" w14:textId="0AC6ED1C" w:rsidR="005572A3" w:rsidRDefault="005572A3" w:rsidP="005572A3">
            <w:pPr>
              <w:jc w:val="center"/>
            </w:pPr>
            <w:r>
              <w:t>1h</w:t>
            </w:r>
          </w:p>
        </w:tc>
      </w:tr>
      <w:tr w:rsidR="005572A3" w14:paraId="3CC5CB0A" w14:textId="77777777" w:rsidTr="005572A3">
        <w:trPr>
          <w:trHeight w:val="257"/>
        </w:trPr>
        <w:tc>
          <w:tcPr>
            <w:tcW w:w="2585" w:type="dxa"/>
            <w:shd w:val="clear" w:color="auto" w:fill="auto"/>
          </w:tcPr>
          <w:p w14:paraId="1D98DF44" w14:textId="3880659A" w:rsidR="005572A3" w:rsidRPr="00001028" w:rsidRDefault="005572A3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Maintenance évolutive (mise à jour des contenus)</w:t>
            </w:r>
          </w:p>
        </w:tc>
        <w:tc>
          <w:tcPr>
            <w:tcW w:w="2157" w:type="dxa"/>
            <w:shd w:val="clear" w:color="auto" w:fill="auto"/>
          </w:tcPr>
          <w:p w14:paraId="0CB9E589" w14:textId="39C76E14" w:rsidR="005572A3" w:rsidRDefault="005572A3" w:rsidP="005572A3">
            <w:pPr>
              <w:jc w:val="center"/>
            </w:pPr>
            <w:r>
              <w:t>1h</w:t>
            </w:r>
          </w:p>
        </w:tc>
        <w:tc>
          <w:tcPr>
            <w:tcW w:w="2199" w:type="dxa"/>
            <w:shd w:val="clear" w:color="auto" w:fill="auto"/>
          </w:tcPr>
          <w:p w14:paraId="52A7643A" w14:textId="48EC45E8" w:rsidR="005572A3" w:rsidRDefault="005572A3" w:rsidP="005572A3">
            <w:pPr>
              <w:jc w:val="center"/>
            </w:pPr>
            <w:r>
              <w:t>2h</w:t>
            </w:r>
          </w:p>
        </w:tc>
        <w:tc>
          <w:tcPr>
            <w:tcW w:w="2255" w:type="dxa"/>
            <w:shd w:val="clear" w:color="auto" w:fill="auto"/>
          </w:tcPr>
          <w:p w14:paraId="7ABCEC65" w14:textId="3AB79CDB" w:rsidR="005572A3" w:rsidRDefault="005572A3" w:rsidP="005572A3">
            <w:pPr>
              <w:jc w:val="center"/>
            </w:pPr>
            <w:r>
              <w:t>3h</w:t>
            </w:r>
          </w:p>
        </w:tc>
      </w:tr>
      <w:tr w:rsidR="005572A3" w14:paraId="651F407D" w14:textId="77777777" w:rsidTr="00AC13DD">
        <w:trPr>
          <w:trHeight w:val="271"/>
        </w:trPr>
        <w:tc>
          <w:tcPr>
            <w:tcW w:w="2585" w:type="dxa"/>
            <w:shd w:val="clear" w:color="auto" w:fill="F2F2F2" w:themeFill="background1" w:themeFillShade="F2"/>
          </w:tcPr>
          <w:p w14:paraId="42CE5869" w14:textId="7E78EC08" w:rsidR="005572A3" w:rsidRPr="00001028" w:rsidRDefault="005572A3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Intervention</w:t>
            </w:r>
          </w:p>
        </w:tc>
        <w:tc>
          <w:tcPr>
            <w:tcW w:w="2157" w:type="dxa"/>
            <w:shd w:val="clear" w:color="auto" w:fill="F2F2F2" w:themeFill="background1" w:themeFillShade="F2"/>
          </w:tcPr>
          <w:p w14:paraId="39E1FBA0" w14:textId="0D33864D" w:rsidR="005572A3" w:rsidRDefault="005572A3" w:rsidP="005572A3">
            <w:pPr>
              <w:jc w:val="center"/>
            </w:pPr>
            <w:r>
              <w:t>Sous 48h</w:t>
            </w:r>
          </w:p>
        </w:tc>
        <w:tc>
          <w:tcPr>
            <w:tcW w:w="2199" w:type="dxa"/>
            <w:shd w:val="clear" w:color="auto" w:fill="F2F2F2" w:themeFill="background1" w:themeFillShade="F2"/>
          </w:tcPr>
          <w:p w14:paraId="2D7EFA46" w14:textId="1C9905AD" w:rsidR="005572A3" w:rsidRDefault="005572A3" w:rsidP="005572A3">
            <w:pPr>
              <w:jc w:val="center"/>
            </w:pPr>
            <w:r>
              <w:t>Sous 24h</w:t>
            </w:r>
          </w:p>
        </w:tc>
        <w:tc>
          <w:tcPr>
            <w:tcW w:w="2255" w:type="dxa"/>
            <w:shd w:val="clear" w:color="auto" w:fill="F2F2F2" w:themeFill="background1" w:themeFillShade="F2"/>
          </w:tcPr>
          <w:p w14:paraId="7B541E67" w14:textId="4EAC1B66" w:rsidR="005572A3" w:rsidRDefault="005572A3" w:rsidP="005572A3">
            <w:pPr>
              <w:jc w:val="center"/>
            </w:pPr>
            <w:r>
              <w:t>Sous 12h</w:t>
            </w:r>
          </w:p>
        </w:tc>
      </w:tr>
      <w:tr w:rsidR="005572A3" w14:paraId="6BDB40A6" w14:textId="77777777" w:rsidTr="005572A3">
        <w:trPr>
          <w:trHeight w:val="284"/>
        </w:trPr>
        <w:tc>
          <w:tcPr>
            <w:tcW w:w="2585" w:type="dxa"/>
            <w:shd w:val="clear" w:color="auto" w:fill="auto"/>
          </w:tcPr>
          <w:p w14:paraId="2346A9E6" w14:textId="2C628DC1" w:rsidR="005572A3" w:rsidRPr="00001028" w:rsidRDefault="005572A3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>Accessibilité</w:t>
            </w:r>
          </w:p>
        </w:tc>
        <w:tc>
          <w:tcPr>
            <w:tcW w:w="2157" w:type="dxa"/>
            <w:shd w:val="clear" w:color="auto" w:fill="auto"/>
          </w:tcPr>
          <w:p w14:paraId="7AF9EAFA" w14:textId="1BA5FABE" w:rsidR="005572A3" w:rsidRPr="00EA6B7E" w:rsidRDefault="005572A3" w:rsidP="005572A3">
            <w:pPr>
              <w:jc w:val="center"/>
              <w:rPr>
                <w:b/>
                <w:bCs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FF0000"/>
              </w:rPr>
              <w:t>✕</w:t>
            </w:r>
          </w:p>
        </w:tc>
        <w:tc>
          <w:tcPr>
            <w:tcW w:w="2199" w:type="dxa"/>
            <w:shd w:val="clear" w:color="auto" w:fill="auto"/>
          </w:tcPr>
          <w:p w14:paraId="60B8646A" w14:textId="5B9A4D08" w:rsidR="005572A3" w:rsidRPr="00EA6B7E" w:rsidRDefault="005572A3" w:rsidP="005572A3">
            <w:pPr>
              <w:jc w:val="center"/>
              <w:rPr>
                <w:b/>
                <w:bCs/>
                <w:color w:val="70AD47" w:themeColor="accent6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  <w:tc>
          <w:tcPr>
            <w:tcW w:w="2255" w:type="dxa"/>
            <w:shd w:val="clear" w:color="auto" w:fill="auto"/>
          </w:tcPr>
          <w:p w14:paraId="1CF1306B" w14:textId="6008F29C" w:rsidR="005572A3" w:rsidRPr="00EA6B7E" w:rsidRDefault="005572A3" w:rsidP="005572A3">
            <w:pPr>
              <w:jc w:val="center"/>
              <w:rPr>
                <w:b/>
                <w:bCs/>
                <w:color w:val="70AD47" w:themeColor="accent6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</w:tr>
      <w:tr w:rsidR="005572A3" w14:paraId="75E1CF34" w14:textId="77777777" w:rsidTr="00AC13DD">
        <w:trPr>
          <w:trHeight w:val="284"/>
        </w:trPr>
        <w:tc>
          <w:tcPr>
            <w:tcW w:w="2585" w:type="dxa"/>
            <w:shd w:val="clear" w:color="auto" w:fill="F2F2F2" w:themeFill="background1" w:themeFillShade="F2"/>
          </w:tcPr>
          <w:p w14:paraId="29113554" w14:textId="47187E6D" w:rsidR="005572A3" w:rsidRPr="00001028" w:rsidRDefault="005572A3" w:rsidP="005572A3">
            <w:pPr>
              <w:jc w:val="center"/>
              <w:rPr>
                <w:i/>
                <w:iCs/>
              </w:rPr>
            </w:pPr>
            <w:r w:rsidRPr="00001028">
              <w:rPr>
                <w:i/>
                <w:iCs/>
              </w:rPr>
              <w:t xml:space="preserve">Formation (Google </w:t>
            </w:r>
            <w:proofErr w:type="spellStart"/>
            <w:r w:rsidRPr="00001028">
              <w:rPr>
                <w:i/>
                <w:iCs/>
              </w:rPr>
              <w:t>Ads</w:t>
            </w:r>
            <w:proofErr w:type="spellEnd"/>
            <w:r w:rsidRPr="00001028">
              <w:rPr>
                <w:i/>
                <w:iCs/>
              </w:rPr>
              <w:t>, Google Analytics, etc.)</w:t>
            </w:r>
          </w:p>
        </w:tc>
        <w:tc>
          <w:tcPr>
            <w:tcW w:w="2157" w:type="dxa"/>
            <w:shd w:val="clear" w:color="auto" w:fill="F2F2F2" w:themeFill="background1" w:themeFillShade="F2"/>
          </w:tcPr>
          <w:p w14:paraId="1437A751" w14:textId="3935F31D" w:rsidR="005572A3" w:rsidRPr="00EA6B7E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FF0000"/>
              </w:rPr>
              <w:t>✕</w:t>
            </w:r>
          </w:p>
        </w:tc>
        <w:tc>
          <w:tcPr>
            <w:tcW w:w="2199" w:type="dxa"/>
            <w:shd w:val="clear" w:color="auto" w:fill="F2F2F2" w:themeFill="background1" w:themeFillShade="F2"/>
          </w:tcPr>
          <w:p w14:paraId="361A9310" w14:textId="65BC7B8C" w:rsidR="005572A3" w:rsidRPr="00EA6B7E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70AD47" w:themeColor="accent6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FF0000"/>
              </w:rPr>
              <w:t>✕</w:t>
            </w:r>
          </w:p>
        </w:tc>
        <w:tc>
          <w:tcPr>
            <w:tcW w:w="2255" w:type="dxa"/>
            <w:shd w:val="clear" w:color="auto" w:fill="F2F2F2" w:themeFill="background1" w:themeFillShade="F2"/>
          </w:tcPr>
          <w:p w14:paraId="34888EFA" w14:textId="4D349259" w:rsidR="005572A3" w:rsidRPr="00EA6B7E" w:rsidRDefault="005572A3" w:rsidP="005572A3">
            <w:pPr>
              <w:jc w:val="center"/>
              <w:rPr>
                <w:rFonts w:ascii="Segoe UI Symbol" w:hAnsi="Segoe UI Symbol" w:cs="Segoe UI Symbol"/>
                <w:b/>
                <w:bCs/>
                <w:color w:val="70AD47" w:themeColor="accent6"/>
              </w:rPr>
            </w:pPr>
            <w:r w:rsidRPr="00EA6B7E">
              <w:rPr>
                <w:rFonts w:ascii="Segoe UI Symbol" w:hAnsi="Segoe UI Symbol" w:cs="Segoe UI Symbol"/>
                <w:b/>
                <w:bCs/>
                <w:color w:val="70AD47" w:themeColor="accent6"/>
              </w:rPr>
              <w:t>✓</w:t>
            </w:r>
          </w:p>
        </w:tc>
      </w:tr>
    </w:tbl>
    <w:p w14:paraId="213CD19C" w14:textId="799C379B" w:rsidR="00CB15EB" w:rsidRPr="00145914" w:rsidRDefault="00CB15EB" w:rsidP="00145914">
      <w:pPr>
        <w:jc w:val="left"/>
        <w:rPr>
          <w:rFonts w:ascii="Roboto" w:eastAsiaTheme="majorEastAsia" w:hAnsi="Roboto" w:cstheme="majorBidi"/>
          <w:color w:val="E10943"/>
          <w:sz w:val="32"/>
          <w:szCs w:val="32"/>
        </w:rPr>
      </w:pPr>
    </w:p>
    <w:sectPr w:rsidR="00CB15EB" w:rsidRPr="00145914" w:rsidSect="00D60A17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6E179E" w14:textId="77777777" w:rsidR="00B35453" w:rsidRDefault="00B35453" w:rsidP="00D60A17">
      <w:pPr>
        <w:spacing w:after="0" w:line="240" w:lineRule="auto"/>
      </w:pPr>
      <w:r>
        <w:separator/>
      </w:r>
    </w:p>
  </w:endnote>
  <w:endnote w:type="continuationSeparator" w:id="0">
    <w:p w14:paraId="78999DCC" w14:textId="77777777" w:rsidR="00B35453" w:rsidRDefault="00B35453" w:rsidP="00D60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hAnsi="Roboto"/>
      </w:rPr>
      <w:id w:val="-187605199"/>
      <w:docPartObj>
        <w:docPartGallery w:val="Page Numbers (Bottom of Page)"/>
        <w:docPartUnique/>
      </w:docPartObj>
    </w:sdtPr>
    <w:sdtEndPr/>
    <w:sdtContent>
      <w:p w14:paraId="0B325B04" w14:textId="2C4C88C4" w:rsidR="00DE111B" w:rsidRPr="00CC7496" w:rsidRDefault="00DE111B" w:rsidP="008B18C7">
        <w:pPr>
          <w:pStyle w:val="Pieddepage"/>
          <w:jc w:val="center"/>
          <w:rPr>
            <w:rFonts w:ascii="Roboto" w:hAnsi="Roboto"/>
          </w:rPr>
        </w:pPr>
        <w:r w:rsidRPr="00E76F88">
          <w:rPr>
            <w:rFonts w:ascii="Roboto" w:hAnsi="Roboto"/>
          </w:rPr>
          <w:t xml:space="preserve">Page | </w:t>
        </w:r>
        <w:r w:rsidRPr="00E76F88">
          <w:rPr>
            <w:rFonts w:ascii="Roboto" w:hAnsi="Roboto"/>
          </w:rPr>
          <w:fldChar w:fldCharType="begin"/>
        </w:r>
        <w:r w:rsidRPr="00E76F88">
          <w:rPr>
            <w:rFonts w:ascii="Roboto" w:hAnsi="Roboto"/>
          </w:rPr>
          <w:instrText>PAGE   \* MERGEFORMAT</w:instrText>
        </w:r>
        <w:r w:rsidRPr="00E76F88">
          <w:rPr>
            <w:rFonts w:ascii="Roboto" w:hAnsi="Roboto"/>
          </w:rPr>
          <w:fldChar w:fldCharType="separate"/>
        </w:r>
        <w:r w:rsidRPr="00E76F88">
          <w:rPr>
            <w:rFonts w:ascii="Roboto" w:hAnsi="Roboto"/>
          </w:rPr>
          <w:t>2</w:t>
        </w:r>
        <w:r w:rsidRPr="00E76F88">
          <w:rPr>
            <w:rFonts w:ascii="Roboto" w:hAnsi="Roboto"/>
          </w:rPr>
          <w:fldChar w:fldCharType="end"/>
        </w:r>
        <w:r w:rsidRPr="00E76F88">
          <w:rPr>
            <w:rFonts w:ascii="Roboto" w:hAnsi="Roboto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9CFB1" w14:textId="77777777" w:rsidR="00B35453" w:rsidRDefault="00B35453" w:rsidP="00D60A17">
      <w:pPr>
        <w:spacing w:after="0" w:line="240" w:lineRule="auto"/>
      </w:pPr>
      <w:r>
        <w:separator/>
      </w:r>
    </w:p>
  </w:footnote>
  <w:footnote w:type="continuationSeparator" w:id="0">
    <w:p w14:paraId="420CB483" w14:textId="77777777" w:rsidR="00B35453" w:rsidRDefault="00B35453" w:rsidP="00D60A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84A552" w14:textId="6FC7D96B" w:rsidR="008B18C7" w:rsidRDefault="008B18C7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0ECDC93" wp14:editId="60B5C141">
          <wp:simplePos x="0" y="0"/>
          <wp:positionH relativeFrom="margin">
            <wp:align>center</wp:align>
          </wp:positionH>
          <wp:positionV relativeFrom="paragraph">
            <wp:posOffset>-283072</wp:posOffset>
          </wp:positionV>
          <wp:extent cx="993913" cy="334920"/>
          <wp:effectExtent l="0" t="0" r="0" b="8255"/>
          <wp:wrapNone/>
          <wp:docPr id="24" name="Image 24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 24" descr="Une image contenant text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3913" cy="334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67AC4"/>
    <w:multiLevelType w:val="hybridMultilevel"/>
    <w:tmpl w:val="54E41854"/>
    <w:lvl w:ilvl="0" w:tplc="D4BE0D2A">
      <w:start w:val="2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17"/>
    <w:rsid w:val="00001028"/>
    <w:rsid w:val="00035134"/>
    <w:rsid w:val="00045514"/>
    <w:rsid w:val="00047F86"/>
    <w:rsid w:val="000B7561"/>
    <w:rsid w:val="000B79FC"/>
    <w:rsid w:val="000F175C"/>
    <w:rsid w:val="00106B64"/>
    <w:rsid w:val="001215B7"/>
    <w:rsid w:val="00145914"/>
    <w:rsid w:val="00145AE9"/>
    <w:rsid w:val="00154A71"/>
    <w:rsid w:val="0015553F"/>
    <w:rsid w:val="00194029"/>
    <w:rsid w:val="001F016B"/>
    <w:rsid w:val="001F5821"/>
    <w:rsid w:val="0020525E"/>
    <w:rsid w:val="002101C0"/>
    <w:rsid w:val="002166FC"/>
    <w:rsid w:val="00255783"/>
    <w:rsid w:val="0029590B"/>
    <w:rsid w:val="002A607C"/>
    <w:rsid w:val="002C2750"/>
    <w:rsid w:val="002E47DF"/>
    <w:rsid w:val="00300923"/>
    <w:rsid w:val="0030218F"/>
    <w:rsid w:val="00324C13"/>
    <w:rsid w:val="00373385"/>
    <w:rsid w:val="0039506F"/>
    <w:rsid w:val="003B4058"/>
    <w:rsid w:val="003E7F0B"/>
    <w:rsid w:val="003F376D"/>
    <w:rsid w:val="00407D0E"/>
    <w:rsid w:val="0041088A"/>
    <w:rsid w:val="00421821"/>
    <w:rsid w:val="00474B03"/>
    <w:rsid w:val="004A0E8C"/>
    <w:rsid w:val="004B2FF6"/>
    <w:rsid w:val="004E5EBA"/>
    <w:rsid w:val="004F2B36"/>
    <w:rsid w:val="004F4E46"/>
    <w:rsid w:val="004F602E"/>
    <w:rsid w:val="004F63CE"/>
    <w:rsid w:val="00501D9A"/>
    <w:rsid w:val="00517692"/>
    <w:rsid w:val="005572A3"/>
    <w:rsid w:val="00587DD0"/>
    <w:rsid w:val="00594C18"/>
    <w:rsid w:val="005A294A"/>
    <w:rsid w:val="005E7BF6"/>
    <w:rsid w:val="005F318A"/>
    <w:rsid w:val="00626721"/>
    <w:rsid w:val="0063051C"/>
    <w:rsid w:val="006360CA"/>
    <w:rsid w:val="00650CF8"/>
    <w:rsid w:val="00652D15"/>
    <w:rsid w:val="0065305B"/>
    <w:rsid w:val="00667FAE"/>
    <w:rsid w:val="006722E8"/>
    <w:rsid w:val="006A4CD4"/>
    <w:rsid w:val="006D1D70"/>
    <w:rsid w:val="00706890"/>
    <w:rsid w:val="007615F8"/>
    <w:rsid w:val="00770385"/>
    <w:rsid w:val="00771E8A"/>
    <w:rsid w:val="00772835"/>
    <w:rsid w:val="00792DEF"/>
    <w:rsid w:val="007A1D12"/>
    <w:rsid w:val="007B3E42"/>
    <w:rsid w:val="007C4D3E"/>
    <w:rsid w:val="007D7F5D"/>
    <w:rsid w:val="007F757D"/>
    <w:rsid w:val="00817166"/>
    <w:rsid w:val="008243DE"/>
    <w:rsid w:val="00873E30"/>
    <w:rsid w:val="008864D2"/>
    <w:rsid w:val="00887D9D"/>
    <w:rsid w:val="008B18C7"/>
    <w:rsid w:val="008E2D73"/>
    <w:rsid w:val="008E7E0F"/>
    <w:rsid w:val="009110BA"/>
    <w:rsid w:val="00912861"/>
    <w:rsid w:val="009166EB"/>
    <w:rsid w:val="009209B9"/>
    <w:rsid w:val="00927090"/>
    <w:rsid w:val="009407E4"/>
    <w:rsid w:val="00966789"/>
    <w:rsid w:val="00981235"/>
    <w:rsid w:val="009A23C0"/>
    <w:rsid w:val="009C1E7C"/>
    <w:rsid w:val="009C5149"/>
    <w:rsid w:val="009D16B0"/>
    <w:rsid w:val="009F29E2"/>
    <w:rsid w:val="009F2EE8"/>
    <w:rsid w:val="00A01492"/>
    <w:rsid w:val="00A1173A"/>
    <w:rsid w:val="00A11D4C"/>
    <w:rsid w:val="00A31BF1"/>
    <w:rsid w:val="00A40727"/>
    <w:rsid w:val="00A74F1F"/>
    <w:rsid w:val="00A75025"/>
    <w:rsid w:val="00AC13DD"/>
    <w:rsid w:val="00AC22B8"/>
    <w:rsid w:val="00AC61F1"/>
    <w:rsid w:val="00AD1ACC"/>
    <w:rsid w:val="00AF5F1D"/>
    <w:rsid w:val="00B02582"/>
    <w:rsid w:val="00B148B6"/>
    <w:rsid w:val="00B14ADF"/>
    <w:rsid w:val="00B251E9"/>
    <w:rsid w:val="00B35453"/>
    <w:rsid w:val="00B66369"/>
    <w:rsid w:val="00B85854"/>
    <w:rsid w:val="00B86D0A"/>
    <w:rsid w:val="00B976B0"/>
    <w:rsid w:val="00BA008C"/>
    <w:rsid w:val="00BC5CF9"/>
    <w:rsid w:val="00BE692D"/>
    <w:rsid w:val="00BF171C"/>
    <w:rsid w:val="00C1799E"/>
    <w:rsid w:val="00C30FAE"/>
    <w:rsid w:val="00C62C3C"/>
    <w:rsid w:val="00C72152"/>
    <w:rsid w:val="00CB15EB"/>
    <w:rsid w:val="00CC2798"/>
    <w:rsid w:val="00CC7496"/>
    <w:rsid w:val="00CD657B"/>
    <w:rsid w:val="00CE3BBB"/>
    <w:rsid w:val="00D27466"/>
    <w:rsid w:val="00D40824"/>
    <w:rsid w:val="00D57122"/>
    <w:rsid w:val="00D60A17"/>
    <w:rsid w:val="00D72808"/>
    <w:rsid w:val="00D85E79"/>
    <w:rsid w:val="00D87403"/>
    <w:rsid w:val="00DA2715"/>
    <w:rsid w:val="00DC1868"/>
    <w:rsid w:val="00DC3361"/>
    <w:rsid w:val="00DE111B"/>
    <w:rsid w:val="00DE171A"/>
    <w:rsid w:val="00DE42A1"/>
    <w:rsid w:val="00DE78BA"/>
    <w:rsid w:val="00DF1C9A"/>
    <w:rsid w:val="00DF29B9"/>
    <w:rsid w:val="00E0155A"/>
    <w:rsid w:val="00E111F4"/>
    <w:rsid w:val="00E14935"/>
    <w:rsid w:val="00E23458"/>
    <w:rsid w:val="00E34100"/>
    <w:rsid w:val="00E55974"/>
    <w:rsid w:val="00E76F88"/>
    <w:rsid w:val="00EA6B7E"/>
    <w:rsid w:val="00EE3D8B"/>
    <w:rsid w:val="00EE7B25"/>
    <w:rsid w:val="00F304E5"/>
    <w:rsid w:val="00F449AA"/>
    <w:rsid w:val="00F80F18"/>
    <w:rsid w:val="00F814B1"/>
    <w:rsid w:val="00F94F97"/>
    <w:rsid w:val="00FB11B6"/>
    <w:rsid w:val="00FC0FAC"/>
    <w:rsid w:val="00FD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410BAE"/>
  <w15:chartTrackingRefBased/>
  <w15:docId w15:val="{3F1C1F6E-348F-441C-A51C-18B450BB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385"/>
    <w:pPr>
      <w:jc w:val="both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927090"/>
    <w:pPr>
      <w:keepNext/>
      <w:keepLines/>
      <w:spacing w:before="240" w:after="0" w:line="360" w:lineRule="auto"/>
      <w:outlineLvl w:val="0"/>
    </w:pPr>
    <w:rPr>
      <w:rFonts w:ascii="Roboto" w:eastAsiaTheme="majorEastAsia" w:hAnsi="Roboto" w:cstheme="majorBidi"/>
      <w:color w:val="E10943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981235"/>
    <w:pPr>
      <w:keepNext/>
      <w:keepLines/>
      <w:spacing w:before="40" w:after="0" w:line="360" w:lineRule="auto"/>
      <w:outlineLvl w:val="1"/>
    </w:pPr>
    <w:rPr>
      <w:rFonts w:ascii="Roboto" w:eastAsiaTheme="majorEastAsia" w:hAnsi="Roboto" w:cstheme="majorBidi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CE3BBB"/>
    <w:pPr>
      <w:keepNext/>
      <w:keepLines/>
      <w:spacing w:before="40" w:after="0" w:line="360" w:lineRule="auto"/>
      <w:outlineLvl w:val="2"/>
    </w:pPr>
    <w:rPr>
      <w:rFonts w:ascii="Roboto Thin" w:eastAsiaTheme="majorEastAsia" w:hAnsi="Roboto Thin" w:cstheme="majorBidi"/>
      <w:i/>
      <w:color w:val="000000" w:themeColor="text1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D60A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D60A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60A17"/>
  </w:style>
  <w:style w:type="paragraph" w:styleId="Pieddepage">
    <w:name w:val="footer"/>
    <w:basedOn w:val="Normal"/>
    <w:link w:val="PieddepageCar"/>
    <w:uiPriority w:val="99"/>
    <w:unhideWhenUsed/>
    <w:rsid w:val="00D60A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60A17"/>
  </w:style>
  <w:style w:type="character" w:customStyle="1" w:styleId="Titre1Car">
    <w:name w:val="Titre 1 Car"/>
    <w:basedOn w:val="Policepardfaut"/>
    <w:link w:val="Titre1"/>
    <w:uiPriority w:val="9"/>
    <w:rsid w:val="00927090"/>
    <w:rPr>
      <w:rFonts w:ascii="Roboto" w:eastAsiaTheme="majorEastAsia" w:hAnsi="Roboto" w:cstheme="majorBidi"/>
      <w:color w:val="E10943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60A1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60A1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60A1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81235"/>
    <w:rPr>
      <w:rFonts w:ascii="Roboto" w:eastAsiaTheme="majorEastAsia" w:hAnsi="Roboto" w:cstheme="majorBidi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E3BBB"/>
    <w:rPr>
      <w:rFonts w:ascii="Roboto Thin" w:eastAsiaTheme="majorEastAsia" w:hAnsi="Roboto Thin" w:cstheme="majorBidi"/>
      <w:i/>
      <w:color w:val="000000" w:themeColor="text1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FB11B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FB11B6"/>
    <w:pPr>
      <w:spacing w:after="100"/>
      <w:ind w:left="440"/>
    </w:pPr>
  </w:style>
  <w:style w:type="paragraph" w:styleId="Titre">
    <w:name w:val="Title"/>
    <w:basedOn w:val="Normal"/>
    <w:next w:val="Normal"/>
    <w:link w:val="TitreCar"/>
    <w:uiPriority w:val="10"/>
    <w:qFormat/>
    <w:rsid w:val="00C62C3C"/>
    <w:pPr>
      <w:spacing w:after="0" w:line="240" w:lineRule="auto"/>
      <w:contextualSpacing/>
    </w:pPr>
    <w:rPr>
      <w:rFonts w:asciiTheme="majorHAnsi" w:eastAsiaTheme="majorEastAsia" w:hAnsiTheme="majorHAnsi" w:cstheme="majorBidi"/>
      <w:color w:val="E10943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62C3C"/>
    <w:rPr>
      <w:rFonts w:asciiTheme="majorHAnsi" w:eastAsiaTheme="majorEastAsia" w:hAnsiTheme="majorHAnsi" w:cstheme="majorBidi"/>
      <w:color w:val="E10943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A1D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A1D12"/>
    <w:rPr>
      <w:rFonts w:eastAsiaTheme="minorEastAsia"/>
      <w:color w:val="5A5A5A" w:themeColor="text1" w:themeTint="A5"/>
      <w:spacing w:val="15"/>
    </w:rPr>
  </w:style>
  <w:style w:type="character" w:styleId="Mentionnonrsolue">
    <w:name w:val="Unresolved Mention"/>
    <w:basedOn w:val="Policepardfaut"/>
    <w:uiPriority w:val="99"/>
    <w:semiHidden/>
    <w:unhideWhenUsed/>
    <w:rsid w:val="004F63C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55783"/>
    <w:rPr>
      <w:color w:val="954F72" w:themeColor="followedHyperlink"/>
      <w:u w:val="single"/>
    </w:rPr>
  </w:style>
  <w:style w:type="table" w:styleId="TableauGrille4-Accentuation1">
    <w:name w:val="Grid Table 4 Accent 1"/>
    <w:basedOn w:val="TableauNormal"/>
    <w:uiPriority w:val="49"/>
    <w:rsid w:val="00324C1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4">
    <w:name w:val="Grid Table 4"/>
    <w:basedOn w:val="TableauNormal"/>
    <w:uiPriority w:val="49"/>
    <w:rsid w:val="00324C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3">
    <w:name w:val="Grid Table 3"/>
    <w:basedOn w:val="TableauNormal"/>
    <w:uiPriority w:val="48"/>
    <w:rsid w:val="00C62C3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ccentuation">
    <w:name w:val="Emphasis"/>
    <w:basedOn w:val="Policepardfaut"/>
    <w:uiPriority w:val="20"/>
    <w:qFormat/>
    <w:rsid w:val="00927090"/>
    <w:rPr>
      <w:rFonts w:ascii="Roboto Thin" w:hAnsi="Roboto Thin"/>
      <w:i/>
      <w:iCs/>
      <w:color w:val="E10943"/>
    </w:rPr>
  </w:style>
  <w:style w:type="character" w:styleId="Accentuationlgre">
    <w:name w:val="Subtle Emphasis"/>
    <w:basedOn w:val="Policepardfaut"/>
    <w:uiPriority w:val="19"/>
    <w:qFormat/>
    <w:rsid w:val="00C62C3C"/>
    <w:rPr>
      <w:i/>
      <w:iCs/>
      <w:color w:val="404040" w:themeColor="text1" w:themeTint="BF"/>
    </w:rPr>
  </w:style>
  <w:style w:type="table" w:styleId="TableauGrille6Couleur">
    <w:name w:val="Grid Table 6 Colorful"/>
    <w:basedOn w:val="TableauNormal"/>
    <w:uiPriority w:val="51"/>
    <w:rsid w:val="00C62C3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3-Accentuation6">
    <w:name w:val="Grid Table 3 Accent 6"/>
    <w:basedOn w:val="TableauNormal"/>
    <w:uiPriority w:val="48"/>
    <w:rsid w:val="001F582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eauGrille5Fonc">
    <w:name w:val="Grid Table 5 Dark"/>
    <w:basedOn w:val="TableauNormal"/>
    <w:uiPriority w:val="50"/>
    <w:rsid w:val="001F582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Paragraphedeliste">
    <w:name w:val="List Paragraph"/>
    <w:basedOn w:val="Normal"/>
    <w:uiPriority w:val="34"/>
    <w:qFormat/>
    <w:rsid w:val="00A11D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curator.io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ithub.com/" TargetMode="External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nalytics.google.com/" TargetMode="External"/><Relationship Id="rId20" Type="http://schemas.openxmlformats.org/officeDocument/2006/relationships/hyperlink" Target="https://clarity.microsoft.com/" TargetMode="External"/><Relationship Id="rId29" Type="http://schemas.openxmlformats.org/officeDocument/2006/relationships/hyperlink" Target="http://www.annabelle-institu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annabelle-institut.com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mdbootstrap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nodemailer.com/about/" TargetMode="External"/><Relationship Id="rId14" Type="http://schemas.openxmlformats.org/officeDocument/2006/relationships/hyperlink" Target="https://www.planity.com/anna-belle-institut-68000-colmar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AD1C2-A575-4CC0-9AB7-E18464A32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14175</TotalTime>
  <Pages>1</Pages>
  <Words>1415</Words>
  <Characters>7783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GULLUNG</dc:creator>
  <cp:keywords/>
  <dc:description/>
  <cp:lastModifiedBy>Jennifer Gullung</cp:lastModifiedBy>
  <cp:revision>116</cp:revision>
  <cp:lastPrinted>2021-04-08T11:34:00Z</cp:lastPrinted>
  <dcterms:created xsi:type="dcterms:W3CDTF">2020-11-24T22:51:00Z</dcterms:created>
  <dcterms:modified xsi:type="dcterms:W3CDTF">2021-04-08T11:36:00Z</dcterms:modified>
</cp:coreProperties>
</file>