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1CB2C" w14:textId="77777777" w:rsidR="00A41050" w:rsidRPr="00A41050" w:rsidRDefault="00A41050" w:rsidP="00A41050">
      <w:pPr>
        <w:spacing w:after="100" w:afterAutospacing="1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38"/>
          <w:szCs w:val="38"/>
        </w:rPr>
      </w:pPr>
      <w:r w:rsidRPr="00A41050">
        <w:rPr>
          <w:rFonts w:ascii="Segoe UI" w:eastAsia="Times New Roman" w:hAnsi="Segoe UI" w:cs="Segoe UI"/>
          <w:b/>
          <w:bCs/>
          <w:color w:val="000000"/>
          <w:kern w:val="36"/>
          <w:sz w:val="38"/>
          <w:szCs w:val="38"/>
        </w:rPr>
        <w:t>Relational Data Modeling - Cardinality</w:t>
      </w:r>
    </w:p>
    <w:p w14:paraId="192C3B3E" w14:textId="77777777" w:rsidR="00A41050" w:rsidRPr="00A41050" w:rsidRDefault="00A41050" w:rsidP="00A41050">
      <w:pPr>
        <w:numPr>
          <w:ilvl w:val="0"/>
          <w:numId w:val="1"/>
        </w:numPr>
        <w:shd w:val="clear" w:color="auto" w:fill="E9ECEF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5" w:tooltip="Datacadamia - Data all the things" w:history="1">
        <w:r w:rsidRPr="00A41050">
          <w:rPr>
            <w:rFonts w:ascii="Segoe UI" w:eastAsia="Times New Roman" w:hAnsi="Segoe UI" w:cs="Segoe UI"/>
            <w:color w:val="075EBB"/>
          </w:rPr>
          <w:t>Home</w:t>
        </w:r>
      </w:hyperlink>
    </w:p>
    <w:p w14:paraId="50E96E59" w14:textId="77777777" w:rsidR="00A41050" w:rsidRPr="00A41050" w:rsidRDefault="00A41050" w:rsidP="00A41050">
      <w:pPr>
        <w:numPr>
          <w:ilvl w:val="0"/>
          <w:numId w:val="1"/>
        </w:numPr>
        <w:shd w:val="clear" w:color="auto" w:fill="E9ECEF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6" w:tooltip="(Data|State|Operand) Management and Processing" w:history="1">
        <w:r w:rsidRPr="00A41050">
          <w:rPr>
            <w:rFonts w:ascii="Segoe UI" w:eastAsia="Times New Roman" w:hAnsi="Segoe UI" w:cs="Segoe UI"/>
            <w:color w:val="075EBB"/>
          </w:rPr>
          <w:t>(</w:t>
        </w:r>
        <w:proofErr w:type="spellStart"/>
        <w:r w:rsidRPr="00A41050">
          <w:rPr>
            <w:rFonts w:ascii="Segoe UI" w:eastAsia="Times New Roman" w:hAnsi="Segoe UI" w:cs="Segoe UI"/>
            <w:color w:val="075EBB"/>
          </w:rPr>
          <w:t>Data|State|Operand</w:t>
        </w:r>
        <w:proofErr w:type="spellEnd"/>
        <w:r w:rsidRPr="00A41050">
          <w:rPr>
            <w:rFonts w:ascii="Segoe UI" w:eastAsia="Times New Roman" w:hAnsi="Segoe UI" w:cs="Segoe UI"/>
            <w:color w:val="075EBB"/>
          </w:rPr>
          <w:t>) Management and Processing</w:t>
        </w:r>
      </w:hyperlink>
    </w:p>
    <w:p w14:paraId="263B2859" w14:textId="77777777" w:rsidR="00A41050" w:rsidRPr="00A41050" w:rsidRDefault="00A41050" w:rsidP="00A41050">
      <w:pPr>
        <w:numPr>
          <w:ilvl w:val="0"/>
          <w:numId w:val="1"/>
        </w:numPr>
        <w:shd w:val="clear" w:color="auto" w:fill="E9ECEF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7" w:tooltip="(Data Type | Data Structure)" w:history="1">
        <w:r w:rsidRPr="00A41050">
          <w:rPr>
            <w:rFonts w:ascii="Segoe UI" w:eastAsia="Times New Roman" w:hAnsi="Segoe UI" w:cs="Segoe UI"/>
            <w:color w:val="075EBB"/>
          </w:rPr>
          <w:t>(Data Type | Data Structure)</w:t>
        </w:r>
      </w:hyperlink>
    </w:p>
    <w:p w14:paraId="468793E8" w14:textId="77777777" w:rsidR="00A41050" w:rsidRPr="00A41050" w:rsidRDefault="00A41050" w:rsidP="00A41050">
      <w:pPr>
        <w:numPr>
          <w:ilvl w:val="0"/>
          <w:numId w:val="1"/>
        </w:numPr>
        <w:shd w:val="clear" w:color="auto" w:fill="E9ECEF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8" w:tooltip="(Relation|Table) - Tabular data" w:history="1">
        <w:r w:rsidRPr="00A41050">
          <w:rPr>
            <w:rFonts w:ascii="Segoe UI" w:eastAsia="Times New Roman" w:hAnsi="Segoe UI" w:cs="Segoe UI"/>
            <w:color w:val="075EBB"/>
          </w:rPr>
          <w:t>(</w:t>
        </w:r>
        <w:proofErr w:type="spellStart"/>
        <w:r w:rsidRPr="00A41050">
          <w:rPr>
            <w:rFonts w:ascii="Segoe UI" w:eastAsia="Times New Roman" w:hAnsi="Segoe UI" w:cs="Segoe UI"/>
            <w:color w:val="075EBB"/>
          </w:rPr>
          <w:t>Relation|Table</w:t>
        </w:r>
        <w:proofErr w:type="spellEnd"/>
        <w:r w:rsidRPr="00A41050">
          <w:rPr>
            <w:rFonts w:ascii="Segoe UI" w:eastAsia="Times New Roman" w:hAnsi="Segoe UI" w:cs="Segoe UI"/>
            <w:color w:val="075EBB"/>
          </w:rPr>
          <w:t>) - Tabular data</w:t>
        </w:r>
      </w:hyperlink>
    </w:p>
    <w:p w14:paraId="5A420040" w14:textId="77777777" w:rsidR="00A41050" w:rsidRPr="00A41050" w:rsidRDefault="00A41050" w:rsidP="00A41050">
      <w:pPr>
        <w:numPr>
          <w:ilvl w:val="0"/>
          <w:numId w:val="1"/>
        </w:numPr>
        <w:shd w:val="clear" w:color="auto" w:fill="E9ECEF"/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9" w:tooltip="Relational Data Modeling" w:history="1">
        <w:r w:rsidRPr="00A41050">
          <w:rPr>
            <w:rFonts w:ascii="Segoe UI" w:eastAsia="Times New Roman" w:hAnsi="Segoe UI" w:cs="Segoe UI"/>
            <w:color w:val="075EBB"/>
          </w:rPr>
          <w:t>Relational Data Modeling</w:t>
        </w:r>
      </w:hyperlink>
    </w:p>
    <w:p w14:paraId="31107057" w14:textId="77777777" w:rsidR="00A41050" w:rsidRPr="00A41050" w:rsidRDefault="00A41050" w:rsidP="00A41050">
      <w:pPr>
        <w:spacing w:after="45"/>
        <w:ind w:left="75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41050">
        <w:rPr>
          <w:rFonts w:ascii="Segoe UI" w:eastAsia="Times New Roman" w:hAnsi="Segoe UI" w:cs="Segoe UI"/>
          <w:color w:val="212529"/>
          <w:sz w:val="27"/>
          <w:szCs w:val="27"/>
        </w:rPr>
        <w:t>Table of Contents</w:t>
      </w:r>
    </w:p>
    <w:p w14:paraId="5EB29252" w14:textId="77777777" w:rsidR="00A41050" w:rsidRPr="00A41050" w:rsidRDefault="00A41050" w:rsidP="00A41050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10" w:anchor="about" w:history="1">
        <w:r w:rsidRPr="00A41050">
          <w:rPr>
            <w:rFonts w:ascii="Segoe UI" w:eastAsia="Times New Roman" w:hAnsi="Segoe UI" w:cs="Segoe UI"/>
            <w:color w:val="075EBB"/>
          </w:rPr>
          <w:t>1 - About</w:t>
        </w:r>
      </w:hyperlink>
    </w:p>
    <w:p w14:paraId="03A43008" w14:textId="77777777" w:rsidR="00A41050" w:rsidRPr="00A41050" w:rsidRDefault="00A41050" w:rsidP="00A41050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11" w:anchor="articles_related" w:history="1">
        <w:r w:rsidRPr="00A41050">
          <w:rPr>
            <w:rFonts w:ascii="Segoe UI" w:eastAsia="Times New Roman" w:hAnsi="Segoe UI" w:cs="Segoe UI"/>
            <w:color w:val="075EBB"/>
          </w:rPr>
          <w:t>2 - Articles Related</w:t>
        </w:r>
      </w:hyperlink>
    </w:p>
    <w:p w14:paraId="4CD34705" w14:textId="77777777" w:rsidR="00A41050" w:rsidRPr="00A41050" w:rsidRDefault="00A41050" w:rsidP="00A41050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12" w:anchor="the_cardinality_between_two_tables_define_the_relationship" w:history="1">
        <w:r w:rsidRPr="00A41050">
          <w:rPr>
            <w:rFonts w:ascii="Segoe UI" w:eastAsia="Times New Roman" w:hAnsi="Segoe UI" w:cs="Segoe UI"/>
            <w:color w:val="075EBB"/>
          </w:rPr>
          <w:t xml:space="preserve">3 - The cardinality between two tables </w:t>
        </w:r>
        <w:proofErr w:type="gramStart"/>
        <w:r w:rsidRPr="00A41050">
          <w:rPr>
            <w:rFonts w:ascii="Segoe UI" w:eastAsia="Times New Roman" w:hAnsi="Segoe UI" w:cs="Segoe UI"/>
            <w:color w:val="075EBB"/>
          </w:rPr>
          <w:t>define</w:t>
        </w:r>
        <w:proofErr w:type="gramEnd"/>
        <w:r w:rsidRPr="00A41050">
          <w:rPr>
            <w:rFonts w:ascii="Segoe UI" w:eastAsia="Times New Roman" w:hAnsi="Segoe UI" w:cs="Segoe UI"/>
            <w:color w:val="075EBB"/>
          </w:rPr>
          <w:t xml:space="preserve"> the relationship</w:t>
        </w:r>
      </w:hyperlink>
    </w:p>
    <w:p w14:paraId="605879C9" w14:textId="77777777" w:rsidR="00A41050" w:rsidRPr="00A41050" w:rsidRDefault="00A41050" w:rsidP="00A41050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13" w:anchor="cardinality_symbol" w:history="1">
        <w:r w:rsidRPr="00A41050">
          <w:rPr>
            <w:rFonts w:ascii="Segoe UI" w:eastAsia="Times New Roman" w:hAnsi="Segoe UI" w:cs="Segoe UI"/>
            <w:color w:val="075EBB"/>
          </w:rPr>
          <w:t>4 - Cardinality Symbol</w:t>
        </w:r>
      </w:hyperlink>
    </w:p>
    <w:p w14:paraId="3D44EE3C" w14:textId="77777777" w:rsidR="00A41050" w:rsidRPr="00A41050" w:rsidRDefault="00A41050" w:rsidP="00A41050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14" w:anchor="visualization" w:history="1">
        <w:r w:rsidRPr="00A41050">
          <w:rPr>
            <w:rFonts w:ascii="Segoe UI" w:eastAsia="Times New Roman" w:hAnsi="Segoe UI" w:cs="Segoe UI"/>
            <w:color w:val="075EBB"/>
          </w:rPr>
          <w:t>5 - Visualization</w:t>
        </w:r>
      </w:hyperlink>
    </w:p>
    <w:p w14:paraId="187441F3" w14:textId="77777777" w:rsidR="00A41050" w:rsidRPr="00A41050" w:rsidRDefault="00A41050" w:rsidP="00A41050">
      <w:pPr>
        <w:numPr>
          <w:ilvl w:val="0"/>
          <w:numId w:val="2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15" w:anchor="documentationreference" w:history="1">
        <w:r w:rsidRPr="00A41050">
          <w:rPr>
            <w:rFonts w:ascii="Segoe UI" w:eastAsia="Times New Roman" w:hAnsi="Segoe UI" w:cs="Segoe UI"/>
            <w:color w:val="075EBB"/>
          </w:rPr>
          <w:t>6 - Documentation / Reference</w:t>
        </w:r>
      </w:hyperlink>
    </w:p>
    <w:p w14:paraId="3F12CC10" w14:textId="77777777" w:rsidR="00A41050" w:rsidRPr="00A41050" w:rsidRDefault="00A41050" w:rsidP="00A41050">
      <w:pPr>
        <w:spacing w:after="100" w:afterAutospacing="1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A41050">
        <w:rPr>
          <w:rFonts w:ascii="Segoe UI" w:eastAsia="Times New Roman" w:hAnsi="Segoe UI" w:cs="Segoe UI"/>
          <w:color w:val="000000"/>
          <w:sz w:val="36"/>
          <w:szCs w:val="36"/>
        </w:rPr>
        <w:t>1 - About</w:t>
      </w:r>
    </w:p>
    <w:p w14:paraId="4F2B51E9" w14:textId="77777777" w:rsidR="00A41050" w:rsidRPr="00A41050" w:rsidRDefault="00A41050" w:rsidP="00A41050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The cardinality is way to define the </w:t>
      </w:r>
      <w:hyperlink r:id="rId16" w:tooltip="Relational Data Modeling - Relationship" w:history="1">
        <w:r w:rsidRPr="00A41050">
          <w:rPr>
            <w:rFonts w:ascii="Segoe UI" w:eastAsia="Times New Roman" w:hAnsi="Segoe UI" w:cs="Segoe UI"/>
            <w:color w:val="075EBB"/>
          </w:rPr>
          <w:t>relationship</w:t>
        </w:r>
      </w:hyperlink>
      <w:r w:rsidRPr="00A41050">
        <w:rPr>
          <w:rFonts w:ascii="Segoe UI" w:eastAsia="Times New Roman" w:hAnsi="Segoe UI" w:cs="Segoe UI"/>
          <w:color w:val="212529"/>
        </w:rPr>
        <w:t> between two </w:t>
      </w:r>
      <w:hyperlink r:id="rId17" w:tooltip="(Relation|Table) - Tabular data" w:history="1">
        <w:r w:rsidRPr="00A41050">
          <w:rPr>
            <w:rFonts w:ascii="Segoe UI" w:eastAsia="Times New Roman" w:hAnsi="Segoe UI" w:cs="Segoe UI"/>
            <w:color w:val="075EBB"/>
          </w:rPr>
          <w:t>relation</w:t>
        </w:r>
      </w:hyperlink>
      <w:r w:rsidRPr="00A41050">
        <w:rPr>
          <w:rFonts w:ascii="Segoe UI" w:eastAsia="Times New Roman" w:hAnsi="Segoe UI" w:cs="Segoe UI"/>
          <w:color w:val="212529"/>
        </w:rPr>
        <w:t> in a data model :</w:t>
      </w:r>
    </w:p>
    <w:p w14:paraId="4BF23827" w14:textId="77777777" w:rsidR="00A41050" w:rsidRPr="00A41050" w:rsidRDefault="00A41050" w:rsidP="00A41050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18" w:tooltip="Relational Data Modeling - One-to-One Relationship" w:history="1">
        <w:r w:rsidRPr="00A41050">
          <w:rPr>
            <w:rFonts w:ascii="Segoe UI" w:eastAsia="Times New Roman" w:hAnsi="Segoe UI" w:cs="Segoe UI"/>
            <w:color w:val="075EBB"/>
          </w:rPr>
          <w:t>one-to-one</w:t>
        </w:r>
      </w:hyperlink>
    </w:p>
    <w:p w14:paraId="26610836" w14:textId="77777777" w:rsidR="00A41050" w:rsidRPr="00A41050" w:rsidRDefault="00A41050" w:rsidP="00A41050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optional on one side one-to-one</w:t>
      </w:r>
    </w:p>
    <w:p w14:paraId="7384C380" w14:textId="77777777" w:rsidR="00A41050" w:rsidRPr="00A41050" w:rsidRDefault="00A41050" w:rsidP="00A41050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19" w:tooltip="Relational Data Modeling - One-to-many / May-to-one Relationship" w:history="1">
        <w:r w:rsidRPr="00A41050">
          <w:rPr>
            <w:rFonts w:ascii="Segoe UI" w:eastAsia="Times New Roman" w:hAnsi="Segoe UI" w:cs="Segoe UI"/>
            <w:color w:val="075EBB"/>
          </w:rPr>
          <w:t>one-to-many</w:t>
        </w:r>
      </w:hyperlink>
    </w:p>
    <w:p w14:paraId="474CF511" w14:textId="77777777" w:rsidR="00A41050" w:rsidRPr="00A41050" w:rsidRDefault="00A41050" w:rsidP="00A41050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20" w:tooltip="Relational Data Modeling - Many-to-many Relationship (Two-way relationship)" w:history="1">
        <w:r w:rsidRPr="00A41050">
          <w:rPr>
            <w:rFonts w:ascii="Segoe UI" w:eastAsia="Times New Roman" w:hAnsi="Segoe UI" w:cs="Segoe UI"/>
            <w:color w:val="075EBB"/>
          </w:rPr>
          <w:t>many-to-many</w:t>
        </w:r>
      </w:hyperlink>
    </w:p>
    <w:p w14:paraId="6E6278D8" w14:textId="77777777" w:rsidR="00A41050" w:rsidRPr="00A41050" w:rsidRDefault="00A41050" w:rsidP="00A41050">
      <w:pPr>
        <w:numPr>
          <w:ilvl w:val="0"/>
          <w:numId w:val="3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…</w:t>
      </w:r>
    </w:p>
    <w:p w14:paraId="52C2F758" w14:textId="77777777" w:rsidR="00A41050" w:rsidRPr="00A41050" w:rsidRDefault="00A41050" w:rsidP="00A41050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Cardinalities further describe a </w:t>
      </w:r>
      <w:hyperlink r:id="rId21" w:tooltip="SQL - Joins (Home)" w:history="1">
        <w:r w:rsidRPr="00A41050">
          <w:rPr>
            <w:rFonts w:ascii="Segoe UI" w:eastAsia="Times New Roman" w:hAnsi="Segoe UI" w:cs="Segoe UI"/>
            <w:color w:val="075EBB"/>
          </w:rPr>
          <w:t>join</w:t>
        </w:r>
      </w:hyperlink>
      <w:r w:rsidRPr="00A41050">
        <w:rPr>
          <w:rFonts w:ascii="Segoe UI" w:eastAsia="Times New Roman" w:hAnsi="Segoe UI" w:cs="Segoe UI"/>
          <w:color w:val="212529"/>
        </w:rPr>
        <w:t> between 2 entity by stating how many </w:t>
      </w:r>
      <w:hyperlink r:id="rId22" w:tooltip="Relation - Row (Tuple, Record, Struct)" w:history="1">
        <w:r w:rsidRPr="00A41050">
          <w:rPr>
            <w:rFonts w:ascii="Segoe UI" w:eastAsia="Times New Roman" w:hAnsi="Segoe UI" w:cs="Segoe UI"/>
            <w:color w:val="075EBB"/>
          </w:rPr>
          <w:t>rows</w:t>
        </w:r>
      </w:hyperlink>
      <w:r w:rsidRPr="00A41050">
        <w:rPr>
          <w:rFonts w:ascii="Segoe UI" w:eastAsia="Times New Roman" w:hAnsi="Segoe UI" w:cs="Segoe UI"/>
          <w:color w:val="212529"/>
        </w:rPr>
        <w:t> in one </w:t>
      </w:r>
      <w:hyperlink r:id="rId23" w:tooltip="(Relation|Table) - Tabular data" w:history="1">
        <w:r w:rsidRPr="00A41050">
          <w:rPr>
            <w:rFonts w:ascii="Segoe UI" w:eastAsia="Times New Roman" w:hAnsi="Segoe UI" w:cs="Segoe UI"/>
            <w:color w:val="075EBB"/>
          </w:rPr>
          <w:t>relation</w:t>
        </w:r>
      </w:hyperlink>
      <w:r w:rsidRPr="00A41050">
        <w:rPr>
          <w:rFonts w:ascii="Segoe UI" w:eastAsia="Times New Roman" w:hAnsi="Segoe UI" w:cs="Segoe UI"/>
          <w:color w:val="212529"/>
        </w:rPr>
        <w:t> will match rows in an another (It defines the minimum and maximum number of occurrences of one entity for a single occurrence of the related entity).</w:t>
      </w:r>
    </w:p>
    <w:p w14:paraId="1C97D4FF" w14:textId="44FD2004" w:rsidR="00A41050" w:rsidRPr="00A41050" w:rsidRDefault="00A41050" w:rsidP="00A41050">
      <w:pPr>
        <w:shd w:val="clear" w:color="auto" w:fill="FFFFFF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Cardinality is not a number; it is a range</w:t>
      </w:r>
      <w:r w:rsidR="0060134B">
        <w:rPr>
          <w:rFonts w:ascii="Segoe UI" w:eastAsia="Times New Roman" w:hAnsi="Segoe UI" w:cs="Segoe UI"/>
          <w:color w:val="212529"/>
        </w:rPr>
        <w:t xml:space="preserve"> --</w:t>
      </w:r>
      <w:proofErr w:type="spellStart"/>
      <w:r w:rsidRPr="00A41050">
        <w:rPr>
          <w:rFonts w:ascii="Segoe UI" w:eastAsia="Times New Roman" w:hAnsi="Segoe UI" w:cs="Segoe UI"/>
          <w:i/>
          <w:iCs/>
          <w:color w:val="212529"/>
        </w:rPr>
        <w:t>Iordan</w:t>
      </w:r>
      <w:proofErr w:type="spellEnd"/>
      <w:r w:rsidRPr="00A41050">
        <w:rPr>
          <w:rFonts w:ascii="Segoe UI" w:eastAsia="Times New Roman" w:hAnsi="Segoe UI" w:cs="Segoe UI"/>
          <w:i/>
          <w:iCs/>
          <w:color w:val="212529"/>
        </w:rPr>
        <w:t xml:space="preserve"> </w:t>
      </w:r>
      <w:proofErr w:type="spellStart"/>
      <w:r w:rsidRPr="00A41050">
        <w:rPr>
          <w:rFonts w:ascii="Segoe UI" w:eastAsia="Times New Roman" w:hAnsi="Segoe UI" w:cs="Segoe UI"/>
          <w:i/>
          <w:iCs/>
          <w:color w:val="212529"/>
        </w:rPr>
        <w:t>Iotzov</w:t>
      </w:r>
      <w:proofErr w:type="spellEnd"/>
    </w:p>
    <w:p w14:paraId="07D2EEF1" w14:textId="77777777" w:rsidR="00A41050" w:rsidRPr="00A41050" w:rsidRDefault="00A41050" w:rsidP="00A41050">
      <w:pPr>
        <w:spacing w:after="100" w:afterAutospacing="1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A41050">
        <w:rPr>
          <w:rFonts w:ascii="Segoe UI" w:eastAsia="Times New Roman" w:hAnsi="Segoe UI" w:cs="Segoe UI"/>
          <w:color w:val="000000"/>
          <w:sz w:val="36"/>
          <w:szCs w:val="36"/>
        </w:rPr>
        <w:t>2 - Articles Related</w:t>
      </w:r>
    </w:p>
    <w:p w14:paraId="42253EC9" w14:textId="77777777" w:rsidR="00A41050" w:rsidRPr="00A41050" w:rsidRDefault="00A41050" w:rsidP="00A41050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24" w:tooltip="data:type:cube:modeling:fact_table" w:history="1">
        <w:r w:rsidRPr="00A41050">
          <w:rPr>
            <w:rFonts w:ascii="Segoe UI" w:eastAsia="Times New Roman" w:hAnsi="Segoe UI" w:cs="Segoe UI"/>
            <w:color w:val="008800"/>
          </w:rPr>
          <w:t>Dimensional Data Modeling - Fact Table</w:t>
        </w:r>
      </w:hyperlink>
    </w:p>
    <w:p w14:paraId="29E67771" w14:textId="77777777" w:rsidR="00A41050" w:rsidRPr="00A41050" w:rsidRDefault="00A41050" w:rsidP="00A41050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25" w:tooltip="data:modeling:modeling" w:history="1">
        <w:r w:rsidRPr="00A41050">
          <w:rPr>
            <w:rFonts w:ascii="Segoe UI" w:eastAsia="Times New Roman" w:hAnsi="Segoe UI" w:cs="Segoe UI"/>
            <w:color w:val="008800"/>
          </w:rPr>
          <w:t>Logical Data Modeling</w:t>
        </w:r>
      </w:hyperlink>
    </w:p>
    <w:p w14:paraId="0980FC67" w14:textId="77777777" w:rsidR="00A41050" w:rsidRPr="00A41050" w:rsidRDefault="00A41050" w:rsidP="00A41050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26" w:tooltip="data:type:relation:sql:join" w:history="1">
        <w:r w:rsidRPr="00A41050">
          <w:rPr>
            <w:rFonts w:ascii="Segoe UI" w:eastAsia="Times New Roman" w:hAnsi="Segoe UI" w:cs="Segoe UI"/>
            <w:color w:val="008800"/>
          </w:rPr>
          <w:t>SQL - Joins (Home)</w:t>
        </w:r>
      </w:hyperlink>
    </w:p>
    <w:p w14:paraId="345FA06F" w14:textId="77777777" w:rsidR="00A41050" w:rsidRPr="00A41050" w:rsidRDefault="00A41050" w:rsidP="00A41050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27" w:tooltip="business:rule" w:history="1">
        <w:r w:rsidRPr="00A41050">
          <w:rPr>
            <w:rFonts w:ascii="Segoe UI" w:eastAsia="Times New Roman" w:hAnsi="Segoe UI" w:cs="Segoe UI"/>
            <w:color w:val="008800"/>
          </w:rPr>
          <w:t>Business - Rule</w:t>
        </w:r>
      </w:hyperlink>
    </w:p>
    <w:p w14:paraId="539A91D3" w14:textId="77777777" w:rsidR="00A41050" w:rsidRPr="00A41050" w:rsidRDefault="00A41050" w:rsidP="00A41050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28" w:tooltip="data:type:relation:modeling:entity_relationship_diagram" w:history="1">
        <w:r w:rsidRPr="00A41050">
          <w:rPr>
            <w:rFonts w:ascii="Segoe UI" w:eastAsia="Times New Roman" w:hAnsi="Segoe UI" w:cs="Segoe UI"/>
            <w:color w:val="008800"/>
          </w:rPr>
          <w:t>Relational Data Modeling - Entity-Relationship Diagram (ERD)</w:t>
        </w:r>
      </w:hyperlink>
    </w:p>
    <w:p w14:paraId="6BD91AC6" w14:textId="77777777" w:rsidR="00A41050" w:rsidRPr="00A41050" w:rsidRDefault="00A41050" w:rsidP="00A41050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29" w:tooltip="data:type:relation:modeling:relationship" w:history="1">
        <w:r w:rsidRPr="00A41050">
          <w:rPr>
            <w:rFonts w:ascii="Segoe UI" w:eastAsia="Times New Roman" w:hAnsi="Segoe UI" w:cs="Segoe UI"/>
            <w:color w:val="008800"/>
          </w:rPr>
          <w:t>Relational Data Modeling - Relationship</w:t>
        </w:r>
      </w:hyperlink>
    </w:p>
    <w:p w14:paraId="02E516F1" w14:textId="77777777" w:rsidR="00A41050" w:rsidRPr="00A41050" w:rsidRDefault="00A41050" w:rsidP="00A41050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30" w:tooltip="jpa:annotation" w:history="1">
        <w:r w:rsidRPr="00A41050">
          <w:rPr>
            <w:rFonts w:ascii="Segoe UI" w:eastAsia="Times New Roman" w:hAnsi="Segoe UI" w:cs="Segoe UI"/>
            <w:color w:val="008800"/>
          </w:rPr>
          <w:t>JPA - Entity Annotations</w:t>
        </w:r>
      </w:hyperlink>
    </w:p>
    <w:p w14:paraId="29ADDC84" w14:textId="77777777" w:rsidR="00A41050" w:rsidRPr="00A41050" w:rsidRDefault="00A41050" w:rsidP="00A41050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31" w:tooltip="data:type:cube:modeling:degenerate" w:history="1">
        <w:r w:rsidRPr="00A41050">
          <w:rPr>
            <w:rFonts w:ascii="Segoe UI" w:eastAsia="Times New Roman" w:hAnsi="Segoe UI" w:cs="Segoe UI"/>
            <w:color w:val="008800"/>
          </w:rPr>
          <w:t>Dimensional Data Modeling - Degenerate Dimension of Fact dimension (</w:t>
        </w:r>
        <w:proofErr w:type="gramStart"/>
        <w:r w:rsidRPr="00A41050">
          <w:rPr>
            <w:rFonts w:ascii="Segoe UI" w:eastAsia="Times New Roman" w:hAnsi="Segoe UI" w:cs="Segoe UI"/>
            <w:color w:val="008800"/>
          </w:rPr>
          <w:t>i.e.</w:t>
        </w:r>
        <w:proofErr w:type="gramEnd"/>
        <w:r w:rsidRPr="00A41050">
          <w:rPr>
            <w:rFonts w:ascii="Segoe UI" w:eastAsia="Times New Roman" w:hAnsi="Segoe UI" w:cs="Segoe UI"/>
            <w:color w:val="008800"/>
          </w:rPr>
          <w:t xml:space="preserve"> event/header entity)</w:t>
        </w:r>
      </w:hyperlink>
    </w:p>
    <w:p w14:paraId="0DF179F1" w14:textId="77777777" w:rsidR="00A41050" w:rsidRPr="00A41050" w:rsidRDefault="00A41050" w:rsidP="00A41050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32" w:tooltip="lang:python:type:set" w:history="1">
        <w:r w:rsidRPr="00A41050">
          <w:rPr>
            <w:rFonts w:ascii="Segoe UI" w:eastAsia="Times New Roman" w:hAnsi="Segoe UI" w:cs="Segoe UI"/>
            <w:color w:val="008800"/>
          </w:rPr>
          <w:t>Python - Set</w:t>
        </w:r>
      </w:hyperlink>
    </w:p>
    <w:p w14:paraId="03DFCFB2" w14:textId="77777777" w:rsidR="00A41050" w:rsidRPr="00A41050" w:rsidRDefault="00A41050" w:rsidP="00A41050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33" w:tooltip="db:oracle:cardinality" w:history="1">
        <w:r w:rsidRPr="00A41050">
          <w:rPr>
            <w:rFonts w:ascii="Segoe UI" w:eastAsia="Times New Roman" w:hAnsi="Segoe UI" w:cs="Segoe UI"/>
            <w:color w:val="008800"/>
          </w:rPr>
          <w:t>Oracle Database - Rows (of Card as Cardinality for 9i)</w:t>
        </w:r>
      </w:hyperlink>
    </w:p>
    <w:p w14:paraId="3C2F9B88" w14:textId="77777777" w:rsidR="00A41050" w:rsidRPr="00A41050" w:rsidRDefault="00A41050" w:rsidP="00A41050">
      <w:pPr>
        <w:numPr>
          <w:ilvl w:val="0"/>
          <w:numId w:val="4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hyperlink r:id="rId34" w:tooltip="More..." w:history="1">
        <w:r w:rsidRPr="00A41050">
          <w:rPr>
            <w:rFonts w:ascii="Segoe UI" w:eastAsia="Times New Roman" w:hAnsi="Segoe UI" w:cs="Segoe UI"/>
            <w:color w:val="075EBB"/>
          </w:rPr>
          <w:t>More ...</w:t>
        </w:r>
      </w:hyperlink>
    </w:p>
    <w:p w14:paraId="096E8F45" w14:textId="77777777" w:rsidR="00A41050" w:rsidRPr="00A41050" w:rsidRDefault="00A41050" w:rsidP="00A41050">
      <w:pPr>
        <w:spacing w:after="100" w:afterAutospacing="1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A41050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 xml:space="preserve">3 - The cardinality between two tables </w:t>
      </w:r>
      <w:proofErr w:type="gramStart"/>
      <w:r w:rsidRPr="00A41050">
        <w:rPr>
          <w:rFonts w:ascii="Segoe UI" w:eastAsia="Times New Roman" w:hAnsi="Segoe UI" w:cs="Segoe UI"/>
          <w:color w:val="000000"/>
          <w:sz w:val="36"/>
          <w:szCs w:val="36"/>
        </w:rPr>
        <w:t>define</w:t>
      </w:r>
      <w:proofErr w:type="gramEnd"/>
      <w:r w:rsidRPr="00A41050">
        <w:rPr>
          <w:rFonts w:ascii="Segoe UI" w:eastAsia="Times New Roman" w:hAnsi="Segoe UI" w:cs="Segoe UI"/>
          <w:color w:val="000000"/>
          <w:sz w:val="36"/>
          <w:szCs w:val="36"/>
        </w:rPr>
        <w:t xml:space="preserve"> the relationship</w:t>
      </w:r>
    </w:p>
    <w:p w14:paraId="717AFBE4" w14:textId="77777777" w:rsidR="00A41050" w:rsidRPr="00A41050" w:rsidRDefault="00A41050" w:rsidP="00A41050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 xml:space="preserve">The cardinality of one data table known </w:t>
      </w:r>
      <w:proofErr w:type="gramStart"/>
      <w:r w:rsidRPr="00A41050">
        <w:rPr>
          <w:rFonts w:ascii="Segoe UI" w:eastAsia="Times New Roman" w:hAnsi="Segoe UI" w:cs="Segoe UI"/>
          <w:color w:val="212529"/>
        </w:rPr>
        <w:t>as :</w:t>
      </w:r>
      <w:proofErr w:type="gramEnd"/>
    </w:p>
    <w:p w14:paraId="161E5204" w14:textId="77777777" w:rsidR="00A41050" w:rsidRPr="00A41050" w:rsidRDefault="00A41050" w:rsidP="00A41050">
      <w:pPr>
        <w:numPr>
          <w:ilvl w:val="0"/>
          <w:numId w:val="5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left table</w:t>
      </w:r>
    </w:p>
    <w:p w14:paraId="243D246B" w14:textId="77777777" w:rsidR="00A41050" w:rsidRPr="00A41050" w:rsidRDefault="00A41050" w:rsidP="00A41050">
      <w:pPr>
        <w:numPr>
          <w:ilvl w:val="0"/>
          <w:numId w:val="5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inner table</w:t>
      </w:r>
    </w:p>
    <w:p w14:paraId="58AAE2DA" w14:textId="77777777" w:rsidR="00A41050" w:rsidRPr="00A41050" w:rsidRDefault="00A41050" w:rsidP="00A41050">
      <w:pPr>
        <w:numPr>
          <w:ilvl w:val="0"/>
          <w:numId w:val="5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of local table</w:t>
      </w:r>
    </w:p>
    <w:p w14:paraId="2ECDB810" w14:textId="77777777" w:rsidR="00A41050" w:rsidRPr="00A41050" w:rsidRDefault="00A41050" w:rsidP="00A41050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 xml:space="preserve">with respect to another data table known </w:t>
      </w:r>
      <w:proofErr w:type="gramStart"/>
      <w:r w:rsidRPr="00A41050">
        <w:rPr>
          <w:rFonts w:ascii="Segoe UI" w:eastAsia="Times New Roman" w:hAnsi="Segoe UI" w:cs="Segoe UI"/>
          <w:color w:val="212529"/>
        </w:rPr>
        <w:t>as :</w:t>
      </w:r>
      <w:proofErr w:type="gramEnd"/>
    </w:p>
    <w:p w14:paraId="251B02C0" w14:textId="77777777" w:rsidR="00A41050" w:rsidRPr="00A41050" w:rsidRDefault="00A41050" w:rsidP="00A41050">
      <w:pPr>
        <w:numPr>
          <w:ilvl w:val="0"/>
          <w:numId w:val="6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right table</w:t>
      </w:r>
    </w:p>
    <w:p w14:paraId="1845376D" w14:textId="77777777" w:rsidR="00A41050" w:rsidRPr="00A41050" w:rsidRDefault="00A41050" w:rsidP="00A41050">
      <w:pPr>
        <w:numPr>
          <w:ilvl w:val="0"/>
          <w:numId w:val="6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outer table</w:t>
      </w:r>
    </w:p>
    <w:p w14:paraId="326C0280" w14:textId="77777777" w:rsidR="00A41050" w:rsidRPr="00A41050" w:rsidRDefault="00A41050" w:rsidP="00A41050">
      <w:pPr>
        <w:numPr>
          <w:ilvl w:val="0"/>
          <w:numId w:val="6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of remote table</w:t>
      </w:r>
    </w:p>
    <w:p w14:paraId="74A8C14A" w14:textId="77777777" w:rsidR="00A41050" w:rsidRPr="00A41050" w:rsidRDefault="00A41050" w:rsidP="00A41050">
      <w:pPr>
        <w:spacing w:after="100" w:afterAutospacing="1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define the type of </w:t>
      </w:r>
      <w:hyperlink r:id="rId35" w:tooltip="Relational Data Modeling - Relationship" w:history="1">
        <w:r w:rsidRPr="00A41050">
          <w:rPr>
            <w:rFonts w:ascii="Segoe UI" w:eastAsia="Times New Roman" w:hAnsi="Segoe UI" w:cs="Segoe UI"/>
            <w:color w:val="075EBB"/>
          </w:rPr>
          <w:t>relationships</w:t>
        </w:r>
      </w:hyperlink>
      <w:r w:rsidRPr="00A41050">
        <w:rPr>
          <w:rFonts w:ascii="Segoe UI" w:eastAsia="Times New Roman" w:hAnsi="Segoe UI" w:cs="Segoe UI"/>
          <w:color w:val="212529"/>
        </w:rPr>
        <w:t>.</w:t>
      </w:r>
    </w:p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434"/>
        <w:gridCol w:w="931"/>
        <w:gridCol w:w="1528"/>
        <w:gridCol w:w="3785"/>
      </w:tblGrid>
      <w:tr w:rsidR="00A41050" w:rsidRPr="00A41050" w14:paraId="05E03190" w14:textId="77777777" w:rsidTr="00A41050">
        <w:trPr>
          <w:tblHeader/>
        </w:trPr>
        <w:tc>
          <w:tcPr>
            <w:tcW w:w="0" w:type="auto"/>
            <w:gridSpan w:val="2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090C1717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Left table cardinality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2FDE93B7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Right table cardinality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08D59C77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Type of relationship</w:t>
            </w:r>
          </w:p>
        </w:tc>
      </w:tr>
      <w:tr w:rsidR="00A41050" w:rsidRPr="00A41050" w14:paraId="562F9761" w14:textId="77777777" w:rsidTr="00A4105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04DA1ADD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Min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3E453094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Max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7F65829E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Min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7450D3F7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Max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5BE0B293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</w:p>
        </w:tc>
      </w:tr>
      <w:tr w:rsidR="00A41050" w:rsidRPr="00A41050" w14:paraId="4B873449" w14:textId="77777777" w:rsidTr="00A4105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CF463E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CC6A8D6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C4824BB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6B6180A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C50615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one-to-one</w:t>
            </w:r>
          </w:p>
        </w:tc>
      </w:tr>
      <w:tr w:rsidR="00A41050" w:rsidRPr="00A41050" w14:paraId="60B04705" w14:textId="77777777" w:rsidTr="00A4105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EDBA80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7187C24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5F6166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328443F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ACEF596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optional on one side one-to-one</w:t>
            </w:r>
          </w:p>
        </w:tc>
      </w:tr>
      <w:tr w:rsidR="00A41050" w:rsidRPr="00A41050" w14:paraId="0D5479F0" w14:textId="77777777" w:rsidTr="00A4105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5A16840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C294C7E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n (or *)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7687788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BE7CB0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n (or *)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C2556F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optional on both sides many-to-many</w:t>
            </w:r>
          </w:p>
        </w:tc>
      </w:tr>
      <w:tr w:rsidR="00A41050" w:rsidRPr="00A41050" w14:paraId="51B35FF8" w14:textId="77777777" w:rsidTr="00A4105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CD6B457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D16ABC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3F89553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8561A1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n (or *)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FF141D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one-to-many</w:t>
            </w:r>
          </w:p>
        </w:tc>
      </w:tr>
    </w:tbl>
    <w:p w14:paraId="69759937" w14:textId="77777777" w:rsidR="00A41050" w:rsidRPr="00A41050" w:rsidRDefault="00A41050" w:rsidP="00A41050">
      <w:pPr>
        <w:numPr>
          <w:ilvl w:val="0"/>
          <w:numId w:val="7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Min = Minimum count of row</w:t>
      </w:r>
    </w:p>
    <w:p w14:paraId="29E5F1FC" w14:textId="2796167F" w:rsidR="00A41050" w:rsidRPr="00A41050" w:rsidRDefault="00A41050" w:rsidP="00A41050">
      <w:pPr>
        <w:numPr>
          <w:ilvl w:val="0"/>
          <w:numId w:val="7"/>
        </w:numPr>
        <w:spacing w:before="100" w:beforeAutospacing="1" w:after="100" w:afterAutospacing="1"/>
        <w:ind w:left="495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212529"/>
        </w:rPr>
        <w:t>Max = Maximum count of r</w:t>
      </w:r>
    </w:p>
    <w:p w14:paraId="6BB3249F" w14:textId="77777777" w:rsidR="00A41050" w:rsidRDefault="00A41050" w:rsidP="00A41050">
      <w:pPr>
        <w:spacing w:before="100" w:beforeAutospacing="1" w:after="100" w:afterAutospacing="1"/>
        <w:ind w:left="135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noProof/>
          <w:color w:val="075EBB"/>
        </w:rPr>
        <w:drawing>
          <wp:inline distT="0" distB="0" distL="0" distR="0" wp14:anchorId="5DEECAA8" wp14:editId="234224A4">
            <wp:extent cx="6061075" cy="2239010"/>
            <wp:effectExtent l="0" t="0" r="0" b="0"/>
            <wp:docPr id="9" name="Picture 9">
              <a:hlinkClick xmlns:a="http://schemas.openxmlformats.org/drawingml/2006/main" r:id="rId36" tooltip="&quot;dw:data_quality:cardinality.jp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36" tooltip="&quot;dw:data_quality:cardinality.jp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12529"/>
        </w:rPr>
        <w:t xml:space="preserve"> </w:t>
      </w:r>
    </w:p>
    <w:p w14:paraId="17CA3266" w14:textId="77777777" w:rsidR="00A41050" w:rsidRDefault="00A41050" w:rsidP="00A41050">
      <w:pPr>
        <w:spacing w:before="100" w:beforeAutospacing="1" w:after="100" w:afterAutospacing="1"/>
        <w:ind w:left="135"/>
        <w:rPr>
          <w:rFonts w:ascii="Segoe UI" w:eastAsia="Times New Roman" w:hAnsi="Segoe UI" w:cs="Segoe UI"/>
          <w:color w:val="000000"/>
          <w:sz w:val="36"/>
          <w:szCs w:val="36"/>
        </w:rPr>
      </w:pPr>
    </w:p>
    <w:p w14:paraId="6205370C" w14:textId="77777777" w:rsidR="00A41050" w:rsidRDefault="00A41050" w:rsidP="00A41050">
      <w:pPr>
        <w:spacing w:before="100" w:beforeAutospacing="1" w:after="100" w:afterAutospacing="1"/>
        <w:ind w:left="135"/>
        <w:rPr>
          <w:rFonts w:ascii="Segoe UI" w:eastAsia="Times New Roman" w:hAnsi="Segoe UI" w:cs="Segoe UI"/>
          <w:color w:val="000000"/>
          <w:sz w:val="36"/>
          <w:szCs w:val="36"/>
        </w:rPr>
      </w:pPr>
    </w:p>
    <w:p w14:paraId="7A8236AF" w14:textId="77777777" w:rsidR="00A41050" w:rsidRDefault="00A41050" w:rsidP="00A41050">
      <w:pPr>
        <w:spacing w:before="100" w:beforeAutospacing="1" w:after="100" w:afterAutospacing="1"/>
        <w:ind w:left="135"/>
        <w:rPr>
          <w:rFonts w:ascii="Segoe UI" w:eastAsia="Times New Roman" w:hAnsi="Segoe UI" w:cs="Segoe UI"/>
          <w:color w:val="000000"/>
          <w:sz w:val="36"/>
          <w:szCs w:val="36"/>
        </w:rPr>
      </w:pPr>
    </w:p>
    <w:p w14:paraId="469D07BE" w14:textId="43E9C6F3" w:rsidR="00A41050" w:rsidRPr="00A41050" w:rsidRDefault="00A41050" w:rsidP="00A41050">
      <w:pPr>
        <w:spacing w:before="100" w:beforeAutospacing="1" w:after="100" w:afterAutospacing="1"/>
        <w:ind w:left="135"/>
        <w:rPr>
          <w:rFonts w:ascii="Segoe UI" w:eastAsia="Times New Roman" w:hAnsi="Segoe UI" w:cs="Segoe UI"/>
          <w:color w:val="212529"/>
        </w:rPr>
      </w:pPr>
      <w:r w:rsidRPr="00A41050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4 - Cardinality Symbol</w:t>
      </w:r>
    </w:p>
    <w:tbl>
      <w:tblPr>
        <w:tblW w:w="8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2516"/>
        <w:gridCol w:w="1280"/>
        <w:gridCol w:w="592"/>
        <w:gridCol w:w="2901"/>
      </w:tblGrid>
      <w:tr w:rsidR="00A41050" w:rsidRPr="00A41050" w14:paraId="7D704F66" w14:textId="77777777" w:rsidTr="00A4105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113EE6DB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Cardinality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352B2970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Min Instance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53E18B46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Max Instance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0EA8D140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Graphic Notation</w:t>
            </w:r>
          </w:p>
        </w:tc>
      </w:tr>
      <w:tr w:rsidR="00A41050" w:rsidRPr="00A41050" w14:paraId="666B668A" w14:textId="77777777" w:rsidTr="00A4105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A30360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Exactly one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C55584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14:paraId="2D6E620D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B44FEE" w14:textId="400EE81F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noProof/>
                <w:color w:val="075EBB"/>
              </w:rPr>
              <w:drawing>
                <wp:inline distT="0" distB="0" distL="0" distR="0" wp14:anchorId="2CE1784F" wp14:editId="6AEA781D">
                  <wp:extent cx="1500505" cy="644525"/>
                  <wp:effectExtent l="0" t="0" r="0" b="3175"/>
                  <wp:docPr id="8" name="Picture 8">
                    <a:hlinkClick xmlns:a="http://schemas.openxmlformats.org/drawingml/2006/main" r:id="rId38" tooltip="&quot;data:modeling:exactly_one_cardinality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38" tooltip="&quot;data:modeling:exactly_one_cardinality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505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050" w:rsidRPr="00A41050" w14:paraId="61BCE77C" w14:textId="77777777" w:rsidTr="00A4105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49B524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Zero or one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B70D54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14:paraId="608734E4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0505D1" w14:textId="5E4F1BB2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noProof/>
                <w:color w:val="075EBB"/>
              </w:rPr>
              <w:drawing>
                <wp:inline distT="0" distB="0" distL="0" distR="0" wp14:anchorId="60D12A0A" wp14:editId="77CF146A">
                  <wp:extent cx="1500505" cy="644525"/>
                  <wp:effectExtent l="0" t="0" r="0" b="3175"/>
                  <wp:docPr id="7" name="Picture 7">
                    <a:hlinkClick xmlns:a="http://schemas.openxmlformats.org/drawingml/2006/main" r:id="rId40" tooltip="&quot;data:modeling:zero_or_one_cardinality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>
                            <a:hlinkClick r:id="rId40" tooltip="&quot;data:modeling:zero_or_one_cardinality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505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050" w:rsidRPr="00A41050" w14:paraId="62B7AD07" w14:textId="77777777" w:rsidTr="00A4105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709619B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One or more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DF23DD1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14:paraId="413A51D8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many (&gt;1)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6299EA" w14:textId="24F8A0E6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noProof/>
                <w:color w:val="075EBB"/>
              </w:rPr>
              <w:drawing>
                <wp:inline distT="0" distB="0" distL="0" distR="0" wp14:anchorId="5346BC70" wp14:editId="5AAC745B">
                  <wp:extent cx="1547495" cy="644525"/>
                  <wp:effectExtent l="0" t="0" r="1905" b="3175"/>
                  <wp:docPr id="6" name="Picture 6">
                    <a:hlinkClick xmlns:a="http://schemas.openxmlformats.org/drawingml/2006/main" r:id="rId42" tooltip="&quot;data:modeling:one_or_more_cardinality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>
                            <a:hlinkClick r:id="rId42" tooltip="&quot;data:modeling:one_or_more_cardinality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7495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050" w:rsidRPr="00A41050" w14:paraId="17BFF439" w14:textId="77777777" w:rsidTr="00A4105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B75CBAC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Zero, one, or more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134F11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14:paraId="4CCD00E3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many (&gt;1)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A7E9C4" w14:textId="379E0CAD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noProof/>
                <w:color w:val="075EBB"/>
              </w:rPr>
              <w:drawing>
                <wp:inline distT="0" distB="0" distL="0" distR="0" wp14:anchorId="5BB809B9" wp14:editId="3613FB57">
                  <wp:extent cx="1524000" cy="656590"/>
                  <wp:effectExtent l="0" t="0" r="0" b="3810"/>
                  <wp:docPr id="5" name="Picture 5">
                    <a:hlinkClick xmlns:a="http://schemas.openxmlformats.org/drawingml/2006/main" r:id="rId44" tooltip="&quot;data:modeling:zero_one_or_more_cardinality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44" tooltip="&quot;data:modeling:zero_one_or_more_cardinality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050" w:rsidRPr="00A41050" w14:paraId="3464CCDD" w14:textId="77777777" w:rsidTr="00A4105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08F777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More than one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50A5205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&gt;1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14:paraId="77F94FB9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&gt;1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274581B" w14:textId="2920F42C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noProof/>
                <w:color w:val="075EBB"/>
              </w:rPr>
              <w:drawing>
                <wp:inline distT="0" distB="0" distL="0" distR="0" wp14:anchorId="3E59F3C5" wp14:editId="6072A496">
                  <wp:extent cx="1524000" cy="644525"/>
                  <wp:effectExtent l="0" t="0" r="0" b="3175"/>
                  <wp:docPr id="4" name="Picture 4">
                    <a:hlinkClick xmlns:a="http://schemas.openxmlformats.org/drawingml/2006/main" r:id="rId46" tooltip="&quot;data:modeling:more_than_one_cardinality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46" tooltip="&quot;data:modeling:more_than_one_cardinality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050" w:rsidRPr="00A41050" w14:paraId="46DE9A91" w14:textId="77777777" w:rsidTr="00A41050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1A1417F3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Cardinality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0FE77AB4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symbol Example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3E5B126C" w14:textId="77777777" w:rsidR="00A41050" w:rsidRPr="00A41050" w:rsidRDefault="00A41050" w:rsidP="00A4105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b/>
                <w:bCs/>
                <w:color w:val="212529"/>
              </w:rPr>
              <w:t>Description</w:t>
            </w:r>
          </w:p>
        </w:tc>
      </w:tr>
      <w:tr w:rsidR="00A41050" w:rsidRPr="00A41050" w14:paraId="53EB271C" w14:textId="77777777" w:rsidTr="00A4105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DC84A4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Arrow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14:paraId="7AD96ADB" w14:textId="70FD98D0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noProof/>
                <w:color w:val="075EBB"/>
              </w:rPr>
              <w:drawing>
                <wp:inline distT="0" distB="0" distL="0" distR="0" wp14:anchorId="1BE9A62F" wp14:editId="0CFD6AF9">
                  <wp:extent cx="2215515" cy="1090295"/>
                  <wp:effectExtent l="0" t="0" r="0" b="1905"/>
                  <wp:docPr id="3" name="Picture 3">
                    <a:hlinkClick xmlns:a="http://schemas.openxmlformats.org/drawingml/2006/main" r:id="rId48" tooltip="&quot;viz:bobj:bobj_cardinalities_arrow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48" tooltip="&quot;viz:bobj:bobj_cardinalities_arrow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515" cy="109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14:paraId="01E54741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Arrow indicates the “one” direction of the join. If cardinality is 1,1 then an arrow head is shown at each join end.</w:t>
            </w:r>
          </w:p>
        </w:tc>
      </w:tr>
      <w:tr w:rsidR="00A41050" w:rsidRPr="00A41050" w14:paraId="7D730B96" w14:textId="77777777" w:rsidTr="00A4105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F48343D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Parity</w:t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14:paraId="1008FB8E" w14:textId="1F7C9302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noProof/>
                <w:color w:val="075EBB"/>
              </w:rPr>
              <w:drawing>
                <wp:inline distT="0" distB="0" distL="0" distR="0" wp14:anchorId="6D9915D7" wp14:editId="7163DF5B">
                  <wp:extent cx="2227580" cy="1101725"/>
                  <wp:effectExtent l="0" t="0" r="0" b="3175"/>
                  <wp:docPr id="2" name="Picture 2">
                    <a:hlinkClick xmlns:a="http://schemas.openxmlformats.org/drawingml/2006/main" r:id="rId50" tooltip="&quot;viz:bobj:bobj_cardinalities_crow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50" tooltip="&quot;viz:bobj:bobj_cardinalities_crow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580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14:paraId="43A71F92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 xml:space="preserve">Crow's foot indicates the “many” </w:t>
            </w:r>
            <w:proofErr w:type="gramStart"/>
            <w:r w:rsidRPr="00A41050">
              <w:rPr>
                <w:rFonts w:ascii="Times New Roman" w:eastAsia="Times New Roman" w:hAnsi="Times New Roman" w:cs="Times New Roman"/>
                <w:color w:val="212529"/>
              </w:rPr>
              <w:t>end</w:t>
            </w:r>
            <w:proofErr w:type="gramEnd"/>
            <w:r w:rsidRPr="00A41050">
              <w:rPr>
                <w:rFonts w:ascii="Times New Roman" w:eastAsia="Times New Roman" w:hAnsi="Times New Roman" w:cs="Times New Roman"/>
                <w:color w:val="212529"/>
              </w:rPr>
              <w:t xml:space="preserve"> of the join. If cardinality is 1,1, then a straight line is shown.</w:t>
            </w:r>
          </w:p>
        </w:tc>
      </w:tr>
      <w:tr w:rsidR="00A41050" w:rsidRPr="00A41050" w14:paraId="3F3B78CE" w14:textId="77777777" w:rsidTr="00A41050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907ABE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proofErr w:type="gramStart"/>
            <w:r w:rsidRPr="00A41050">
              <w:rPr>
                <w:rFonts w:ascii="Times New Roman" w:eastAsia="Times New Roman" w:hAnsi="Times New Roman" w:cs="Times New Roman"/>
                <w:color w:val="212529"/>
              </w:rPr>
              <w:t>1,N</w:t>
            </w:r>
            <w:proofErr w:type="gramEnd"/>
          </w:p>
        </w:tc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14:paraId="5EC1B199" w14:textId="4BBA7029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noProof/>
                <w:color w:val="075EBB"/>
              </w:rPr>
              <w:drawing>
                <wp:inline distT="0" distB="0" distL="0" distR="0" wp14:anchorId="24E7BEDC" wp14:editId="47456181">
                  <wp:extent cx="2391410" cy="1078230"/>
                  <wp:effectExtent l="0" t="0" r="0" b="1270"/>
                  <wp:docPr id="1" name="Picture 1">
                    <a:hlinkClick xmlns:a="http://schemas.openxmlformats.org/drawingml/2006/main" r:id="rId52" tooltip="&quot;viz:bobj:bobj_cardinalities_symbol.jpg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>
                            <a:hlinkClick r:id="rId52" tooltip="&quot;viz:bobj:bobj_cardinalities_symbol.jpg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410" cy="107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DEE2E6"/>
            </w:tcBorders>
            <w:hideMark/>
          </w:tcPr>
          <w:p w14:paraId="47C72DF9" w14:textId="77777777" w:rsidR="00A41050" w:rsidRPr="00A41050" w:rsidRDefault="00A41050" w:rsidP="00A41050">
            <w:pPr>
              <w:rPr>
                <w:rFonts w:ascii="Times New Roman" w:eastAsia="Times New Roman" w:hAnsi="Times New Roman" w:cs="Times New Roman"/>
                <w:color w:val="212529"/>
              </w:rPr>
            </w:pPr>
            <w:r w:rsidRPr="00A41050">
              <w:rPr>
                <w:rFonts w:ascii="Times New Roman" w:eastAsia="Times New Roman" w:hAnsi="Times New Roman" w:cs="Times New Roman"/>
                <w:color w:val="212529"/>
              </w:rPr>
              <w:t>Cardinality symbol Example Description Cardinality is shown as a ratio at each end of the join.</w:t>
            </w:r>
          </w:p>
        </w:tc>
      </w:tr>
    </w:tbl>
    <w:p w14:paraId="663747D5" w14:textId="77777777" w:rsidR="00A41050" w:rsidRDefault="00A41050" w:rsidP="00A41050">
      <w:pPr>
        <w:spacing w:after="100" w:afterAutospacing="1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</w:p>
    <w:p w14:paraId="2C25E676" w14:textId="77777777" w:rsidR="00A41050" w:rsidRDefault="00A41050" w:rsidP="00A41050">
      <w:pPr>
        <w:spacing w:after="100" w:afterAutospacing="1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</w:p>
    <w:p w14:paraId="3ABCFDE9" w14:textId="77777777" w:rsidR="00A41050" w:rsidRDefault="00A41050" w:rsidP="00A41050">
      <w:pPr>
        <w:spacing w:after="100" w:afterAutospacing="1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</w:p>
    <w:p w14:paraId="67965E62" w14:textId="5141EAD1" w:rsidR="00A41050" w:rsidRDefault="00A41050" w:rsidP="00A41050">
      <w:pPr>
        <w:spacing w:after="100" w:afterAutospacing="1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A41050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 xml:space="preserve">5 </w:t>
      </w:r>
      <w:r>
        <w:rPr>
          <w:rFonts w:ascii="Segoe UI" w:eastAsia="Times New Roman" w:hAnsi="Segoe UI" w:cs="Segoe UI"/>
          <w:color w:val="000000"/>
          <w:sz w:val="36"/>
          <w:szCs w:val="36"/>
        </w:rPr>
        <w:t>–</w:t>
      </w:r>
      <w:r w:rsidRPr="00A41050">
        <w:rPr>
          <w:rFonts w:ascii="Segoe UI" w:eastAsia="Times New Roman" w:hAnsi="Segoe UI" w:cs="Segoe UI"/>
          <w:color w:val="000000"/>
          <w:sz w:val="36"/>
          <w:szCs w:val="36"/>
        </w:rPr>
        <w:t xml:space="preserve"> Visualization</w:t>
      </w:r>
      <w:r>
        <w:rPr>
          <w:rFonts w:ascii="Segoe UI" w:eastAsia="Times New Roman" w:hAnsi="Segoe UI" w:cs="Segoe UI"/>
          <w:noProof/>
          <w:color w:val="000000"/>
          <w:sz w:val="36"/>
          <w:szCs w:val="36"/>
        </w:rPr>
        <w:drawing>
          <wp:inline distT="0" distB="0" distL="0" distR="0" wp14:anchorId="07FBB793" wp14:editId="43481D59">
            <wp:extent cx="7124700" cy="4127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4118" w14:textId="2B7694EA" w:rsidR="0060134B" w:rsidRDefault="0060134B" w:rsidP="00A41050">
      <w:pPr>
        <w:spacing w:after="100" w:afterAutospacing="1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>
        <w:rPr>
          <w:rFonts w:ascii="Segoe UI" w:eastAsia="Times New Roman" w:hAnsi="Segoe UI" w:cs="Segoe UI"/>
          <w:noProof/>
          <w:color w:val="000000"/>
          <w:sz w:val="36"/>
          <w:szCs w:val="36"/>
        </w:rPr>
        <w:drawing>
          <wp:inline distT="0" distB="0" distL="0" distR="0" wp14:anchorId="7F3BB151" wp14:editId="33C1B0B8">
            <wp:extent cx="7124700" cy="412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954F" w14:textId="0D7EFA6B" w:rsidR="00793F0D" w:rsidRPr="00A41050" w:rsidRDefault="00793F0D">
      <w:pPr>
        <w:rPr>
          <w:lang w:val="it-IT"/>
        </w:rPr>
      </w:pPr>
    </w:p>
    <w:sectPr w:rsidR="00793F0D" w:rsidRPr="00A41050" w:rsidSect="00A41050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B0360"/>
    <w:multiLevelType w:val="multilevel"/>
    <w:tmpl w:val="6E50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9D60E3"/>
    <w:multiLevelType w:val="multilevel"/>
    <w:tmpl w:val="598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E3B30"/>
    <w:multiLevelType w:val="multilevel"/>
    <w:tmpl w:val="D53E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A150F"/>
    <w:multiLevelType w:val="multilevel"/>
    <w:tmpl w:val="0A90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53B51"/>
    <w:multiLevelType w:val="multilevel"/>
    <w:tmpl w:val="A382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00EC3"/>
    <w:multiLevelType w:val="multilevel"/>
    <w:tmpl w:val="0FD8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B71C9"/>
    <w:multiLevelType w:val="multilevel"/>
    <w:tmpl w:val="0EBE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64616"/>
    <w:multiLevelType w:val="multilevel"/>
    <w:tmpl w:val="F654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383046"/>
    <w:multiLevelType w:val="multilevel"/>
    <w:tmpl w:val="72EC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50"/>
    <w:rsid w:val="002D33C1"/>
    <w:rsid w:val="0060134B"/>
    <w:rsid w:val="00793F0D"/>
    <w:rsid w:val="00A4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F5C76"/>
  <w15:chartTrackingRefBased/>
  <w15:docId w15:val="{967352BB-CECC-E043-B700-23196D13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05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105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10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0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10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105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breadcrumb-item">
    <w:name w:val="breadcrumb-item"/>
    <w:basedOn w:val="Normal"/>
    <w:rsid w:val="00A410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41050"/>
    <w:rPr>
      <w:color w:val="0000FF"/>
      <w:u w:val="single"/>
    </w:rPr>
  </w:style>
  <w:style w:type="paragraph" w:customStyle="1" w:styleId="level1">
    <w:name w:val="level1"/>
    <w:basedOn w:val="Normal"/>
    <w:rsid w:val="00A410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410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ite">
    <w:name w:val="HTML Cite"/>
    <w:basedOn w:val="DefaultParagraphFont"/>
    <w:uiPriority w:val="99"/>
    <w:semiHidden/>
    <w:unhideWhenUsed/>
    <w:rsid w:val="00A41050"/>
    <w:rPr>
      <w:i/>
      <w:iCs/>
    </w:rPr>
  </w:style>
  <w:style w:type="paragraph" w:customStyle="1" w:styleId="revs">
    <w:name w:val="revs"/>
    <w:basedOn w:val="Normal"/>
    <w:rsid w:val="00A410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backlink">
    <w:name w:val="backlink"/>
    <w:basedOn w:val="Normal"/>
    <w:rsid w:val="00A410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">
    <w:name w:val="top"/>
    <w:basedOn w:val="Normal"/>
    <w:rsid w:val="00A410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onlogin">
    <w:name w:val="actionlogin"/>
    <w:basedOn w:val="Normal"/>
    <w:rsid w:val="00A410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onmedia">
    <w:name w:val="actionmedia"/>
    <w:basedOn w:val="Normal"/>
    <w:rsid w:val="00A410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ctionindex">
    <w:name w:val="actionindex"/>
    <w:basedOn w:val="Normal"/>
    <w:rsid w:val="00A410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41050"/>
    <w:rPr>
      <w:b/>
      <w:bCs/>
    </w:rPr>
  </w:style>
  <w:style w:type="character" w:customStyle="1" w:styleId="combo-page-protection">
    <w:name w:val="combo-page-protection"/>
    <w:basedOn w:val="DefaultParagraphFont"/>
    <w:rsid w:val="00A4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37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9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4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0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65872">
                          <w:blockQuote w:val="1"/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0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945780">
                          <w:blockQuote w:val="1"/>
                          <w:marLeft w:val="0"/>
                          <w:marRight w:val="0"/>
                          <w:marTop w:val="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57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03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956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cadamia.com/data/type/relation/modeling/cardinality" TargetMode="External"/><Relationship Id="rId18" Type="http://schemas.openxmlformats.org/officeDocument/2006/relationships/hyperlink" Target="https://datacadamia.com/data/type/relation/modeling/one-to-one" TargetMode="External"/><Relationship Id="rId26" Type="http://schemas.openxmlformats.org/officeDocument/2006/relationships/hyperlink" Target="https://datacadamia.com/data/type/relation/sql/join" TargetMode="External"/><Relationship Id="rId39" Type="http://schemas.openxmlformats.org/officeDocument/2006/relationships/image" Target="media/image2.jpeg"/><Relationship Id="rId21" Type="http://schemas.openxmlformats.org/officeDocument/2006/relationships/hyperlink" Target="https://datacadamia.com/data/type/relation/sql/join" TargetMode="External"/><Relationship Id="rId34" Type="http://schemas.openxmlformats.org/officeDocument/2006/relationships/hyperlink" Target="https://datacadamia.com/data/type/relation/modeling/cardinality?do=backlink" TargetMode="External"/><Relationship Id="rId42" Type="http://schemas.openxmlformats.org/officeDocument/2006/relationships/hyperlink" Target="https://datacadamia.com/_detail/data/modeling/one_or_more_cardinality.jpg?id=data%3Atype%3Arelation%3Amodeling%3Acardinality" TargetMode="External"/><Relationship Id="rId47" Type="http://schemas.openxmlformats.org/officeDocument/2006/relationships/image" Target="media/image6.jpeg"/><Relationship Id="rId50" Type="http://schemas.openxmlformats.org/officeDocument/2006/relationships/hyperlink" Target="https://datacadamia.com/_detail/viz/bobj/bobj_cardinalities_crow.jpg?id=data%3Atype%3Arelation%3Amodeling%3Acardinality" TargetMode="External"/><Relationship Id="rId55" Type="http://schemas.openxmlformats.org/officeDocument/2006/relationships/image" Target="media/image11.png"/><Relationship Id="rId7" Type="http://schemas.openxmlformats.org/officeDocument/2006/relationships/hyperlink" Target="https://datacadamia.com/data/type/typ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cadamia.com/data/type/relation/modeling/relationship" TargetMode="External"/><Relationship Id="rId29" Type="http://schemas.openxmlformats.org/officeDocument/2006/relationships/hyperlink" Target="https://datacadamia.com/data/type/relation/modeling/relationship" TargetMode="External"/><Relationship Id="rId11" Type="http://schemas.openxmlformats.org/officeDocument/2006/relationships/hyperlink" Target="https://datacadamia.com/data/type/relation/modeling/cardinality" TargetMode="External"/><Relationship Id="rId24" Type="http://schemas.openxmlformats.org/officeDocument/2006/relationships/hyperlink" Target="https://datacadamia.com/data/type/cube/modeling/fact_table" TargetMode="External"/><Relationship Id="rId32" Type="http://schemas.openxmlformats.org/officeDocument/2006/relationships/hyperlink" Target="https://datacadamia.com/lang/python/type/set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s://datacadamia.com/_detail/data/modeling/zero_or_one_cardinality.jpg?id=data%3Atype%3Arelation%3Amodeling%3Acardinality" TargetMode="External"/><Relationship Id="rId45" Type="http://schemas.openxmlformats.org/officeDocument/2006/relationships/image" Target="media/image5.jpeg"/><Relationship Id="rId53" Type="http://schemas.openxmlformats.org/officeDocument/2006/relationships/image" Target="media/image9.jpeg"/><Relationship Id="rId5" Type="http://schemas.openxmlformats.org/officeDocument/2006/relationships/hyperlink" Target="https://datacadamia.com/start" TargetMode="External"/><Relationship Id="rId19" Type="http://schemas.openxmlformats.org/officeDocument/2006/relationships/hyperlink" Target="https://datacadamia.com/data/type/relation/modeling/one-to-ma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cadamia.com/data/type/relation/modeling/modeling" TargetMode="External"/><Relationship Id="rId14" Type="http://schemas.openxmlformats.org/officeDocument/2006/relationships/hyperlink" Target="https://datacadamia.com/data/type/relation/modeling/cardinality" TargetMode="External"/><Relationship Id="rId22" Type="http://schemas.openxmlformats.org/officeDocument/2006/relationships/hyperlink" Target="https://datacadamia.com/data/type/relation/row" TargetMode="External"/><Relationship Id="rId27" Type="http://schemas.openxmlformats.org/officeDocument/2006/relationships/hyperlink" Target="https://datacadamia.com/business/rule" TargetMode="External"/><Relationship Id="rId30" Type="http://schemas.openxmlformats.org/officeDocument/2006/relationships/hyperlink" Target="https://datacadamia.com/jpa/annotation" TargetMode="External"/><Relationship Id="rId35" Type="http://schemas.openxmlformats.org/officeDocument/2006/relationships/hyperlink" Target="https://datacadamia.com/data/type/relation/modeling/relationship" TargetMode="External"/><Relationship Id="rId43" Type="http://schemas.openxmlformats.org/officeDocument/2006/relationships/image" Target="media/image4.jpeg"/><Relationship Id="rId48" Type="http://schemas.openxmlformats.org/officeDocument/2006/relationships/hyperlink" Target="https://datacadamia.com/_detail/viz/bobj/bobj_cardinalities_arrow.jpg?id=data%3Atype%3Arelation%3Amodeling%3Acardinality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atacadamia.com/data/type/relation/start" TargetMode="External"/><Relationship Id="rId51" Type="http://schemas.openxmlformats.org/officeDocument/2006/relationships/image" Target="media/image8.jpeg"/><Relationship Id="rId3" Type="http://schemas.openxmlformats.org/officeDocument/2006/relationships/settings" Target="settings.xml"/><Relationship Id="rId12" Type="http://schemas.openxmlformats.org/officeDocument/2006/relationships/hyperlink" Target="https://datacadamia.com/data/type/relation/modeling/cardinality" TargetMode="External"/><Relationship Id="rId17" Type="http://schemas.openxmlformats.org/officeDocument/2006/relationships/hyperlink" Target="https://datacadamia.com/data/type/relation/relation" TargetMode="External"/><Relationship Id="rId25" Type="http://schemas.openxmlformats.org/officeDocument/2006/relationships/hyperlink" Target="https://datacadamia.com/data/modeling/modeling" TargetMode="External"/><Relationship Id="rId33" Type="http://schemas.openxmlformats.org/officeDocument/2006/relationships/hyperlink" Target="https://datacadamia.com/db/oracle/cardinality" TargetMode="External"/><Relationship Id="rId38" Type="http://schemas.openxmlformats.org/officeDocument/2006/relationships/hyperlink" Target="https://datacadamia.com/_detail/data/modeling/exactly_one_cardinality.jpg?id=data%3Atype%3Arelation%3Amodeling%3Acardinality" TargetMode="External"/><Relationship Id="rId46" Type="http://schemas.openxmlformats.org/officeDocument/2006/relationships/hyperlink" Target="https://datacadamia.com/_detail/data/modeling/more_than_one_cardinality.jpg?id=data%3Atype%3Arelation%3Amodeling%3Acardinality" TargetMode="External"/><Relationship Id="rId20" Type="http://schemas.openxmlformats.org/officeDocument/2006/relationships/hyperlink" Target="https://datacadamia.com/data/type/relation/modeling/many-to-many" TargetMode="External"/><Relationship Id="rId41" Type="http://schemas.openxmlformats.org/officeDocument/2006/relationships/image" Target="media/image3.jpeg"/><Relationship Id="rId54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atacadamia.com/data/data" TargetMode="External"/><Relationship Id="rId15" Type="http://schemas.openxmlformats.org/officeDocument/2006/relationships/hyperlink" Target="https://datacadamia.com/data/type/relation/modeling/cardinality" TargetMode="External"/><Relationship Id="rId23" Type="http://schemas.openxmlformats.org/officeDocument/2006/relationships/hyperlink" Target="https://datacadamia.com/data/type/relation/relation" TargetMode="External"/><Relationship Id="rId28" Type="http://schemas.openxmlformats.org/officeDocument/2006/relationships/hyperlink" Target="https://datacadamia.com/data/type/relation/modeling/entity_relationship_diagram" TargetMode="External"/><Relationship Id="rId36" Type="http://schemas.openxmlformats.org/officeDocument/2006/relationships/hyperlink" Target="https://datacadamia.com/_detail/dw/data_quality/cardinality.jpg?id=data%3Atype%3Arelation%3Amodeling%3Acardinality" TargetMode="External"/><Relationship Id="rId49" Type="http://schemas.openxmlformats.org/officeDocument/2006/relationships/image" Target="media/image7.jpeg"/><Relationship Id="rId57" Type="http://schemas.openxmlformats.org/officeDocument/2006/relationships/theme" Target="theme/theme1.xml"/><Relationship Id="rId10" Type="http://schemas.openxmlformats.org/officeDocument/2006/relationships/hyperlink" Target="https://datacadamia.com/data/type/relation/modeling/cardinality" TargetMode="External"/><Relationship Id="rId31" Type="http://schemas.openxmlformats.org/officeDocument/2006/relationships/hyperlink" Target="https://datacadamia.com/data/type/cube/modeling/degenerate" TargetMode="External"/><Relationship Id="rId44" Type="http://schemas.openxmlformats.org/officeDocument/2006/relationships/hyperlink" Target="https://datacadamia.com/_detail/data/modeling/zero_one_or_more_cardinality.jpg?id=data%3Atype%3Arelation%3Amodeling%3Acardinality" TargetMode="External"/><Relationship Id="rId52" Type="http://schemas.openxmlformats.org/officeDocument/2006/relationships/hyperlink" Target="https://datacadamia.com/_detail/viz/bobj/bobj_cardinalities_symbol.jpg?id=data%3Atype%3Arelation%3Amodeling%3Acardina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2021-04-05T02:07:00Z</dcterms:created>
  <dcterms:modified xsi:type="dcterms:W3CDTF">2021-04-05T02:23:00Z</dcterms:modified>
</cp:coreProperties>
</file>