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1EFF" w14:textId="210606B7" w:rsidR="00572CED" w:rsidRPr="00D476C8" w:rsidRDefault="00BF4577">
      <w:pPr>
        <w:pStyle w:val="Title"/>
        <w:rPr>
          <w:rFonts w:ascii="Times New Roman" w:hAnsi="Times New Roman" w:cs="Times New Roman"/>
        </w:rPr>
      </w:pPr>
      <w:sdt>
        <w:sdtPr>
          <w:rPr>
            <w:rFonts w:ascii="Times New Roman" w:hAnsi="Times New Roman" w:cs="Times New Roman"/>
          </w:rPr>
          <w:alias w:val="Title"/>
          <w:tag w:val=""/>
          <w:id w:val="726351117"/>
          <w:placeholder>
            <w:docPart w:val="206E275F88195646AFADB1162D727C6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077B1" w:rsidRPr="00D476C8">
            <w:rPr>
              <w:rFonts w:ascii="Times New Roman" w:hAnsi="Times New Roman" w:cs="Times New Roman"/>
            </w:rPr>
            <w:t>Predicting Box Office Revenue</w:t>
          </w:r>
        </w:sdtContent>
      </w:sdt>
    </w:p>
    <w:p w14:paraId="5B98FE58" w14:textId="44D78CDD" w:rsidR="00572CED" w:rsidRPr="00D476C8" w:rsidRDefault="00AF0BC3">
      <w:pPr>
        <w:pStyle w:val="Title2"/>
        <w:rPr>
          <w:rFonts w:ascii="Times New Roman" w:hAnsi="Times New Roman" w:cs="Times New Roman"/>
        </w:rPr>
      </w:pPr>
      <w:r w:rsidRPr="00D476C8">
        <w:rPr>
          <w:rFonts w:ascii="Times New Roman" w:hAnsi="Times New Roman" w:cs="Times New Roman"/>
        </w:rPr>
        <w:t>Jennifer Tran</w:t>
      </w:r>
    </w:p>
    <w:p w14:paraId="17624A6A" w14:textId="5C87DE65" w:rsidR="00572CED" w:rsidRPr="00D476C8" w:rsidRDefault="00AF0BC3">
      <w:pPr>
        <w:pStyle w:val="Title2"/>
        <w:rPr>
          <w:rFonts w:ascii="Times New Roman" w:hAnsi="Times New Roman" w:cs="Times New Roman"/>
        </w:rPr>
      </w:pPr>
      <w:r w:rsidRPr="00D476C8">
        <w:rPr>
          <w:rFonts w:ascii="Times New Roman" w:hAnsi="Times New Roman" w:cs="Times New Roman"/>
        </w:rPr>
        <w:t xml:space="preserve">Baruch </w:t>
      </w:r>
      <w:proofErr w:type="spellStart"/>
      <w:r w:rsidRPr="00D476C8">
        <w:rPr>
          <w:rFonts w:ascii="Times New Roman" w:hAnsi="Times New Roman" w:cs="Times New Roman"/>
        </w:rPr>
        <w:t>Zicklin</w:t>
      </w:r>
      <w:proofErr w:type="spellEnd"/>
      <w:r w:rsidRPr="00D476C8">
        <w:rPr>
          <w:rFonts w:ascii="Times New Roman" w:hAnsi="Times New Roman" w:cs="Times New Roman"/>
        </w:rPr>
        <w:t xml:space="preserve"> School of Business</w:t>
      </w:r>
    </w:p>
    <w:p w14:paraId="3637BFD4" w14:textId="415056DF" w:rsidR="00323BB1" w:rsidRPr="00D476C8" w:rsidRDefault="007B161E" w:rsidP="00323BB1">
      <w:pPr>
        <w:pStyle w:val="Title"/>
        <w:rPr>
          <w:rFonts w:ascii="Times New Roman" w:hAnsi="Times New Roman" w:cs="Times New Roman"/>
        </w:rPr>
      </w:pPr>
      <w:r w:rsidRPr="00D476C8">
        <w:rPr>
          <w:rFonts w:ascii="Times New Roman" w:hAnsi="Times New Roman" w:cs="Times New Roman"/>
        </w:rPr>
        <w:t>May 16, 2021</w:t>
      </w:r>
    </w:p>
    <w:p w14:paraId="42218759" w14:textId="237637B5" w:rsidR="00323BB1" w:rsidRPr="00D476C8" w:rsidRDefault="00323BB1" w:rsidP="00323BB1">
      <w:pPr>
        <w:ind w:firstLine="0"/>
        <w:jc w:val="center"/>
        <w:rPr>
          <w:rFonts w:ascii="Times New Roman" w:hAnsi="Times New Roman" w:cs="Times New Roman"/>
        </w:rPr>
      </w:pPr>
      <w:r w:rsidRPr="00D476C8">
        <w:rPr>
          <w:rFonts w:ascii="Times New Roman" w:hAnsi="Times New Roman" w:cs="Times New Roman"/>
        </w:rPr>
        <w:t>FIN9762</w:t>
      </w:r>
    </w:p>
    <w:p w14:paraId="59944146" w14:textId="23E6258B" w:rsidR="00572CED" w:rsidRPr="00D476C8" w:rsidRDefault="00572CED">
      <w:pPr>
        <w:rPr>
          <w:rFonts w:ascii="Times New Roman" w:hAnsi="Times New Roman" w:cs="Times New Roman"/>
        </w:rPr>
      </w:pPr>
    </w:p>
    <w:p w14:paraId="1F480065" w14:textId="515BB4AD" w:rsidR="00ED69AE" w:rsidRPr="00D476C8" w:rsidRDefault="00ED69AE" w:rsidP="00ED69AE">
      <w:pPr>
        <w:tabs>
          <w:tab w:val="left" w:pos="6380"/>
        </w:tabs>
        <w:ind w:firstLine="0"/>
        <w:rPr>
          <w:rFonts w:ascii="Times New Roman" w:hAnsi="Times New Roman" w:cs="Times New Roman"/>
          <w:lang w:eastAsia="en-US"/>
        </w:rPr>
      </w:pPr>
    </w:p>
    <w:p w14:paraId="6322A65C" w14:textId="77777777" w:rsidR="00572CED" w:rsidRPr="00D476C8" w:rsidRDefault="00BF4577" w:rsidP="00ED69AE">
      <w:pPr>
        <w:pStyle w:val="SectionTitle"/>
        <w:rPr>
          <w:rFonts w:ascii="Times New Roman" w:hAnsi="Times New Roman" w:cs="Times New Roman"/>
          <w:b/>
          <w:bCs/>
        </w:rPr>
      </w:pPr>
      <w:bookmarkStart w:id="0" w:name="_Toc409783205"/>
      <w:r w:rsidRPr="00D476C8">
        <w:rPr>
          <w:rFonts w:ascii="Times New Roman" w:hAnsi="Times New Roman" w:cs="Times New Roman"/>
          <w:b/>
          <w:bCs/>
        </w:rPr>
        <w:lastRenderedPageBreak/>
        <w:t>Abstract</w:t>
      </w:r>
      <w:bookmarkEnd w:id="0"/>
    </w:p>
    <w:p w14:paraId="392E5C37" w14:textId="697B5F00" w:rsidR="00534BF2" w:rsidRPr="00D476C8" w:rsidRDefault="006546B4" w:rsidP="00534BF2">
      <w:pPr>
        <w:rPr>
          <w:rFonts w:ascii="Times New Roman" w:hAnsi="Times New Roman" w:cs="Times New Roman"/>
          <w:kern w:val="0"/>
        </w:rPr>
      </w:pPr>
      <w:r w:rsidRPr="00D476C8">
        <w:rPr>
          <w:rFonts w:ascii="Times New Roman" w:hAnsi="Times New Roman" w:cs="Times New Roman"/>
          <w:kern w:val="0"/>
        </w:rPr>
        <w:t>W</w:t>
      </w:r>
      <w:r w:rsidR="00534BF2" w:rsidRPr="00D476C8">
        <w:rPr>
          <w:rFonts w:ascii="Times New Roman" w:hAnsi="Times New Roman" w:cs="Times New Roman"/>
          <w:kern w:val="0"/>
        </w:rPr>
        <w:t>ith the rise of streaming services and the shift of audience habits, how much can an Academy Award bump up the box office of its winners</w:t>
      </w:r>
      <w:r w:rsidR="00083F16" w:rsidRPr="00D476C8">
        <w:rPr>
          <w:rFonts w:ascii="Times New Roman" w:hAnsi="Times New Roman" w:cs="Times New Roman"/>
          <w:kern w:val="0"/>
        </w:rPr>
        <w:t>?</w:t>
      </w:r>
      <w:r w:rsidR="00534BF2" w:rsidRPr="00D476C8">
        <w:rPr>
          <w:rFonts w:ascii="Times New Roman" w:hAnsi="Times New Roman" w:cs="Times New Roman"/>
          <w:kern w:val="0"/>
        </w:rPr>
        <w:t xml:space="preserve"> </w:t>
      </w:r>
      <w:r w:rsidR="00027D55" w:rsidRPr="00D476C8">
        <w:rPr>
          <w:rFonts w:ascii="Times New Roman" w:hAnsi="Times New Roman" w:cs="Times New Roman"/>
          <w:kern w:val="0"/>
        </w:rPr>
        <w:t xml:space="preserve">Do critics reviews have more impact on the revenue than the audience reviews of a movie? </w:t>
      </w:r>
      <w:r w:rsidR="00534BF2" w:rsidRPr="00D476C8">
        <w:rPr>
          <w:rFonts w:ascii="Times New Roman" w:hAnsi="Times New Roman" w:cs="Times New Roman"/>
          <w:kern w:val="0"/>
        </w:rPr>
        <w:t xml:space="preserve">This paper examines </w:t>
      </w:r>
      <w:r w:rsidR="00534BF2" w:rsidRPr="00D476C8">
        <w:rPr>
          <w:rFonts w:ascii="Times New Roman" w:hAnsi="Times New Roman" w:cs="Times New Roman"/>
          <w:kern w:val="0"/>
        </w:rPr>
        <w:t>the determinants of box office revenue</w:t>
      </w:r>
      <w:r w:rsidR="00534BF2" w:rsidRPr="00D476C8">
        <w:rPr>
          <w:rFonts w:ascii="Times New Roman" w:hAnsi="Times New Roman" w:cs="Times New Roman"/>
          <w:kern w:val="0"/>
        </w:rPr>
        <w:t xml:space="preserve"> by</w:t>
      </w:r>
      <w:r w:rsidR="007B161E" w:rsidRPr="00D476C8">
        <w:rPr>
          <w:rFonts w:ascii="Times New Roman" w:hAnsi="Times New Roman" w:cs="Times New Roman"/>
          <w:kern w:val="0"/>
        </w:rPr>
        <w:t xml:space="preserve"> 20</w:t>
      </w:r>
      <w:r w:rsidR="00534BF2" w:rsidRPr="00D476C8">
        <w:rPr>
          <w:rFonts w:ascii="Times New Roman" w:hAnsi="Times New Roman" w:cs="Times New Roman"/>
          <w:kern w:val="0"/>
        </w:rPr>
        <w:t xml:space="preserve"> Oscar winning motion picture</w:t>
      </w:r>
      <w:r w:rsidR="007B161E" w:rsidRPr="00D476C8">
        <w:rPr>
          <w:rFonts w:ascii="Times New Roman" w:hAnsi="Times New Roman" w:cs="Times New Roman"/>
          <w:kern w:val="0"/>
        </w:rPr>
        <w:t>s</w:t>
      </w:r>
      <w:r w:rsidR="00534BF2" w:rsidRPr="00D476C8">
        <w:rPr>
          <w:rFonts w:ascii="Times New Roman" w:hAnsi="Times New Roman" w:cs="Times New Roman"/>
          <w:kern w:val="0"/>
        </w:rPr>
        <w:t xml:space="preserve"> from 20</w:t>
      </w:r>
      <w:r w:rsidR="00083F16" w:rsidRPr="00D476C8">
        <w:rPr>
          <w:rFonts w:ascii="Times New Roman" w:hAnsi="Times New Roman" w:cs="Times New Roman"/>
          <w:kern w:val="0"/>
        </w:rPr>
        <w:t>00</w:t>
      </w:r>
      <w:r w:rsidR="00534BF2" w:rsidRPr="00D476C8">
        <w:rPr>
          <w:rFonts w:ascii="Times New Roman" w:hAnsi="Times New Roman" w:cs="Times New Roman"/>
          <w:kern w:val="0"/>
        </w:rPr>
        <w:t>-201</w:t>
      </w:r>
      <w:r w:rsidR="00083F16" w:rsidRPr="00D476C8">
        <w:rPr>
          <w:rFonts w:ascii="Times New Roman" w:hAnsi="Times New Roman" w:cs="Times New Roman"/>
          <w:kern w:val="0"/>
        </w:rPr>
        <w:t xml:space="preserve">9. </w:t>
      </w:r>
      <w:r w:rsidR="007B161E" w:rsidRPr="00D476C8">
        <w:rPr>
          <w:rFonts w:ascii="Times New Roman" w:hAnsi="Times New Roman" w:cs="Times New Roman"/>
          <w:kern w:val="0"/>
        </w:rPr>
        <w:t xml:space="preserve">Besides the prestigious award, other significant factors were critics and audience reviews, MPAA ratings, and budget. </w:t>
      </w:r>
      <w:r w:rsidR="00274990" w:rsidRPr="00D476C8">
        <w:rPr>
          <w:rFonts w:ascii="Times New Roman" w:hAnsi="Times New Roman" w:cs="Times New Roman"/>
          <w:kern w:val="0"/>
        </w:rPr>
        <w:t xml:space="preserve">The analysis only include </w:t>
      </w:r>
      <w:r w:rsidR="003515AF" w:rsidRPr="00D476C8">
        <w:rPr>
          <w:rFonts w:ascii="Times New Roman" w:hAnsi="Times New Roman" w:cs="Times New Roman"/>
          <w:kern w:val="0"/>
        </w:rPr>
        <w:t xml:space="preserve">revenue from theatre release of the film. Revenues from rental, DVD sales, streaming revenue and pay-per-view are not included. </w:t>
      </w:r>
    </w:p>
    <w:p w14:paraId="320AEBB6" w14:textId="4EC52516" w:rsidR="00572CED" w:rsidRPr="00D476C8" w:rsidRDefault="00BF4577" w:rsidP="00534BF2">
      <w:pPr>
        <w:rPr>
          <w:rFonts w:ascii="Times New Roman" w:hAnsi="Times New Roman" w:cs="Times New Roman"/>
        </w:rPr>
      </w:pPr>
      <w:r w:rsidRPr="00D476C8">
        <w:rPr>
          <w:rStyle w:val="Emphasis"/>
          <w:rFonts w:ascii="Times New Roman" w:hAnsi="Times New Roman" w:cs="Times New Roman"/>
        </w:rPr>
        <w:t>Keywords</w:t>
      </w:r>
      <w:r w:rsidRPr="00D476C8">
        <w:rPr>
          <w:rFonts w:ascii="Times New Roman" w:hAnsi="Times New Roman" w:cs="Times New Roman"/>
        </w:rPr>
        <w:t xml:space="preserve">:  </w:t>
      </w:r>
      <w:r w:rsidR="007B161E" w:rsidRPr="00D476C8">
        <w:rPr>
          <w:rFonts w:ascii="Times New Roman" w:hAnsi="Times New Roman" w:cs="Times New Roman"/>
        </w:rPr>
        <w:t>Movie’s</w:t>
      </w:r>
      <w:r w:rsidR="00AF0BC3" w:rsidRPr="00D476C8">
        <w:rPr>
          <w:rFonts w:ascii="Times New Roman" w:hAnsi="Times New Roman" w:cs="Times New Roman"/>
        </w:rPr>
        <w:t xml:space="preserve"> revenue; box office; Academy </w:t>
      </w:r>
      <w:r w:rsidR="007B161E" w:rsidRPr="00D476C8">
        <w:rPr>
          <w:rFonts w:ascii="Times New Roman" w:hAnsi="Times New Roman" w:cs="Times New Roman"/>
        </w:rPr>
        <w:t>Awards</w:t>
      </w:r>
      <w:r w:rsidR="00AF0BC3" w:rsidRPr="00D476C8">
        <w:rPr>
          <w:rFonts w:ascii="Times New Roman" w:hAnsi="Times New Roman" w:cs="Times New Roman"/>
        </w:rPr>
        <w:t>; Critics reviews; ratings</w:t>
      </w:r>
    </w:p>
    <w:bookmarkStart w:id="1" w:name="_Toc409783206"/>
    <w:p w14:paraId="200E65B0" w14:textId="5D35E757" w:rsidR="00572CED" w:rsidRPr="00D476C8" w:rsidRDefault="002077B1" w:rsidP="00D97419">
      <w:pPr>
        <w:pStyle w:val="SectionTitle"/>
        <w:rPr>
          <w:rFonts w:ascii="Times New Roman" w:hAnsi="Times New Roman" w:cs="Times New Roman"/>
          <w:i/>
          <w:iCs/>
        </w:rPr>
      </w:pPr>
      <w:sdt>
        <w:sdtPr>
          <w:rPr>
            <w:rFonts w:ascii="Times New Roman" w:hAnsi="Times New Roman" w:cs="Times New Roman"/>
          </w:rPr>
          <w:alias w:val="Title"/>
          <w:tag w:val=""/>
          <w:id w:val="-1756435886"/>
          <w:placeholder>
            <w:docPart w:val="7489FD1855FDDD4D91AA9302ECFD91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476C8">
            <w:rPr>
              <w:rFonts w:ascii="Times New Roman" w:hAnsi="Times New Roman" w:cs="Times New Roman"/>
            </w:rPr>
            <w:t>Predicting Box Office Revenue</w:t>
          </w:r>
        </w:sdtContent>
      </w:sdt>
      <w:bookmarkEnd w:id="1"/>
    </w:p>
    <w:p w14:paraId="5426CE27" w14:textId="0C199B0F" w:rsidR="00BB1418" w:rsidRPr="00D476C8" w:rsidRDefault="00BB1418" w:rsidP="00CB11B9">
      <w:pPr>
        <w:rPr>
          <w:rFonts w:ascii="Times New Roman" w:hAnsi="Times New Roman" w:cs="Times New Roman"/>
        </w:rPr>
      </w:pPr>
      <w:r w:rsidRPr="00D476C8">
        <w:rPr>
          <w:rFonts w:ascii="Times New Roman" w:hAnsi="Times New Roman" w:cs="Times New Roman"/>
        </w:rPr>
        <w:t xml:space="preserve">Many </w:t>
      </w:r>
      <w:r w:rsidR="005B5745" w:rsidRPr="00D476C8">
        <w:rPr>
          <w:rFonts w:ascii="Times New Roman" w:hAnsi="Times New Roman" w:cs="Times New Roman"/>
        </w:rPr>
        <w:t>researcher</w:t>
      </w:r>
      <w:r w:rsidRPr="00D476C8">
        <w:rPr>
          <w:rFonts w:ascii="Times New Roman" w:hAnsi="Times New Roman" w:cs="Times New Roman"/>
        </w:rPr>
        <w:t xml:space="preserve">s </w:t>
      </w:r>
      <w:r w:rsidR="006546B4" w:rsidRPr="00D476C8">
        <w:rPr>
          <w:rFonts w:ascii="Times New Roman" w:hAnsi="Times New Roman" w:cs="Times New Roman"/>
        </w:rPr>
        <w:t>have</w:t>
      </w:r>
      <w:r w:rsidRPr="00D476C8">
        <w:rPr>
          <w:rFonts w:ascii="Times New Roman" w:hAnsi="Times New Roman" w:cs="Times New Roman"/>
        </w:rPr>
        <w:t xml:space="preserve"> </w:t>
      </w:r>
      <w:r w:rsidR="005B5745" w:rsidRPr="00D476C8">
        <w:rPr>
          <w:rFonts w:ascii="Times New Roman" w:hAnsi="Times New Roman" w:cs="Times New Roman"/>
        </w:rPr>
        <w:t>attempted</w:t>
      </w:r>
      <w:r w:rsidRPr="00D476C8">
        <w:rPr>
          <w:rFonts w:ascii="Times New Roman" w:hAnsi="Times New Roman" w:cs="Times New Roman"/>
        </w:rPr>
        <w:t xml:space="preserve"> to</w:t>
      </w:r>
      <w:r w:rsidR="005B5745" w:rsidRPr="00D476C8">
        <w:rPr>
          <w:rFonts w:ascii="Times New Roman" w:hAnsi="Times New Roman" w:cs="Times New Roman"/>
        </w:rPr>
        <w:t xml:space="preserve"> develop</w:t>
      </w:r>
      <w:r w:rsidR="003305CB" w:rsidRPr="00D476C8">
        <w:rPr>
          <w:rFonts w:ascii="Times New Roman" w:hAnsi="Times New Roman" w:cs="Times New Roman"/>
        </w:rPr>
        <w:t xml:space="preserve"> a model</w:t>
      </w:r>
      <w:r w:rsidRPr="00D476C8">
        <w:rPr>
          <w:rFonts w:ascii="Times New Roman" w:hAnsi="Times New Roman" w:cs="Times New Roman"/>
        </w:rPr>
        <w:t xml:space="preserve"> </w:t>
      </w:r>
      <w:r w:rsidR="003305CB" w:rsidRPr="00D476C8">
        <w:rPr>
          <w:rFonts w:ascii="Times New Roman" w:hAnsi="Times New Roman" w:cs="Times New Roman"/>
        </w:rPr>
        <w:t>that predicts</w:t>
      </w:r>
      <w:r w:rsidRPr="00D476C8">
        <w:rPr>
          <w:rFonts w:ascii="Times New Roman" w:hAnsi="Times New Roman" w:cs="Times New Roman"/>
        </w:rPr>
        <w:t xml:space="preserve"> the </w:t>
      </w:r>
      <w:r w:rsidR="003305CB" w:rsidRPr="00D476C8">
        <w:rPr>
          <w:rFonts w:ascii="Times New Roman" w:hAnsi="Times New Roman" w:cs="Times New Roman"/>
        </w:rPr>
        <w:t>financial success</w:t>
      </w:r>
      <w:r w:rsidRPr="00D476C8">
        <w:rPr>
          <w:rFonts w:ascii="Times New Roman" w:hAnsi="Times New Roman" w:cs="Times New Roman"/>
        </w:rPr>
        <w:t xml:space="preserve"> of a fil</w:t>
      </w:r>
      <w:r w:rsidR="005F52E1" w:rsidRPr="00D476C8">
        <w:rPr>
          <w:rFonts w:ascii="Times New Roman" w:hAnsi="Times New Roman" w:cs="Times New Roman"/>
        </w:rPr>
        <w:t>m</w:t>
      </w:r>
      <w:r w:rsidRPr="00D476C8">
        <w:rPr>
          <w:rFonts w:ascii="Times New Roman" w:hAnsi="Times New Roman" w:cs="Times New Roman"/>
        </w:rPr>
        <w:t xml:space="preserve">. </w:t>
      </w:r>
      <w:r w:rsidR="002077B1" w:rsidRPr="00D476C8">
        <w:rPr>
          <w:rFonts w:ascii="Times New Roman" w:hAnsi="Times New Roman" w:cs="Times New Roman"/>
        </w:rPr>
        <w:t xml:space="preserve">In his study developed in 1983, </w:t>
      </w:r>
      <w:proofErr w:type="spellStart"/>
      <w:r w:rsidR="002077B1" w:rsidRPr="00D476C8">
        <w:rPr>
          <w:rFonts w:ascii="Times New Roman" w:hAnsi="Times New Roman" w:cs="Times New Roman"/>
        </w:rPr>
        <w:t>Litman</w:t>
      </w:r>
      <w:proofErr w:type="spellEnd"/>
      <w:r w:rsidR="002077B1" w:rsidRPr="00D476C8">
        <w:rPr>
          <w:rFonts w:ascii="Times New Roman" w:hAnsi="Times New Roman" w:cs="Times New Roman"/>
        </w:rPr>
        <w:t xml:space="preserve"> said that winning an Academy Award is a significant determinant of the success of a theatrical movie</w:t>
      </w:r>
      <w:r w:rsidR="002077B1" w:rsidRPr="00D476C8">
        <w:rPr>
          <w:rFonts w:ascii="Times New Roman" w:hAnsi="Times New Roman" w:cs="Times New Roman"/>
        </w:rPr>
        <w:t xml:space="preserve"> (</w:t>
      </w:r>
      <w:proofErr w:type="spellStart"/>
      <w:r w:rsidR="002077B1" w:rsidRPr="00D476C8">
        <w:rPr>
          <w:rFonts w:ascii="Times New Roman" w:hAnsi="Times New Roman" w:cs="Times New Roman"/>
        </w:rPr>
        <w:t>Litman</w:t>
      </w:r>
      <w:proofErr w:type="spellEnd"/>
      <w:r w:rsidR="002077B1" w:rsidRPr="00D476C8">
        <w:rPr>
          <w:rFonts w:ascii="Times New Roman" w:hAnsi="Times New Roman" w:cs="Times New Roman"/>
        </w:rPr>
        <w:t>, 1983)</w:t>
      </w:r>
      <w:r w:rsidR="002077B1" w:rsidRPr="00D476C8">
        <w:rPr>
          <w:rFonts w:ascii="Times New Roman" w:hAnsi="Times New Roman" w:cs="Times New Roman"/>
        </w:rPr>
        <w:t xml:space="preserve">. </w:t>
      </w:r>
      <w:proofErr w:type="spellStart"/>
      <w:r w:rsidR="002077B1" w:rsidRPr="00D476C8">
        <w:rPr>
          <w:rFonts w:ascii="Times New Roman" w:hAnsi="Times New Roman" w:cs="Times New Roman"/>
        </w:rPr>
        <w:t>Dodds</w:t>
      </w:r>
      <w:proofErr w:type="spellEnd"/>
      <w:r w:rsidR="002077B1" w:rsidRPr="00D476C8">
        <w:rPr>
          <w:rFonts w:ascii="Times New Roman" w:hAnsi="Times New Roman" w:cs="Times New Roman"/>
        </w:rPr>
        <w:t xml:space="preserve"> and Holbrook’s study </w:t>
      </w:r>
      <w:r w:rsidR="005F52E1" w:rsidRPr="00D476C8">
        <w:rPr>
          <w:rFonts w:ascii="Times New Roman" w:hAnsi="Times New Roman" w:cs="Times New Roman"/>
        </w:rPr>
        <w:t xml:space="preserve">(1988) </w:t>
      </w:r>
      <w:r w:rsidR="002077B1" w:rsidRPr="00D476C8">
        <w:rPr>
          <w:rFonts w:ascii="Times New Roman" w:hAnsi="Times New Roman" w:cs="Times New Roman"/>
        </w:rPr>
        <w:t>pointed out that even with just an Oscar nomination, films remained on the chart for almost three months longer than non-nominated films.</w:t>
      </w:r>
      <w:r w:rsidR="002077B1" w:rsidRPr="00D476C8">
        <w:rPr>
          <w:rFonts w:ascii="Times New Roman" w:hAnsi="Times New Roman" w:cs="Times New Roman"/>
        </w:rPr>
        <w:t xml:space="preserve"> </w:t>
      </w:r>
      <w:r w:rsidR="00CB11B9" w:rsidRPr="00D476C8">
        <w:rPr>
          <w:rFonts w:ascii="Times New Roman" w:hAnsi="Times New Roman" w:cs="Times New Roman"/>
        </w:rPr>
        <w:t xml:space="preserve">However, according to Box Office Mojo, none of the top 10 lifetime grosses are </w:t>
      </w:r>
      <w:r w:rsidR="008819D1" w:rsidRPr="00D476C8">
        <w:rPr>
          <w:rFonts w:ascii="Times New Roman" w:hAnsi="Times New Roman" w:cs="Times New Roman"/>
        </w:rPr>
        <w:t xml:space="preserve">the </w:t>
      </w:r>
      <w:r w:rsidR="00CB11B9" w:rsidRPr="00D476C8">
        <w:rPr>
          <w:rFonts w:ascii="Times New Roman" w:hAnsi="Times New Roman" w:cs="Times New Roman"/>
        </w:rPr>
        <w:t>best picture winner</w:t>
      </w:r>
      <w:r w:rsidR="002077B1" w:rsidRPr="00D476C8">
        <w:rPr>
          <w:rFonts w:ascii="Times New Roman" w:hAnsi="Times New Roman" w:cs="Times New Roman"/>
        </w:rPr>
        <w:t>s</w:t>
      </w:r>
      <w:r w:rsidR="00CB11B9" w:rsidRPr="00D476C8">
        <w:rPr>
          <w:rFonts w:ascii="Times New Roman" w:hAnsi="Times New Roman" w:cs="Times New Roman"/>
        </w:rPr>
        <w:t xml:space="preserve">. </w:t>
      </w:r>
    </w:p>
    <w:p w14:paraId="11249F0A" w14:textId="77777777" w:rsidR="008819D1" w:rsidRPr="00D476C8" w:rsidRDefault="000C50E5" w:rsidP="00D97419">
      <w:pPr>
        <w:rPr>
          <w:rFonts w:ascii="Times New Roman" w:hAnsi="Times New Roman" w:cs="Times New Roman"/>
        </w:rPr>
      </w:pPr>
      <w:r w:rsidRPr="00D476C8">
        <w:rPr>
          <w:rFonts w:ascii="Times New Roman" w:hAnsi="Times New Roman" w:cs="Times New Roman"/>
        </w:rPr>
        <w:t xml:space="preserve">When Parasite made history by becoming the first </w:t>
      </w:r>
      <w:r w:rsidRPr="00D476C8">
        <w:rPr>
          <w:rFonts w:ascii="Times New Roman" w:hAnsi="Times New Roman" w:cs="Times New Roman"/>
        </w:rPr>
        <w:t>non-English language film to win the Academy Award for Best Picture</w:t>
      </w:r>
      <w:r w:rsidRPr="00D476C8">
        <w:rPr>
          <w:rFonts w:ascii="Times New Roman" w:hAnsi="Times New Roman" w:cs="Times New Roman"/>
        </w:rPr>
        <w:t xml:space="preserve"> (</w:t>
      </w:r>
      <w:proofErr w:type="spellStart"/>
      <w:r w:rsidRPr="00D476C8">
        <w:rPr>
          <w:rFonts w:ascii="Times New Roman" w:hAnsi="Times New Roman" w:cs="Times New Roman"/>
        </w:rPr>
        <w:t>Hoad</w:t>
      </w:r>
      <w:proofErr w:type="spellEnd"/>
      <w:r w:rsidRPr="00D476C8">
        <w:rPr>
          <w:rFonts w:ascii="Times New Roman" w:hAnsi="Times New Roman" w:cs="Times New Roman"/>
        </w:rPr>
        <w:t xml:space="preserve">), the movie distributor, Neon, </w:t>
      </w:r>
      <w:r w:rsidR="006431BA" w:rsidRPr="00D476C8">
        <w:rPr>
          <w:rFonts w:ascii="Times New Roman" w:hAnsi="Times New Roman" w:cs="Times New Roman"/>
        </w:rPr>
        <w:t>doubled the film theaters showings in the following week and brought home $5.5 million in revenue (</w:t>
      </w:r>
      <w:r w:rsidR="006431BA" w:rsidRPr="006431BA">
        <w:rPr>
          <w:rFonts w:ascii="Times New Roman" w:hAnsi="Times New Roman" w:cs="Times New Roman"/>
        </w:rPr>
        <w:t>D'Alessandro</w:t>
      </w:r>
      <w:r w:rsidR="006431BA" w:rsidRPr="00D476C8">
        <w:rPr>
          <w:rFonts w:ascii="Times New Roman" w:hAnsi="Times New Roman" w:cs="Times New Roman"/>
        </w:rPr>
        <w:t>)</w:t>
      </w:r>
      <w:r w:rsidRPr="00D476C8">
        <w:rPr>
          <w:rFonts w:ascii="Times New Roman" w:hAnsi="Times New Roman" w:cs="Times New Roman"/>
        </w:rPr>
        <w:t>.</w:t>
      </w:r>
      <w:r w:rsidR="006431BA" w:rsidRPr="00D476C8">
        <w:rPr>
          <w:rFonts w:ascii="Times New Roman" w:hAnsi="Times New Roman" w:cs="Times New Roman"/>
        </w:rPr>
        <w:t xml:space="preserve"> </w:t>
      </w:r>
      <w:r w:rsidR="0002503F" w:rsidRPr="00D476C8">
        <w:rPr>
          <w:rFonts w:ascii="Times New Roman" w:hAnsi="Times New Roman" w:cs="Times New Roman"/>
        </w:rPr>
        <w:t>According to Box Office Mojo, t</w:t>
      </w:r>
      <w:r w:rsidR="006431BA" w:rsidRPr="00D476C8">
        <w:rPr>
          <w:rFonts w:ascii="Times New Roman" w:hAnsi="Times New Roman" w:cs="Times New Roman"/>
        </w:rPr>
        <w:t>he film</w:t>
      </w:r>
      <w:r w:rsidR="0002503F" w:rsidRPr="00D476C8">
        <w:rPr>
          <w:rFonts w:ascii="Times New Roman" w:hAnsi="Times New Roman" w:cs="Times New Roman"/>
        </w:rPr>
        <w:t xml:space="preserve"> eventually grossed a total of </w:t>
      </w:r>
      <w:r w:rsidR="00017D80" w:rsidRPr="00D476C8">
        <w:rPr>
          <w:rFonts w:ascii="Times New Roman" w:hAnsi="Times New Roman" w:cs="Times New Roman"/>
        </w:rPr>
        <w:t>$258.85 million despite</w:t>
      </w:r>
      <w:r w:rsidR="006431BA" w:rsidRPr="00D476C8">
        <w:rPr>
          <w:rFonts w:ascii="Times New Roman" w:hAnsi="Times New Roman" w:cs="Times New Roman"/>
        </w:rPr>
        <w:t xml:space="preserve"> ha</w:t>
      </w:r>
      <w:r w:rsidR="00017D80" w:rsidRPr="00D476C8">
        <w:rPr>
          <w:rFonts w:ascii="Times New Roman" w:hAnsi="Times New Roman" w:cs="Times New Roman"/>
        </w:rPr>
        <w:t>ving</w:t>
      </w:r>
      <w:r w:rsidR="006431BA" w:rsidRPr="00D476C8">
        <w:rPr>
          <w:rFonts w:ascii="Times New Roman" w:hAnsi="Times New Roman" w:cs="Times New Roman"/>
        </w:rPr>
        <w:t xml:space="preserve"> a </w:t>
      </w:r>
      <w:r w:rsidR="002077B1" w:rsidRPr="00D476C8">
        <w:rPr>
          <w:rFonts w:ascii="Times New Roman" w:hAnsi="Times New Roman" w:cs="Times New Roman"/>
        </w:rPr>
        <w:t xml:space="preserve">budget of only $11.4 million </w:t>
      </w:r>
      <w:r w:rsidR="008A10B2" w:rsidRPr="00D476C8">
        <w:rPr>
          <w:rFonts w:ascii="Times New Roman" w:hAnsi="Times New Roman" w:cs="Times New Roman"/>
        </w:rPr>
        <w:t xml:space="preserve">and </w:t>
      </w:r>
      <w:r w:rsidR="0002503F" w:rsidRPr="00D476C8">
        <w:rPr>
          <w:rFonts w:ascii="Times New Roman" w:hAnsi="Times New Roman" w:cs="Times New Roman"/>
        </w:rPr>
        <w:t xml:space="preserve">featuring no Hollywood big star. </w:t>
      </w:r>
      <w:r w:rsidR="003515AF" w:rsidRPr="00D476C8">
        <w:rPr>
          <w:rFonts w:ascii="Times New Roman" w:hAnsi="Times New Roman" w:cs="Times New Roman"/>
        </w:rPr>
        <w:t>On the contrary, The Departed</w:t>
      </w:r>
      <w:r w:rsidR="00BB1418" w:rsidRPr="00D476C8">
        <w:rPr>
          <w:rFonts w:ascii="Times New Roman" w:hAnsi="Times New Roman" w:cs="Times New Roman"/>
        </w:rPr>
        <w:t>,</w:t>
      </w:r>
      <w:r w:rsidR="003515AF" w:rsidRPr="00D476C8">
        <w:rPr>
          <w:rFonts w:ascii="Times New Roman" w:hAnsi="Times New Roman" w:cs="Times New Roman"/>
        </w:rPr>
        <w:t xml:space="preserve"> </w:t>
      </w:r>
      <w:r w:rsidR="00BB1418" w:rsidRPr="00D476C8">
        <w:rPr>
          <w:rFonts w:ascii="Times New Roman" w:hAnsi="Times New Roman" w:cs="Times New Roman"/>
        </w:rPr>
        <w:t xml:space="preserve">which </w:t>
      </w:r>
      <w:r w:rsidR="003515AF" w:rsidRPr="00D476C8">
        <w:rPr>
          <w:rFonts w:ascii="Times New Roman" w:hAnsi="Times New Roman" w:cs="Times New Roman"/>
        </w:rPr>
        <w:t>won the Oscar in 2006</w:t>
      </w:r>
      <w:r w:rsidR="00BB1418" w:rsidRPr="00D476C8">
        <w:rPr>
          <w:rFonts w:ascii="Times New Roman" w:hAnsi="Times New Roman" w:cs="Times New Roman"/>
        </w:rPr>
        <w:t>,</w:t>
      </w:r>
      <w:r w:rsidR="003515AF" w:rsidRPr="00D476C8">
        <w:rPr>
          <w:rFonts w:ascii="Times New Roman" w:hAnsi="Times New Roman" w:cs="Times New Roman"/>
        </w:rPr>
        <w:t xml:space="preserve"> featured a cast of familiar Academy Awards red carpet faces such as Leonardo DiCaprio, Matt Damon, Jack Nicholson</w:t>
      </w:r>
      <w:r w:rsidR="005F52E1" w:rsidRPr="00D476C8">
        <w:rPr>
          <w:rFonts w:ascii="Times New Roman" w:hAnsi="Times New Roman" w:cs="Times New Roman"/>
        </w:rPr>
        <w:t>,</w:t>
      </w:r>
      <w:r w:rsidR="003515AF" w:rsidRPr="00D476C8">
        <w:rPr>
          <w:rFonts w:ascii="Times New Roman" w:hAnsi="Times New Roman" w:cs="Times New Roman"/>
        </w:rPr>
        <w:t xml:space="preserve"> and directed by Martin Scorse</w:t>
      </w:r>
      <w:r w:rsidR="00BB1418" w:rsidRPr="00D476C8">
        <w:rPr>
          <w:rFonts w:ascii="Times New Roman" w:hAnsi="Times New Roman" w:cs="Times New Roman"/>
        </w:rPr>
        <w:t xml:space="preserve">se grossed $291.5 on a $90 million budget. </w:t>
      </w:r>
      <w:r w:rsidR="002134E1" w:rsidRPr="00D476C8">
        <w:rPr>
          <w:rFonts w:ascii="Times New Roman" w:hAnsi="Times New Roman" w:cs="Times New Roman"/>
        </w:rPr>
        <w:t xml:space="preserve">Both films </w:t>
      </w:r>
      <w:r w:rsidR="005F52E1" w:rsidRPr="00D476C8">
        <w:rPr>
          <w:rFonts w:ascii="Times New Roman" w:hAnsi="Times New Roman" w:cs="Times New Roman"/>
        </w:rPr>
        <w:t xml:space="preserve">scored </w:t>
      </w:r>
      <w:r w:rsidR="008819D1" w:rsidRPr="00D476C8">
        <w:rPr>
          <w:rFonts w:ascii="Times New Roman" w:hAnsi="Times New Roman" w:cs="Times New Roman"/>
        </w:rPr>
        <w:t>high</w:t>
      </w:r>
      <w:r w:rsidR="005F52E1" w:rsidRPr="00D476C8">
        <w:rPr>
          <w:rFonts w:ascii="Times New Roman" w:hAnsi="Times New Roman" w:cs="Times New Roman"/>
        </w:rPr>
        <w:t xml:space="preserve"> </w:t>
      </w:r>
      <w:r w:rsidR="008819D1" w:rsidRPr="00D476C8">
        <w:rPr>
          <w:rFonts w:ascii="Times New Roman" w:hAnsi="Times New Roman" w:cs="Times New Roman"/>
        </w:rPr>
        <w:t>among</w:t>
      </w:r>
      <w:r w:rsidR="002134E1" w:rsidRPr="00D476C8">
        <w:rPr>
          <w:rFonts w:ascii="Times New Roman" w:hAnsi="Times New Roman" w:cs="Times New Roman"/>
        </w:rPr>
        <w:t xml:space="preserve"> critics and audience. </w:t>
      </w:r>
    </w:p>
    <w:p w14:paraId="425005E4" w14:textId="3015029D" w:rsidR="00126D9C" w:rsidRPr="00D476C8" w:rsidRDefault="008819D1" w:rsidP="00126D9C">
      <w:pPr>
        <w:rPr>
          <w:rFonts w:ascii="Times New Roman" w:hAnsi="Times New Roman" w:cs="Times New Roman"/>
        </w:rPr>
      </w:pPr>
      <w:r w:rsidRPr="00D476C8">
        <w:rPr>
          <w:rFonts w:ascii="Times New Roman" w:hAnsi="Times New Roman" w:cs="Times New Roman"/>
        </w:rPr>
        <w:t xml:space="preserve">There are many other significant factors which affect the </w:t>
      </w:r>
      <w:r w:rsidR="00B1307A" w:rsidRPr="00D476C8">
        <w:rPr>
          <w:rFonts w:ascii="Times New Roman" w:hAnsi="Times New Roman" w:cs="Times New Roman"/>
        </w:rPr>
        <w:t xml:space="preserve">revenue at the box office. Some factors are difficult to visualize by data due to the ever-changing dynamics in movie goers demand and taste. </w:t>
      </w:r>
      <w:r w:rsidR="00911E6D" w:rsidRPr="00D476C8">
        <w:rPr>
          <w:rFonts w:ascii="Times New Roman" w:hAnsi="Times New Roman" w:cs="Times New Roman"/>
        </w:rPr>
        <w:t xml:space="preserve">The regression analysis of this paper aims to </w:t>
      </w:r>
      <w:r w:rsidR="00224AB2" w:rsidRPr="00D476C8">
        <w:rPr>
          <w:rFonts w:ascii="Times New Roman" w:hAnsi="Times New Roman" w:cs="Times New Roman"/>
        </w:rPr>
        <w:t xml:space="preserve">determined </w:t>
      </w:r>
      <w:r w:rsidR="00126D9C" w:rsidRPr="00D476C8">
        <w:rPr>
          <w:rFonts w:ascii="Times New Roman" w:hAnsi="Times New Roman" w:cs="Times New Roman"/>
        </w:rPr>
        <w:t>factors</w:t>
      </w:r>
      <w:r w:rsidR="00D63233" w:rsidRPr="00D476C8">
        <w:rPr>
          <w:rFonts w:ascii="Times New Roman" w:hAnsi="Times New Roman" w:cs="Times New Roman"/>
        </w:rPr>
        <w:t xml:space="preserve"> that</w:t>
      </w:r>
    </w:p>
    <w:p w14:paraId="75196CAD" w14:textId="387A9A30" w:rsidR="00126D9C" w:rsidRPr="00D476C8" w:rsidRDefault="00126D9C" w:rsidP="00D63233">
      <w:pPr>
        <w:ind w:firstLine="0"/>
        <w:rPr>
          <w:rFonts w:ascii="Times New Roman" w:hAnsi="Times New Roman" w:cs="Times New Roman"/>
        </w:rPr>
      </w:pPr>
      <w:r w:rsidRPr="00D476C8">
        <w:rPr>
          <w:rFonts w:ascii="Times New Roman" w:hAnsi="Times New Roman" w:cs="Times New Roman"/>
        </w:rPr>
        <w:t>correlate</w:t>
      </w:r>
      <w:r w:rsidR="00D63233" w:rsidRPr="00D476C8">
        <w:rPr>
          <w:rFonts w:ascii="Times New Roman" w:hAnsi="Times New Roman" w:cs="Times New Roman"/>
        </w:rPr>
        <w:t>s</w:t>
      </w:r>
      <w:r w:rsidRPr="00D476C8">
        <w:rPr>
          <w:rFonts w:ascii="Times New Roman" w:hAnsi="Times New Roman" w:cs="Times New Roman"/>
        </w:rPr>
        <w:t xml:space="preserve"> with box office returns using </w:t>
      </w:r>
      <w:r w:rsidR="00D63233" w:rsidRPr="00D476C8">
        <w:rPr>
          <w:rFonts w:ascii="Times New Roman" w:hAnsi="Times New Roman" w:cs="Times New Roman"/>
        </w:rPr>
        <w:t xml:space="preserve">publicly available </w:t>
      </w:r>
      <w:r w:rsidRPr="00D476C8">
        <w:rPr>
          <w:rFonts w:ascii="Times New Roman" w:hAnsi="Times New Roman" w:cs="Times New Roman"/>
        </w:rPr>
        <w:t>data</w:t>
      </w:r>
      <w:r w:rsidRPr="00D476C8">
        <w:rPr>
          <w:rFonts w:ascii="Times New Roman" w:hAnsi="Times New Roman" w:cs="Times New Roman"/>
        </w:rPr>
        <w:t xml:space="preserve"> from the 20 most recent winners at the Academy Awards.</w:t>
      </w:r>
    </w:p>
    <w:p w14:paraId="03977B67" w14:textId="37779A33" w:rsidR="007B557B" w:rsidRPr="00D476C8" w:rsidRDefault="00D97419" w:rsidP="009C6A24">
      <w:pPr>
        <w:pStyle w:val="Heading2"/>
        <w:rPr>
          <w:rFonts w:ascii="Times New Roman" w:hAnsi="Times New Roman" w:cs="Times New Roman"/>
        </w:rPr>
      </w:pPr>
      <w:r w:rsidRPr="00D476C8">
        <w:rPr>
          <w:rFonts w:ascii="Times New Roman" w:hAnsi="Times New Roman" w:cs="Times New Roman"/>
        </w:rPr>
        <w:t>Data</w:t>
      </w:r>
    </w:p>
    <w:p w14:paraId="6DE1D273" w14:textId="1B3FA584" w:rsidR="00572CED" w:rsidRPr="00D476C8" w:rsidRDefault="00D41D79" w:rsidP="00D41D79">
      <w:pPr>
        <w:pStyle w:val="NoSpacing"/>
        <w:ind w:firstLine="720"/>
        <w:rPr>
          <w:rFonts w:ascii="Times New Roman" w:hAnsi="Times New Roman" w:cs="Times New Roman"/>
        </w:rPr>
      </w:pPr>
      <w:r w:rsidRPr="00D476C8">
        <w:rPr>
          <w:rFonts w:ascii="Times New Roman" w:hAnsi="Times New Roman" w:cs="Times New Roman"/>
        </w:rPr>
        <w:t xml:space="preserve">The data for this paper were collected from several sources. The data on revenue, budget and MPAA ratings are provided by Box Office Mojo. The ratings from IMDb, Metacritic, Rotten </w:t>
      </w:r>
      <w:r w:rsidRPr="00D476C8">
        <w:rPr>
          <w:rFonts w:ascii="Times New Roman" w:hAnsi="Times New Roman" w:cs="Times New Roman"/>
        </w:rPr>
        <w:lastRenderedPageBreak/>
        <w:t xml:space="preserve">Tomatoes were pulled from their respective sources. </w:t>
      </w:r>
      <w:r w:rsidR="005C0FB9" w:rsidRPr="00D476C8">
        <w:rPr>
          <w:rFonts w:ascii="Times New Roman" w:hAnsi="Times New Roman" w:cs="Times New Roman"/>
        </w:rPr>
        <w:t xml:space="preserve">Star power was not considered as a factor due to it bias nature and lack of information on salaries. </w:t>
      </w:r>
    </w:p>
    <w:p w14:paraId="0B5383BC" w14:textId="5DCC4D7D" w:rsidR="00572CED" w:rsidRPr="00D476C8" w:rsidRDefault="00D97419">
      <w:pPr>
        <w:rPr>
          <w:rStyle w:val="Heading3Char"/>
          <w:rFonts w:ascii="Times New Roman" w:hAnsi="Times New Roman" w:cs="Times New Roman"/>
        </w:rPr>
      </w:pPr>
      <w:r w:rsidRPr="00D476C8">
        <w:rPr>
          <w:rStyle w:val="Heading3Char"/>
          <w:rFonts w:ascii="Times New Roman" w:hAnsi="Times New Roman" w:cs="Times New Roman"/>
        </w:rPr>
        <w:t>Dependent variable</w:t>
      </w:r>
      <w:r w:rsidR="007B095F" w:rsidRPr="00D476C8">
        <w:rPr>
          <w:rStyle w:val="Heading3Char"/>
          <w:rFonts w:ascii="Times New Roman" w:hAnsi="Times New Roman" w:cs="Times New Roman"/>
        </w:rPr>
        <w:t>—Revenue</w:t>
      </w:r>
    </w:p>
    <w:p w14:paraId="34EA6802" w14:textId="491CFA68" w:rsidR="009E7C9F" w:rsidRPr="00D476C8" w:rsidRDefault="009E7C9F" w:rsidP="007B095F">
      <w:pPr>
        <w:rPr>
          <w:rFonts w:ascii="Times New Roman" w:hAnsi="Times New Roman" w:cs="Times New Roman"/>
        </w:rPr>
      </w:pPr>
      <w:r w:rsidRPr="00D476C8">
        <w:rPr>
          <w:rFonts w:ascii="Times New Roman" w:hAnsi="Times New Roman" w:cs="Times New Roman"/>
        </w:rPr>
        <w:t xml:space="preserve">Box Office </w:t>
      </w:r>
      <w:r w:rsidR="007B095F" w:rsidRPr="00D476C8">
        <w:rPr>
          <w:rFonts w:ascii="Times New Roman" w:hAnsi="Times New Roman" w:cs="Times New Roman"/>
        </w:rPr>
        <w:t xml:space="preserve">Mojo recorded revenue in million US dollar. </w:t>
      </w:r>
      <w:r w:rsidR="007B095F" w:rsidRPr="00D476C8">
        <w:rPr>
          <w:rFonts w:ascii="Times New Roman" w:hAnsi="Times New Roman" w:cs="Times New Roman"/>
        </w:rPr>
        <w:t xml:space="preserve">distribution. </w:t>
      </w:r>
      <w:r w:rsidR="008942C9" w:rsidRPr="00D476C8">
        <w:rPr>
          <w:rFonts w:ascii="Times New Roman" w:hAnsi="Times New Roman" w:cs="Times New Roman"/>
        </w:rPr>
        <w:t xml:space="preserve">This is sole the data from theatre release and taken from the worldwide records not domestic US. The data does not include </w:t>
      </w:r>
      <w:r w:rsidR="008942C9" w:rsidRPr="00D476C8">
        <w:rPr>
          <w:rFonts w:ascii="Times New Roman" w:hAnsi="Times New Roman" w:cs="Times New Roman"/>
        </w:rPr>
        <w:t xml:space="preserve">DVD rentals, streaming </w:t>
      </w:r>
      <w:r w:rsidR="008942C9" w:rsidRPr="00D476C8">
        <w:rPr>
          <w:rFonts w:ascii="Times New Roman" w:hAnsi="Times New Roman" w:cs="Times New Roman"/>
        </w:rPr>
        <w:t xml:space="preserve">profits or merchandise sales. </w:t>
      </w:r>
    </w:p>
    <w:p w14:paraId="5B9299A2" w14:textId="13F7A3CC" w:rsidR="002077B1" w:rsidRPr="00D476C8" w:rsidRDefault="00D97419">
      <w:pPr>
        <w:rPr>
          <w:rFonts w:ascii="Times New Roman" w:hAnsi="Times New Roman" w:cs="Times New Roman"/>
        </w:rPr>
      </w:pPr>
      <w:r w:rsidRPr="00D476C8">
        <w:rPr>
          <w:rStyle w:val="Heading3Char"/>
          <w:rFonts w:ascii="Times New Roman" w:hAnsi="Times New Roman" w:cs="Times New Roman"/>
        </w:rPr>
        <w:t>Independent variables</w:t>
      </w:r>
      <w:r w:rsidRPr="00D476C8">
        <w:rPr>
          <w:rStyle w:val="Heading3Char"/>
          <w:rFonts w:ascii="Times New Roman" w:hAnsi="Times New Roman" w:cs="Times New Roman"/>
        </w:rPr>
        <w:t xml:space="preserve">. </w:t>
      </w:r>
    </w:p>
    <w:p w14:paraId="555A8519" w14:textId="135CD9D4" w:rsidR="00572CED" w:rsidRPr="00D476C8" w:rsidRDefault="00D97419">
      <w:pPr>
        <w:rPr>
          <w:rStyle w:val="Heading5Char"/>
          <w:rFonts w:ascii="Times New Roman" w:hAnsi="Times New Roman" w:cs="Times New Roman"/>
        </w:rPr>
      </w:pPr>
      <w:r w:rsidRPr="00D476C8">
        <w:rPr>
          <w:rStyle w:val="Heading5Char"/>
          <w:rFonts w:ascii="Times New Roman" w:hAnsi="Times New Roman" w:cs="Times New Roman"/>
        </w:rPr>
        <w:t>Budget</w:t>
      </w:r>
    </w:p>
    <w:p w14:paraId="0C885A68" w14:textId="5279EFCA" w:rsidR="00C76BBF" w:rsidRPr="00D476C8" w:rsidRDefault="00C76BBF" w:rsidP="00D63233">
      <w:pPr>
        <w:rPr>
          <w:rStyle w:val="Heading5Char"/>
          <w:rFonts w:ascii="Times New Roman" w:hAnsi="Times New Roman" w:cs="Times New Roman"/>
          <w:i w:val="0"/>
          <w:iCs w:val="0"/>
        </w:rPr>
      </w:pPr>
      <w:r w:rsidRPr="00D476C8">
        <w:rPr>
          <w:rStyle w:val="Heading5Char"/>
          <w:rFonts w:ascii="Times New Roman" w:hAnsi="Times New Roman" w:cs="Times New Roman"/>
          <w:i w:val="0"/>
          <w:iCs w:val="0"/>
        </w:rPr>
        <w:t xml:space="preserve">Budget data for this paper is collected from Box Office Mojo and </w:t>
      </w:r>
      <w:proofErr w:type="spellStart"/>
      <w:r w:rsidRPr="00D476C8">
        <w:rPr>
          <w:rStyle w:val="Heading5Char"/>
          <w:rFonts w:ascii="Times New Roman" w:hAnsi="Times New Roman" w:cs="Times New Roman"/>
          <w:i w:val="0"/>
          <w:iCs w:val="0"/>
        </w:rPr>
        <w:t>IDMb</w:t>
      </w:r>
      <w:proofErr w:type="spellEnd"/>
      <w:r w:rsidRPr="00D476C8">
        <w:rPr>
          <w:rStyle w:val="Heading5Char"/>
          <w:rFonts w:ascii="Times New Roman" w:hAnsi="Times New Roman" w:cs="Times New Roman"/>
          <w:i w:val="0"/>
          <w:iCs w:val="0"/>
        </w:rPr>
        <w:t xml:space="preserve">. </w:t>
      </w:r>
      <w:r w:rsidR="007B557B" w:rsidRPr="00D476C8">
        <w:rPr>
          <w:rStyle w:val="Heading5Char"/>
          <w:rFonts w:ascii="Times New Roman" w:hAnsi="Times New Roman" w:cs="Times New Roman"/>
          <w:i w:val="0"/>
          <w:iCs w:val="0"/>
        </w:rPr>
        <w:t>B</w:t>
      </w:r>
      <w:r w:rsidR="007B557B" w:rsidRPr="00D476C8">
        <w:rPr>
          <w:rStyle w:val="Heading5Char"/>
          <w:rFonts w:ascii="Times New Roman" w:hAnsi="Times New Roman" w:cs="Times New Roman"/>
          <w:i w:val="0"/>
          <w:iCs w:val="0"/>
        </w:rPr>
        <w:t>udget</w:t>
      </w:r>
      <w:r w:rsidR="007B557B" w:rsidRPr="00D476C8">
        <w:rPr>
          <w:rStyle w:val="Heading5Char"/>
          <w:rFonts w:ascii="Times New Roman" w:hAnsi="Times New Roman" w:cs="Times New Roman"/>
          <w:i w:val="0"/>
          <w:iCs w:val="0"/>
        </w:rPr>
        <w:t xml:space="preserve"> controls for the estimated production and promotion costs for each movie.</w:t>
      </w:r>
      <w:r w:rsidR="007B557B" w:rsidRPr="00D476C8">
        <w:rPr>
          <w:rStyle w:val="Heading5Char"/>
          <w:rFonts w:ascii="Times New Roman" w:hAnsi="Times New Roman" w:cs="Times New Roman"/>
          <w:i w:val="0"/>
          <w:iCs w:val="0"/>
        </w:rPr>
        <w:t xml:space="preserve"> The mean budget of the sample is $33.62 million. </w:t>
      </w:r>
    </w:p>
    <w:p w14:paraId="396DE0C3" w14:textId="444E57BA" w:rsidR="00D97419" w:rsidRPr="00D476C8" w:rsidRDefault="00D97419" w:rsidP="00D97419">
      <w:pPr>
        <w:rPr>
          <w:rStyle w:val="Heading5Char"/>
          <w:rFonts w:ascii="Times New Roman" w:hAnsi="Times New Roman" w:cs="Times New Roman"/>
        </w:rPr>
      </w:pPr>
      <w:r w:rsidRPr="00D476C8">
        <w:rPr>
          <w:rStyle w:val="Heading5Char"/>
          <w:rFonts w:ascii="Times New Roman" w:hAnsi="Times New Roman" w:cs="Times New Roman"/>
        </w:rPr>
        <w:t>IMDB ratings</w:t>
      </w:r>
    </w:p>
    <w:p w14:paraId="7910604C" w14:textId="0263765D" w:rsidR="00D63233" w:rsidRPr="009C6A24" w:rsidRDefault="00323BB1" w:rsidP="009C6A24">
      <w:pPr>
        <w:rPr>
          <w:rStyle w:val="Heading5Char"/>
          <w:rFonts w:ascii="Times New Roman" w:eastAsiaTheme="minorEastAsia" w:hAnsi="Times New Roman" w:cs="Times New Roman"/>
          <w:i w:val="0"/>
          <w:iCs w:val="0"/>
        </w:rPr>
      </w:pPr>
      <w:r w:rsidRPr="00D476C8">
        <w:rPr>
          <w:rStyle w:val="Heading5Char"/>
          <w:rFonts w:ascii="Times New Roman" w:hAnsi="Times New Roman" w:cs="Times New Roman"/>
          <w:i w:val="0"/>
          <w:iCs w:val="0"/>
        </w:rPr>
        <w:t>Internet Movie Database (IMDb) ratings</w:t>
      </w:r>
      <w:r w:rsidR="00FF5386" w:rsidRPr="00D476C8">
        <w:rPr>
          <w:rStyle w:val="Heading5Char"/>
          <w:rFonts w:ascii="Times New Roman" w:hAnsi="Times New Roman" w:cs="Times New Roman"/>
          <w:i w:val="0"/>
          <w:iCs w:val="0"/>
        </w:rPr>
        <w:t xml:space="preserve"> is</w:t>
      </w:r>
      <w:r w:rsidRPr="00D476C8">
        <w:rPr>
          <w:rStyle w:val="Heading5Char"/>
          <w:rFonts w:ascii="Times New Roman" w:hAnsi="Times New Roman" w:cs="Times New Roman"/>
          <w:i w:val="0"/>
          <w:iCs w:val="0"/>
        </w:rPr>
        <w:t xml:space="preserve"> rang</w:t>
      </w:r>
      <w:r w:rsidR="00FF5386" w:rsidRPr="00D476C8">
        <w:rPr>
          <w:rStyle w:val="Heading5Char"/>
          <w:rFonts w:ascii="Times New Roman" w:hAnsi="Times New Roman" w:cs="Times New Roman"/>
          <w:i w:val="0"/>
          <w:iCs w:val="0"/>
        </w:rPr>
        <w:t>ing</w:t>
      </w:r>
      <w:r w:rsidRPr="00D476C8">
        <w:rPr>
          <w:rStyle w:val="Heading5Char"/>
          <w:rFonts w:ascii="Times New Roman" w:hAnsi="Times New Roman" w:cs="Times New Roman"/>
          <w:i w:val="0"/>
          <w:iCs w:val="0"/>
        </w:rPr>
        <w:t xml:space="preserve"> from 0-10</w:t>
      </w:r>
      <w:r w:rsidR="00FF5386" w:rsidRPr="00D476C8">
        <w:rPr>
          <w:rStyle w:val="Heading5Char"/>
          <w:rFonts w:ascii="Times New Roman" w:hAnsi="Times New Roman" w:cs="Times New Roman"/>
          <w:i w:val="0"/>
          <w:iCs w:val="0"/>
        </w:rPr>
        <w:t>, 0 being the lower and 10 is the highest.</w:t>
      </w:r>
      <w:r w:rsidRPr="00D476C8">
        <w:rPr>
          <w:rStyle w:val="Heading5Char"/>
          <w:rFonts w:ascii="Times New Roman" w:hAnsi="Times New Roman" w:cs="Times New Roman"/>
          <w:i w:val="0"/>
          <w:iCs w:val="0"/>
        </w:rPr>
        <w:t xml:space="preserve"> </w:t>
      </w:r>
      <w:r w:rsidR="00C76BBF" w:rsidRPr="00D476C8">
        <w:rPr>
          <w:rStyle w:val="Heading5Char"/>
          <w:rFonts w:ascii="Times New Roman" w:hAnsi="Times New Roman" w:cs="Times New Roman"/>
          <w:i w:val="0"/>
          <w:iCs w:val="0"/>
        </w:rPr>
        <w:t xml:space="preserve">The database is provided by volunteer contributors, </w:t>
      </w:r>
      <w:r w:rsidR="00C76BBF" w:rsidRPr="00D476C8">
        <w:rPr>
          <w:rStyle w:val="Heading5Char"/>
          <w:rFonts w:ascii="Times New Roman" w:hAnsi="Times New Roman" w:cs="Times New Roman"/>
          <w:i w:val="0"/>
          <w:iCs w:val="0"/>
        </w:rPr>
        <w:t>the totals are converted into a weighted mean-rating</w:t>
      </w:r>
      <w:r w:rsidR="00C76BBF" w:rsidRPr="00D476C8">
        <w:rPr>
          <w:rStyle w:val="Heading5Char"/>
          <w:rFonts w:ascii="Times New Roman" w:hAnsi="Times New Roman" w:cs="Times New Roman"/>
          <w:i w:val="0"/>
          <w:iCs w:val="0"/>
        </w:rPr>
        <w:t xml:space="preserve">. It is considered as audience ratings in this paper. </w:t>
      </w:r>
    </w:p>
    <w:p w14:paraId="026D9BC6" w14:textId="2AF0F5BF" w:rsidR="00D97419" w:rsidRPr="00D476C8" w:rsidRDefault="00D97419" w:rsidP="00D97419">
      <w:pPr>
        <w:rPr>
          <w:rStyle w:val="Heading5Char"/>
          <w:rFonts w:ascii="Times New Roman" w:hAnsi="Times New Roman" w:cs="Times New Roman"/>
        </w:rPr>
      </w:pPr>
      <w:r w:rsidRPr="00D476C8">
        <w:rPr>
          <w:rStyle w:val="Heading5Char"/>
          <w:rFonts w:ascii="Times New Roman" w:hAnsi="Times New Roman" w:cs="Times New Roman"/>
        </w:rPr>
        <w:t>Metacritic ratings</w:t>
      </w:r>
    </w:p>
    <w:p w14:paraId="570B706E" w14:textId="7FCFB864" w:rsidR="00C76BBF" w:rsidRPr="00D476C8" w:rsidRDefault="00FF5386" w:rsidP="00D97419">
      <w:pPr>
        <w:rPr>
          <w:rFonts w:ascii="Times New Roman" w:eastAsiaTheme="majorEastAsia" w:hAnsi="Times New Roman" w:cs="Times New Roman"/>
        </w:rPr>
      </w:pPr>
      <w:r w:rsidRPr="00D476C8">
        <w:rPr>
          <w:rStyle w:val="Heading5Char"/>
          <w:rFonts w:ascii="Times New Roman" w:hAnsi="Times New Roman" w:cs="Times New Roman"/>
          <w:i w:val="0"/>
          <w:iCs w:val="0"/>
        </w:rPr>
        <w:t>Metacritic</w:t>
      </w:r>
      <w:r w:rsidRPr="00D476C8">
        <w:rPr>
          <w:rStyle w:val="Heading5Char"/>
          <w:rFonts w:ascii="Times New Roman" w:hAnsi="Times New Roman" w:cs="Times New Roman"/>
          <w:i w:val="0"/>
          <w:iCs w:val="0"/>
        </w:rPr>
        <w:t xml:space="preserve">’s </w:t>
      </w:r>
      <w:proofErr w:type="spellStart"/>
      <w:r w:rsidR="00C76BBF" w:rsidRPr="00D476C8">
        <w:rPr>
          <w:rStyle w:val="Heading5Char"/>
          <w:rFonts w:ascii="Times New Roman" w:hAnsi="Times New Roman" w:cs="Times New Roman"/>
          <w:i w:val="0"/>
          <w:iCs w:val="0"/>
        </w:rPr>
        <w:t>Meta</w:t>
      </w:r>
      <w:r w:rsidRPr="00D476C8">
        <w:rPr>
          <w:rStyle w:val="Heading5Char"/>
          <w:rFonts w:ascii="Times New Roman" w:hAnsi="Times New Roman" w:cs="Times New Roman"/>
          <w:i w:val="0"/>
          <w:iCs w:val="0"/>
        </w:rPr>
        <w:t>score</w:t>
      </w:r>
      <w:proofErr w:type="spellEnd"/>
      <w:r w:rsidRPr="00D476C8">
        <w:rPr>
          <w:rStyle w:val="Heading5Char"/>
          <w:rFonts w:ascii="Times New Roman" w:hAnsi="Times New Roman" w:cs="Times New Roman"/>
          <w:i w:val="0"/>
          <w:iCs w:val="0"/>
        </w:rPr>
        <w:t xml:space="preserve"> for each movie is the weighted average score from reviews from critics and publications. The score is ranging from 0-100, 0 is the lowest and 100 is the highest. </w:t>
      </w:r>
      <w:r w:rsidR="0028629E" w:rsidRPr="00D476C8">
        <w:rPr>
          <w:rStyle w:val="Heading5Char"/>
          <w:rFonts w:ascii="Times New Roman" w:hAnsi="Times New Roman" w:cs="Times New Roman"/>
          <w:i w:val="0"/>
          <w:iCs w:val="0"/>
        </w:rPr>
        <w:t>S</w:t>
      </w:r>
      <w:r w:rsidRPr="00D476C8">
        <w:rPr>
          <w:rStyle w:val="Heading5Char"/>
          <w:rFonts w:ascii="Times New Roman" w:hAnsi="Times New Roman" w:cs="Times New Roman"/>
          <w:i w:val="0"/>
          <w:iCs w:val="0"/>
        </w:rPr>
        <w:t>cores are weighted according to the critic's fame, stature, and volume of reviews.</w:t>
      </w:r>
    </w:p>
    <w:p w14:paraId="0EDCED8C" w14:textId="5EE1C458" w:rsidR="00D97419" w:rsidRPr="00D476C8" w:rsidRDefault="00D97419" w:rsidP="00D97419">
      <w:pPr>
        <w:rPr>
          <w:rStyle w:val="Heading5Char"/>
          <w:rFonts w:ascii="Times New Roman" w:hAnsi="Times New Roman" w:cs="Times New Roman"/>
        </w:rPr>
      </w:pPr>
      <w:r w:rsidRPr="00D476C8">
        <w:rPr>
          <w:rStyle w:val="Heading5Char"/>
          <w:rFonts w:ascii="Times New Roman" w:hAnsi="Times New Roman" w:cs="Times New Roman"/>
        </w:rPr>
        <w:t>Rotten Tomatoes ratings</w:t>
      </w:r>
    </w:p>
    <w:p w14:paraId="16365317" w14:textId="03B9C5A6" w:rsidR="0028629E" w:rsidRPr="00D476C8" w:rsidRDefault="0028629E" w:rsidP="00D97419">
      <w:pPr>
        <w:rPr>
          <w:rFonts w:ascii="Times New Roman" w:hAnsi="Times New Roman" w:cs="Times New Roman"/>
        </w:rPr>
      </w:pPr>
      <w:r w:rsidRPr="00D476C8">
        <w:rPr>
          <w:rStyle w:val="Heading5Char"/>
          <w:rFonts w:ascii="Times New Roman" w:hAnsi="Times New Roman" w:cs="Times New Roman"/>
          <w:i w:val="0"/>
          <w:iCs w:val="0"/>
        </w:rPr>
        <w:t xml:space="preserve">Rotten Tomatoes critics scores are collected from writers who are certified </w:t>
      </w:r>
      <w:r w:rsidRPr="00D476C8">
        <w:rPr>
          <w:rStyle w:val="Heading5Char"/>
          <w:rFonts w:ascii="Times New Roman" w:hAnsi="Times New Roman" w:cs="Times New Roman"/>
          <w:i w:val="0"/>
          <w:iCs w:val="0"/>
        </w:rPr>
        <w:t>members of various writing guilds or film critic-associations</w:t>
      </w:r>
      <w:r w:rsidRPr="00D476C8">
        <w:rPr>
          <w:rStyle w:val="Heading5Char"/>
          <w:rFonts w:ascii="Times New Roman" w:hAnsi="Times New Roman" w:cs="Times New Roman"/>
          <w:i w:val="0"/>
          <w:iCs w:val="0"/>
        </w:rPr>
        <w:t xml:space="preserve">. The audience reviews </w:t>
      </w:r>
      <w:r w:rsidR="0039709C" w:rsidRPr="00D476C8">
        <w:rPr>
          <w:rStyle w:val="Heading5Char"/>
          <w:rFonts w:ascii="Times New Roman" w:hAnsi="Times New Roman" w:cs="Times New Roman"/>
          <w:i w:val="0"/>
          <w:iCs w:val="0"/>
        </w:rPr>
        <w:t>calculate the percentage of registered users</w:t>
      </w:r>
      <w:r w:rsidR="0039709C" w:rsidRPr="00D476C8">
        <w:rPr>
          <w:rStyle w:val="Heading5Char"/>
          <w:rFonts w:ascii="Times New Roman" w:hAnsi="Times New Roman" w:cs="Times New Roman"/>
          <w:i w:val="0"/>
          <w:iCs w:val="0"/>
        </w:rPr>
        <w:t xml:space="preserve"> who in additional to rate the movie must </w:t>
      </w:r>
      <w:r w:rsidR="0039709C" w:rsidRPr="00D476C8">
        <w:rPr>
          <w:rStyle w:val="Heading5Char"/>
          <w:rFonts w:ascii="Times New Roman" w:hAnsi="Times New Roman" w:cs="Times New Roman"/>
          <w:i w:val="0"/>
          <w:iCs w:val="0"/>
        </w:rPr>
        <w:t>verify their ticket</w:t>
      </w:r>
      <w:r w:rsidR="0039709C" w:rsidRPr="00D476C8">
        <w:rPr>
          <w:rStyle w:val="Heading5Char"/>
          <w:rFonts w:ascii="Times New Roman" w:hAnsi="Times New Roman" w:cs="Times New Roman"/>
          <w:i w:val="0"/>
          <w:iCs w:val="0"/>
        </w:rPr>
        <w:t xml:space="preserve"> purchase. The rating scale is in percentage. </w:t>
      </w:r>
    </w:p>
    <w:p w14:paraId="106DB659" w14:textId="08E01F2A" w:rsidR="00D97419" w:rsidRPr="00D476C8" w:rsidRDefault="00D97419" w:rsidP="00D97419">
      <w:pPr>
        <w:rPr>
          <w:rStyle w:val="Heading5Char"/>
          <w:rFonts w:ascii="Times New Roman" w:hAnsi="Times New Roman" w:cs="Times New Roman"/>
        </w:rPr>
      </w:pPr>
      <w:r w:rsidRPr="00D476C8">
        <w:rPr>
          <w:rStyle w:val="Heading5Char"/>
          <w:rFonts w:ascii="Times New Roman" w:hAnsi="Times New Roman" w:cs="Times New Roman"/>
        </w:rPr>
        <w:lastRenderedPageBreak/>
        <w:t>MPAA ratings</w:t>
      </w:r>
    </w:p>
    <w:p w14:paraId="71F78090" w14:textId="78B9B78C" w:rsidR="009E78C0" w:rsidRPr="00D476C8" w:rsidRDefault="0039709C" w:rsidP="00D02B1F">
      <w:pPr>
        <w:rPr>
          <w:rFonts w:ascii="Times New Roman" w:hAnsi="Times New Roman" w:cs="Times New Roman"/>
        </w:rPr>
      </w:pPr>
      <w:r w:rsidRPr="00D476C8">
        <w:rPr>
          <w:rFonts w:ascii="Times New Roman" w:hAnsi="Times New Roman" w:cs="Times New Roman"/>
        </w:rPr>
        <w:t>Motion Picture Association of America</w:t>
      </w:r>
      <w:r w:rsidRPr="00D476C8">
        <w:rPr>
          <w:rFonts w:ascii="Times New Roman" w:hAnsi="Times New Roman" w:cs="Times New Roman"/>
        </w:rPr>
        <w:t xml:space="preserve"> </w:t>
      </w:r>
      <w:r w:rsidRPr="00D476C8">
        <w:rPr>
          <w:rFonts w:ascii="Times New Roman" w:hAnsi="Times New Roman" w:cs="Times New Roman"/>
        </w:rPr>
        <w:t>(MPAA)-ratings classify films in the following way</w:t>
      </w:r>
      <w:r w:rsidR="009E78C0" w:rsidRPr="00D476C8">
        <w:rPr>
          <w:rFonts w:ascii="Times New Roman" w:hAnsi="Times New Roman" w:cs="Times New Roman"/>
        </w:rPr>
        <w:t>s</w:t>
      </w:r>
      <w:r w:rsidRPr="00D476C8">
        <w:rPr>
          <w:rFonts w:ascii="Times New Roman" w:hAnsi="Times New Roman" w:cs="Times New Roman"/>
        </w:rPr>
        <w:t xml:space="preserve">: general audience (G), parental guidance suggested for young children (PG), parents strongly cautioned for children under 13 (PG13), audience under 17 should be accompanied by an adult (R), no one under 17 is permitted (NC17). </w:t>
      </w:r>
      <w:r w:rsidR="009E78C0" w:rsidRPr="00D476C8">
        <w:rPr>
          <w:rFonts w:ascii="Times New Roman" w:hAnsi="Times New Roman" w:cs="Times New Roman"/>
        </w:rPr>
        <w:t>The films included in the data are only belong to two ratings: R and PG-13. Hence, the data type for this variable will be binary with R = 1 and PG-13 = 0.</w:t>
      </w:r>
    </w:p>
    <w:tbl>
      <w:tblPr>
        <w:tblStyle w:val="TableGrid"/>
        <w:tblW w:w="0" w:type="auto"/>
        <w:tblLook w:val="04A0" w:firstRow="1" w:lastRow="0" w:firstColumn="1" w:lastColumn="0" w:noHBand="0" w:noVBand="1"/>
      </w:tblPr>
      <w:tblGrid>
        <w:gridCol w:w="1870"/>
        <w:gridCol w:w="1870"/>
        <w:gridCol w:w="1870"/>
        <w:gridCol w:w="1870"/>
        <w:gridCol w:w="1870"/>
      </w:tblGrid>
      <w:tr w:rsidR="009E78C0" w:rsidRPr="00D476C8" w14:paraId="78DC19F2" w14:textId="77777777" w:rsidTr="00015878">
        <w:tc>
          <w:tcPr>
            <w:tcW w:w="935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271DDE" w14:textId="585952B2" w:rsidR="00015878" w:rsidRPr="00D476C8" w:rsidRDefault="009E78C0" w:rsidP="00015878">
            <w:pPr>
              <w:ind w:firstLine="0"/>
              <w:jc w:val="center"/>
              <w:rPr>
                <w:rFonts w:ascii="Times New Roman" w:hAnsi="Times New Roman" w:cs="Times New Roman"/>
                <w:u w:val="single"/>
              </w:rPr>
            </w:pPr>
            <w:r w:rsidRPr="00D476C8">
              <w:rPr>
                <w:rFonts w:ascii="Times New Roman" w:hAnsi="Times New Roman" w:cs="Times New Roman"/>
                <w:u w:val="single"/>
              </w:rPr>
              <w:t xml:space="preserve">Summary Statistics: </w:t>
            </w:r>
            <w:r w:rsidR="00015878" w:rsidRPr="00D476C8">
              <w:rPr>
                <w:rFonts w:ascii="Times New Roman" w:hAnsi="Times New Roman" w:cs="Times New Roman"/>
                <w:u w:val="single"/>
              </w:rPr>
              <w:t>Box office Revenue of Oscar winners (2000-2019)</w:t>
            </w:r>
          </w:p>
          <w:p w14:paraId="75C65C0A" w14:textId="09AD9893" w:rsidR="009C0816" w:rsidRPr="00D476C8" w:rsidRDefault="009C0816" w:rsidP="00015878">
            <w:pPr>
              <w:ind w:firstLine="0"/>
              <w:jc w:val="center"/>
              <w:rPr>
                <w:rFonts w:ascii="Times New Roman" w:hAnsi="Times New Roman" w:cs="Times New Roman"/>
              </w:rPr>
            </w:pPr>
            <w:r w:rsidRPr="00D476C8">
              <w:rPr>
                <w:rFonts w:ascii="Times New Roman" w:hAnsi="Times New Roman" w:cs="Times New Roman"/>
              </w:rPr>
              <w:t>n = 20</w:t>
            </w:r>
          </w:p>
          <w:p w14:paraId="7E1EA63B" w14:textId="2BC142A9" w:rsidR="00015878" w:rsidRPr="00D476C8" w:rsidRDefault="00015878" w:rsidP="00D02B1F">
            <w:pPr>
              <w:ind w:firstLine="0"/>
              <w:rPr>
                <w:rFonts w:ascii="Times New Roman" w:hAnsi="Times New Roman" w:cs="Times New Roman"/>
                <w:u w:val="single"/>
              </w:rPr>
            </w:pPr>
          </w:p>
        </w:tc>
      </w:tr>
      <w:tr w:rsidR="009E78C0" w:rsidRPr="00D476C8" w14:paraId="17F82759" w14:textId="77777777" w:rsidTr="00015878">
        <w:tc>
          <w:tcPr>
            <w:tcW w:w="1870" w:type="dxa"/>
            <w:tcBorders>
              <w:top w:val="single" w:sz="4" w:space="0" w:color="FFFFFF" w:themeColor="background1"/>
              <w:left w:val="single" w:sz="4" w:space="0" w:color="FFFFFF"/>
              <w:right w:val="single" w:sz="4" w:space="0" w:color="FFFFFF"/>
            </w:tcBorders>
          </w:tcPr>
          <w:p w14:paraId="2EDC4423" w14:textId="1F24F04C" w:rsidR="009E78C0" w:rsidRPr="00D476C8" w:rsidRDefault="00015878" w:rsidP="00D97419">
            <w:pPr>
              <w:ind w:firstLine="0"/>
              <w:rPr>
                <w:rFonts w:ascii="Times New Roman" w:hAnsi="Times New Roman" w:cs="Times New Roman"/>
              </w:rPr>
            </w:pPr>
            <w:r w:rsidRPr="00D476C8">
              <w:rPr>
                <w:rFonts w:ascii="Times New Roman" w:hAnsi="Times New Roman" w:cs="Times New Roman"/>
              </w:rPr>
              <w:t>Variable</w:t>
            </w:r>
          </w:p>
        </w:tc>
        <w:tc>
          <w:tcPr>
            <w:tcW w:w="1870" w:type="dxa"/>
            <w:tcBorders>
              <w:top w:val="single" w:sz="4" w:space="0" w:color="FFFFFF" w:themeColor="background1"/>
              <w:left w:val="single" w:sz="4" w:space="0" w:color="FFFFFF"/>
              <w:right w:val="single" w:sz="4" w:space="0" w:color="FFFFFF"/>
            </w:tcBorders>
          </w:tcPr>
          <w:p w14:paraId="532EC9DB" w14:textId="504C42EB" w:rsidR="009E78C0"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Mean</w:t>
            </w:r>
          </w:p>
        </w:tc>
        <w:tc>
          <w:tcPr>
            <w:tcW w:w="1870" w:type="dxa"/>
            <w:tcBorders>
              <w:top w:val="single" w:sz="4" w:space="0" w:color="FFFFFF" w:themeColor="background1"/>
              <w:left w:val="single" w:sz="4" w:space="0" w:color="FFFFFF"/>
              <w:right w:val="single" w:sz="4" w:space="0" w:color="FFFFFF"/>
            </w:tcBorders>
          </w:tcPr>
          <w:p w14:paraId="4502B9EA" w14:textId="1E6C48D7" w:rsidR="009E78C0"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Min</w:t>
            </w:r>
          </w:p>
        </w:tc>
        <w:tc>
          <w:tcPr>
            <w:tcW w:w="1870" w:type="dxa"/>
            <w:tcBorders>
              <w:top w:val="single" w:sz="4" w:space="0" w:color="FFFFFF" w:themeColor="background1"/>
              <w:left w:val="single" w:sz="4" w:space="0" w:color="FFFFFF"/>
              <w:right w:val="single" w:sz="4" w:space="0" w:color="FFFFFF"/>
            </w:tcBorders>
          </w:tcPr>
          <w:p w14:paraId="14A31A4E" w14:textId="0D187A9C" w:rsidR="009E78C0"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Max</w:t>
            </w:r>
          </w:p>
        </w:tc>
        <w:tc>
          <w:tcPr>
            <w:tcW w:w="1870" w:type="dxa"/>
            <w:tcBorders>
              <w:top w:val="single" w:sz="4" w:space="0" w:color="FFFFFF" w:themeColor="background1"/>
              <w:left w:val="single" w:sz="4" w:space="0" w:color="FFFFFF"/>
              <w:right w:val="single" w:sz="4" w:space="0" w:color="FFFFFF"/>
            </w:tcBorders>
          </w:tcPr>
          <w:p w14:paraId="5034E313" w14:textId="3F188C0A" w:rsidR="009E78C0"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Standard Dev.</w:t>
            </w:r>
          </w:p>
        </w:tc>
      </w:tr>
      <w:tr w:rsidR="009E78C0" w:rsidRPr="00D476C8" w14:paraId="5A1776DB" w14:textId="77777777" w:rsidTr="00015878">
        <w:tc>
          <w:tcPr>
            <w:tcW w:w="1870" w:type="dxa"/>
            <w:tcBorders>
              <w:left w:val="single" w:sz="4" w:space="0" w:color="FFFFFF" w:themeColor="background1"/>
              <w:right w:val="single" w:sz="4" w:space="0" w:color="FFFFFF" w:themeColor="background1"/>
            </w:tcBorders>
          </w:tcPr>
          <w:p w14:paraId="260A33D6" w14:textId="66C945B2" w:rsidR="009E78C0" w:rsidRPr="00D476C8" w:rsidRDefault="00015878" w:rsidP="00D97419">
            <w:pPr>
              <w:ind w:firstLine="0"/>
              <w:rPr>
                <w:rFonts w:ascii="Times New Roman" w:hAnsi="Times New Roman" w:cs="Times New Roman"/>
              </w:rPr>
            </w:pPr>
            <w:r w:rsidRPr="00D476C8">
              <w:rPr>
                <w:rFonts w:ascii="Times New Roman" w:hAnsi="Times New Roman" w:cs="Times New Roman"/>
              </w:rPr>
              <w:t>Revenue</w:t>
            </w:r>
          </w:p>
        </w:tc>
        <w:tc>
          <w:tcPr>
            <w:tcW w:w="1870" w:type="dxa"/>
            <w:tcBorders>
              <w:left w:val="single" w:sz="4" w:space="0" w:color="FFFFFF" w:themeColor="background1"/>
              <w:right w:val="single" w:sz="4" w:space="0" w:color="FFFFFF" w:themeColor="background1"/>
            </w:tcBorders>
          </w:tcPr>
          <w:p w14:paraId="70735C8D" w14:textId="0C411785" w:rsidR="009E78C0"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273.08</w:t>
            </w:r>
          </w:p>
        </w:tc>
        <w:tc>
          <w:tcPr>
            <w:tcW w:w="1870" w:type="dxa"/>
            <w:tcBorders>
              <w:left w:val="single" w:sz="4" w:space="0" w:color="FFFFFF" w:themeColor="background1"/>
              <w:right w:val="single" w:sz="4" w:space="0" w:color="FFFFFF" w:themeColor="background1"/>
            </w:tcBorders>
          </w:tcPr>
          <w:p w14:paraId="14B275D3" w14:textId="4F7A7713"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49.26</w:t>
            </w:r>
          </w:p>
        </w:tc>
        <w:tc>
          <w:tcPr>
            <w:tcW w:w="1870" w:type="dxa"/>
            <w:tcBorders>
              <w:left w:val="single" w:sz="4" w:space="0" w:color="FFFFFF" w:themeColor="background1"/>
              <w:right w:val="single" w:sz="4" w:space="0" w:color="FFFFFF" w:themeColor="background1"/>
            </w:tcBorders>
          </w:tcPr>
          <w:p w14:paraId="1D5EE902" w14:textId="699A4B55"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1142.63</w:t>
            </w:r>
          </w:p>
        </w:tc>
        <w:tc>
          <w:tcPr>
            <w:tcW w:w="1870" w:type="dxa"/>
            <w:tcBorders>
              <w:left w:val="single" w:sz="4" w:space="0" w:color="FFFFFF" w:themeColor="background1"/>
              <w:right w:val="single" w:sz="4" w:space="0" w:color="FFFFFF" w:themeColor="background1"/>
            </w:tcBorders>
          </w:tcPr>
          <w:p w14:paraId="5D1DC4E5" w14:textId="72194133"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236.7472</w:t>
            </w:r>
          </w:p>
        </w:tc>
      </w:tr>
      <w:tr w:rsidR="009E78C0" w:rsidRPr="00D476C8" w14:paraId="18408126" w14:textId="77777777" w:rsidTr="00015878">
        <w:tc>
          <w:tcPr>
            <w:tcW w:w="1870" w:type="dxa"/>
            <w:tcBorders>
              <w:left w:val="single" w:sz="4" w:space="0" w:color="FFFFFF" w:themeColor="background1"/>
              <w:right w:val="single" w:sz="4" w:space="0" w:color="FFFFFF" w:themeColor="background1"/>
            </w:tcBorders>
          </w:tcPr>
          <w:p w14:paraId="51379E74" w14:textId="5842A1AD" w:rsidR="009E78C0" w:rsidRPr="00D476C8" w:rsidRDefault="00015878" w:rsidP="00D97419">
            <w:pPr>
              <w:ind w:firstLine="0"/>
              <w:rPr>
                <w:rFonts w:ascii="Times New Roman" w:hAnsi="Times New Roman" w:cs="Times New Roman"/>
              </w:rPr>
            </w:pPr>
            <w:r w:rsidRPr="00D476C8">
              <w:rPr>
                <w:rFonts w:ascii="Times New Roman" w:hAnsi="Times New Roman" w:cs="Times New Roman"/>
              </w:rPr>
              <w:t>Budget</w:t>
            </w:r>
          </w:p>
        </w:tc>
        <w:tc>
          <w:tcPr>
            <w:tcW w:w="1870" w:type="dxa"/>
            <w:tcBorders>
              <w:left w:val="single" w:sz="4" w:space="0" w:color="FFFFFF" w:themeColor="background1"/>
              <w:right w:val="single" w:sz="4" w:space="0" w:color="FFFFFF" w:themeColor="background1"/>
            </w:tcBorders>
          </w:tcPr>
          <w:p w14:paraId="5DC69B62" w14:textId="1C384FDF" w:rsidR="009E78C0"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33.62</w:t>
            </w:r>
          </w:p>
        </w:tc>
        <w:tc>
          <w:tcPr>
            <w:tcW w:w="1870" w:type="dxa"/>
            <w:tcBorders>
              <w:left w:val="single" w:sz="4" w:space="0" w:color="FFFFFF" w:themeColor="background1"/>
              <w:right w:val="single" w:sz="4" w:space="0" w:color="FFFFFF" w:themeColor="background1"/>
            </w:tcBorders>
          </w:tcPr>
          <w:p w14:paraId="2743F73D" w14:textId="0878DEA6"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4.00</w:t>
            </w:r>
          </w:p>
        </w:tc>
        <w:tc>
          <w:tcPr>
            <w:tcW w:w="1870" w:type="dxa"/>
            <w:tcBorders>
              <w:left w:val="single" w:sz="4" w:space="0" w:color="FFFFFF" w:themeColor="background1"/>
              <w:right w:val="single" w:sz="4" w:space="0" w:color="FFFFFF" w:themeColor="background1"/>
            </w:tcBorders>
          </w:tcPr>
          <w:p w14:paraId="7570A391" w14:textId="34C42CBF"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103.00</w:t>
            </w:r>
          </w:p>
        </w:tc>
        <w:tc>
          <w:tcPr>
            <w:tcW w:w="1870" w:type="dxa"/>
            <w:tcBorders>
              <w:left w:val="single" w:sz="4" w:space="0" w:color="FFFFFF" w:themeColor="background1"/>
              <w:right w:val="single" w:sz="4" w:space="0" w:color="FFFFFF" w:themeColor="background1"/>
            </w:tcBorders>
          </w:tcPr>
          <w:p w14:paraId="7D3FEBA8" w14:textId="75827B29"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29.8896</w:t>
            </w:r>
          </w:p>
        </w:tc>
      </w:tr>
      <w:tr w:rsidR="009E78C0" w:rsidRPr="00D476C8" w14:paraId="4E3D468F" w14:textId="77777777" w:rsidTr="00015878">
        <w:tc>
          <w:tcPr>
            <w:tcW w:w="1870" w:type="dxa"/>
            <w:tcBorders>
              <w:left w:val="single" w:sz="4" w:space="0" w:color="FFFFFF" w:themeColor="background1"/>
              <w:right w:val="single" w:sz="4" w:space="0" w:color="FFFFFF" w:themeColor="background1"/>
            </w:tcBorders>
          </w:tcPr>
          <w:p w14:paraId="7DA73EAE" w14:textId="50F9F9EB" w:rsidR="009E78C0" w:rsidRPr="00D476C8" w:rsidRDefault="00015878" w:rsidP="00D97419">
            <w:pPr>
              <w:ind w:firstLine="0"/>
              <w:rPr>
                <w:rFonts w:ascii="Times New Roman" w:hAnsi="Times New Roman" w:cs="Times New Roman"/>
              </w:rPr>
            </w:pPr>
            <w:r w:rsidRPr="00D476C8">
              <w:rPr>
                <w:rFonts w:ascii="Times New Roman" w:hAnsi="Times New Roman" w:cs="Times New Roman"/>
              </w:rPr>
              <w:t>IMDb</w:t>
            </w:r>
          </w:p>
        </w:tc>
        <w:tc>
          <w:tcPr>
            <w:tcW w:w="1870" w:type="dxa"/>
            <w:tcBorders>
              <w:left w:val="single" w:sz="4" w:space="0" w:color="FFFFFF" w:themeColor="background1"/>
              <w:right w:val="single" w:sz="4" w:space="0" w:color="FFFFFF" w:themeColor="background1"/>
            </w:tcBorders>
          </w:tcPr>
          <w:p w14:paraId="141C9C0A" w14:textId="01DD171B" w:rsidR="009E78C0"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7.99</w:t>
            </w:r>
          </w:p>
        </w:tc>
        <w:tc>
          <w:tcPr>
            <w:tcW w:w="1870" w:type="dxa"/>
            <w:tcBorders>
              <w:left w:val="single" w:sz="4" w:space="0" w:color="FFFFFF" w:themeColor="background1"/>
              <w:right w:val="single" w:sz="4" w:space="0" w:color="FFFFFF" w:themeColor="background1"/>
            </w:tcBorders>
          </w:tcPr>
          <w:p w14:paraId="289AE4CE" w14:textId="0B803CFD"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7.20</w:t>
            </w:r>
          </w:p>
        </w:tc>
        <w:tc>
          <w:tcPr>
            <w:tcW w:w="1870" w:type="dxa"/>
            <w:tcBorders>
              <w:left w:val="single" w:sz="4" w:space="0" w:color="FFFFFF" w:themeColor="background1"/>
              <w:right w:val="single" w:sz="4" w:space="0" w:color="FFFFFF" w:themeColor="background1"/>
            </w:tcBorders>
          </w:tcPr>
          <w:p w14:paraId="59487D04" w14:textId="3EC2CA0C"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8.90</w:t>
            </w:r>
          </w:p>
        </w:tc>
        <w:tc>
          <w:tcPr>
            <w:tcW w:w="1870" w:type="dxa"/>
            <w:tcBorders>
              <w:left w:val="single" w:sz="4" w:space="0" w:color="FFFFFF" w:themeColor="background1"/>
              <w:right w:val="single" w:sz="4" w:space="0" w:color="FFFFFF" w:themeColor="background1"/>
            </w:tcBorders>
          </w:tcPr>
          <w:p w14:paraId="4CF0D58C" w14:textId="4BB43906"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0.4475</w:t>
            </w:r>
          </w:p>
        </w:tc>
      </w:tr>
      <w:tr w:rsidR="009E78C0" w:rsidRPr="00D476C8" w14:paraId="30F1035F" w14:textId="77777777" w:rsidTr="00015878">
        <w:tc>
          <w:tcPr>
            <w:tcW w:w="1870" w:type="dxa"/>
            <w:tcBorders>
              <w:left w:val="single" w:sz="4" w:space="0" w:color="FFFFFF" w:themeColor="background1"/>
              <w:right w:val="single" w:sz="4" w:space="0" w:color="FFFFFF" w:themeColor="background1"/>
            </w:tcBorders>
          </w:tcPr>
          <w:p w14:paraId="1FC8A89A" w14:textId="32BE91E9" w:rsidR="009E78C0" w:rsidRPr="00D476C8" w:rsidRDefault="00015878" w:rsidP="00D97419">
            <w:pPr>
              <w:ind w:firstLine="0"/>
              <w:rPr>
                <w:rFonts w:ascii="Times New Roman" w:hAnsi="Times New Roman" w:cs="Times New Roman"/>
              </w:rPr>
            </w:pPr>
            <w:r w:rsidRPr="00D476C8">
              <w:rPr>
                <w:rFonts w:ascii="Times New Roman" w:hAnsi="Times New Roman" w:cs="Times New Roman"/>
              </w:rPr>
              <w:t>Metacritic</w:t>
            </w:r>
          </w:p>
        </w:tc>
        <w:tc>
          <w:tcPr>
            <w:tcW w:w="1870" w:type="dxa"/>
            <w:tcBorders>
              <w:left w:val="single" w:sz="4" w:space="0" w:color="FFFFFF" w:themeColor="background1"/>
              <w:right w:val="single" w:sz="4" w:space="0" w:color="FFFFFF" w:themeColor="background1"/>
            </w:tcBorders>
          </w:tcPr>
          <w:p w14:paraId="6FF8EED0" w14:textId="6AD1E431" w:rsidR="009E78C0"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85.55</w:t>
            </w:r>
          </w:p>
        </w:tc>
        <w:tc>
          <w:tcPr>
            <w:tcW w:w="1870" w:type="dxa"/>
            <w:tcBorders>
              <w:left w:val="single" w:sz="4" w:space="0" w:color="FFFFFF" w:themeColor="background1"/>
              <w:right w:val="single" w:sz="4" w:space="0" w:color="FFFFFF" w:themeColor="background1"/>
            </w:tcBorders>
          </w:tcPr>
          <w:p w14:paraId="3BEE9DB8" w14:textId="02E73FD2"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66.00</w:t>
            </w:r>
          </w:p>
        </w:tc>
        <w:tc>
          <w:tcPr>
            <w:tcW w:w="1870" w:type="dxa"/>
            <w:tcBorders>
              <w:left w:val="single" w:sz="4" w:space="0" w:color="FFFFFF" w:themeColor="background1"/>
              <w:right w:val="single" w:sz="4" w:space="0" w:color="FFFFFF" w:themeColor="background1"/>
            </w:tcBorders>
          </w:tcPr>
          <w:p w14:paraId="4C2574EF" w14:textId="62E778B0"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99.00</w:t>
            </w:r>
          </w:p>
        </w:tc>
        <w:tc>
          <w:tcPr>
            <w:tcW w:w="1870" w:type="dxa"/>
            <w:tcBorders>
              <w:left w:val="single" w:sz="4" w:space="0" w:color="FFFFFF" w:themeColor="background1"/>
              <w:right w:val="single" w:sz="4" w:space="0" w:color="FFFFFF" w:themeColor="background1"/>
            </w:tcBorders>
          </w:tcPr>
          <w:p w14:paraId="5403CD8A" w14:textId="364C180A"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9.9339</w:t>
            </w:r>
          </w:p>
        </w:tc>
      </w:tr>
      <w:tr w:rsidR="009E78C0" w:rsidRPr="00D476C8" w14:paraId="141E5561" w14:textId="77777777" w:rsidTr="00015878">
        <w:tc>
          <w:tcPr>
            <w:tcW w:w="1870" w:type="dxa"/>
            <w:tcBorders>
              <w:left w:val="single" w:sz="4" w:space="0" w:color="FFFFFF" w:themeColor="background1"/>
              <w:right w:val="single" w:sz="4" w:space="0" w:color="FFFFFF" w:themeColor="background1"/>
            </w:tcBorders>
          </w:tcPr>
          <w:p w14:paraId="291B1DFE" w14:textId="60EB216F" w:rsidR="009E78C0" w:rsidRPr="00D476C8" w:rsidRDefault="00015878" w:rsidP="00D97419">
            <w:pPr>
              <w:ind w:firstLine="0"/>
              <w:rPr>
                <w:rFonts w:ascii="Times New Roman" w:hAnsi="Times New Roman" w:cs="Times New Roman"/>
              </w:rPr>
            </w:pPr>
            <w:r w:rsidRPr="00D476C8">
              <w:rPr>
                <w:rFonts w:ascii="Times New Roman" w:hAnsi="Times New Roman" w:cs="Times New Roman"/>
              </w:rPr>
              <w:t>R-critic</w:t>
            </w:r>
          </w:p>
        </w:tc>
        <w:tc>
          <w:tcPr>
            <w:tcW w:w="1870" w:type="dxa"/>
            <w:tcBorders>
              <w:left w:val="single" w:sz="4" w:space="0" w:color="FFFFFF" w:themeColor="background1"/>
              <w:right w:val="single" w:sz="4" w:space="0" w:color="FFFFFF" w:themeColor="background1"/>
            </w:tcBorders>
          </w:tcPr>
          <w:p w14:paraId="105A61E2" w14:textId="32B32922" w:rsidR="009E78C0"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0.90</w:t>
            </w:r>
          </w:p>
        </w:tc>
        <w:tc>
          <w:tcPr>
            <w:tcW w:w="1870" w:type="dxa"/>
            <w:tcBorders>
              <w:left w:val="single" w:sz="4" w:space="0" w:color="FFFFFF" w:themeColor="background1"/>
              <w:right w:val="single" w:sz="4" w:space="0" w:color="FFFFFF" w:themeColor="background1"/>
            </w:tcBorders>
          </w:tcPr>
          <w:p w14:paraId="7669CEF3" w14:textId="7EED045C"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0.74</w:t>
            </w:r>
          </w:p>
        </w:tc>
        <w:tc>
          <w:tcPr>
            <w:tcW w:w="1870" w:type="dxa"/>
            <w:tcBorders>
              <w:left w:val="single" w:sz="4" w:space="0" w:color="FFFFFF" w:themeColor="background1"/>
              <w:right w:val="single" w:sz="4" w:space="0" w:color="FFFFFF" w:themeColor="background1"/>
            </w:tcBorders>
          </w:tcPr>
          <w:p w14:paraId="543534CA" w14:textId="06F8598C"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0.98</w:t>
            </w:r>
          </w:p>
        </w:tc>
        <w:tc>
          <w:tcPr>
            <w:tcW w:w="1870" w:type="dxa"/>
            <w:tcBorders>
              <w:left w:val="single" w:sz="4" w:space="0" w:color="FFFFFF" w:themeColor="background1"/>
              <w:right w:val="single" w:sz="4" w:space="0" w:color="FFFFFF" w:themeColor="background1"/>
            </w:tcBorders>
          </w:tcPr>
          <w:p w14:paraId="1837149C" w14:textId="1A673486" w:rsidR="009E78C0"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0.0801</w:t>
            </w:r>
          </w:p>
        </w:tc>
      </w:tr>
      <w:tr w:rsidR="00015878" w:rsidRPr="00D476C8" w14:paraId="23481EE5" w14:textId="77777777" w:rsidTr="00015878">
        <w:tc>
          <w:tcPr>
            <w:tcW w:w="1870" w:type="dxa"/>
            <w:tcBorders>
              <w:left w:val="single" w:sz="4" w:space="0" w:color="FFFFFF" w:themeColor="background1"/>
              <w:right w:val="single" w:sz="4" w:space="0" w:color="FFFFFF" w:themeColor="background1"/>
            </w:tcBorders>
          </w:tcPr>
          <w:p w14:paraId="68F9A781" w14:textId="44A2FA00" w:rsidR="00015878" w:rsidRPr="00D476C8" w:rsidRDefault="00015878" w:rsidP="00D97419">
            <w:pPr>
              <w:ind w:firstLine="0"/>
              <w:rPr>
                <w:rFonts w:ascii="Times New Roman" w:hAnsi="Times New Roman" w:cs="Times New Roman"/>
              </w:rPr>
            </w:pPr>
            <w:r w:rsidRPr="00D476C8">
              <w:rPr>
                <w:rFonts w:ascii="Times New Roman" w:hAnsi="Times New Roman" w:cs="Times New Roman"/>
              </w:rPr>
              <w:t>R-audience</w:t>
            </w:r>
          </w:p>
        </w:tc>
        <w:tc>
          <w:tcPr>
            <w:tcW w:w="1870" w:type="dxa"/>
            <w:tcBorders>
              <w:left w:val="single" w:sz="4" w:space="0" w:color="FFFFFF" w:themeColor="background1"/>
              <w:right w:val="single" w:sz="4" w:space="0" w:color="FFFFFF" w:themeColor="background1"/>
            </w:tcBorders>
          </w:tcPr>
          <w:p w14:paraId="4C9BF906" w14:textId="70C20A26" w:rsidR="00015878"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0.87</w:t>
            </w:r>
          </w:p>
        </w:tc>
        <w:tc>
          <w:tcPr>
            <w:tcW w:w="1870" w:type="dxa"/>
            <w:tcBorders>
              <w:left w:val="single" w:sz="4" w:space="0" w:color="FFFFFF" w:themeColor="background1"/>
              <w:right w:val="single" w:sz="4" w:space="0" w:color="FFFFFF" w:themeColor="background1"/>
            </w:tcBorders>
          </w:tcPr>
          <w:p w14:paraId="16AD2A02" w14:textId="11967DA9" w:rsidR="00015878"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0.72</w:t>
            </w:r>
          </w:p>
        </w:tc>
        <w:tc>
          <w:tcPr>
            <w:tcW w:w="1870" w:type="dxa"/>
            <w:tcBorders>
              <w:left w:val="single" w:sz="4" w:space="0" w:color="FFFFFF" w:themeColor="background1"/>
              <w:right w:val="single" w:sz="4" w:space="0" w:color="FFFFFF" w:themeColor="background1"/>
            </w:tcBorders>
          </w:tcPr>
          <w:p w14:paraId="0C314581" w14:textId="106ECC2F" w:rsidR="00015878"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0.94</w:t>
            </w:r>
          </w:p>
        </w:tc>
        <w:tc>
          <w:tcPr>
            <w:tcW w:w="1870" w:type="dxa"/>
            <w:tcBorders>
              <w:left w:val="single" w:sz="4" w:space="0" w:color="FFFFFF" w:themeColor="background1"/>
              <w:right w:val="single" w:sz="4" w:space="0" w:color="FFFFFF" w:themeColor="background1"/>
            </w:tcBorders>
          </w:tcPr>
          <w:p w14:paraId="594410DF" w14:textId="007480DB" w:rsidR="00015878"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0.0573</w:t>
            </w:r>
          </w:p>
        </w:tc>
      </w:tr>
      <w:tr w:rsidR="00015878" w:rsidRPr="00D476C8" w14:paraId="63C73586" w14:textId="77777777" w:rsidTr="00015878">
        <w:tc>
          <w:tcPr>
            <w:tcW w:w="1870" w:type="dxa"/>
            <w:tcBorders>
              <w:left w:val="single" w:sz="4" w:space="0" w:color="FFFFFF" w:themeColor="background1"/>
              <w:right w:val="single" w:sz="4" w:space="0" w:color="FFFFFF" w:themeColor="background1"/>
            </w:tcBorders>
          </w:tcPr>
          <w:p w14:paraId="28EFA61B" w14:textId="22EBF33A" w:rsidR="00015878" w:rsidRPr="00D476C8" w:rsidRDefault="00015878" w:rsidP="00D97419">
            <w:pPr>
              <w:ind w:firstLine="0"/>
              <w:rPr>
                <w:rFonts w:ascii="Times New Roman" w:hAnsi="Times New Roman" w:cs="Times New Roman"/>
              </w:rPr>
            </w:pPr>
            <w:r w:rsidRPr="00D476C8">
              <w:rPr>
                <w:rFonts w:ascii="Times New Roman" w:hAnsi="Times New Roman" w:cs="Times New Roman"/>
              </w:rPr>
              <w:t>MPAA</w:t>
            </w:r>
          </w:p>
        </w:tc>
        <w:tc>
          <w:tcPr>
            <w:tcW w:w="1870" w:type="dxa"/>
            <w:tcBorders>
              <w:left w:val="single" w:sz="4" w:space="0" w:color="FFFFFF" w:themeColor="background1"/>
              <w:right w:val="single" w:sz="4" w:space="0" w:color="FFFFFF" w:themeColor="background1"/>
            </w:tcBorders>
          </w:tcPr>
          <w:p w14:paraId="0CC416E1" w14:textId="6E266C76" w:rsidR="00015878" w:rsidRPr="00D476C8" w:rsidRDefault="00015878" w:rsidP="009C0816">
            <w:pPr>
              <w:ind w:firstLine="0"/>
              <w:jc w:val="center"/>
              <w:rPr>
                <w:rFonts w:ascii="Times New Roman" w:hAnsi="Times New Roman" w:cs="Times New Roman"/>
              </w:rPr>
            </w:pPr>
            <w:r w:rsidRPr="00D476C8">
              <w:rPr>
                <w:rFonts w:ascii="Times New Roman" w:hAnsi="Times New Roman" w:cs="Times New Roman"/>
              </w:rPr>
              <w:t>0.80</w:t>
            </w:r>
          </w:p>
        </w:tc>
        <w:tc>
          <w:tcPr>
            <w:tcW w:w="1870" w:type="dxa"/>
            <w:tcBorders>
              <w:left w:val="single" w:sz="4" w:space="0" w:color="FFFFFF" w:themeColor="background1"/>
              <w:right w:val="single" w:sz="4" w:space="0" w:color="FFFFFF" w:themeColor="background1"/>
            </w:tcBorders>
          </w:tcPr>
          <w:p w14:paraId="59AE6AA3" w14:textId="63C30456" w:rsidR="00015878"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0</w:t>
            </w:r>
          </w:p>
        </w:tc>
        <w:tc>
          <w:tcPr>
            <w:tcW w:w="1870" w:type="dxa"/>
            <w:tcBorders>
              <w:left w:val="single" w:sz="4" w:space="0" w:color="FFFFFF" w:themeColor="background1"/>
              <w:right w:val="single" w:sz="4" w:space="0" w:color="FFFFFF" w:themeColor="background1"/>
            </w:tcBorders>
          </w:tcPr>
          <w:p w14:paraId="133DD233" w14:textId="4B8A3547" w:rsidR="00015878"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1</w:t>
            </w:r>
          </w:p>
        </w:tc>
        <w:tc>
          <w:tcPr>
            <w:tcW w:w="1870" w:type="dxa"/>
            <w:tcBorders>
              <w:left w:val="single" w:sz="4" w:space="0" w:color="FFFFFF" w:themeColor="background1"/>
              <w:right w:val="single" w:sz="4" w:space="0" w:color="FFFFFF" w:themeColor="background1"/>
            </w:tcBorders>
          </w:tcPr>
          <w:p w14:paraId="45B59FFB" w14:textId="61217774" w:rsidR="00015878" w:rsidRPr="00D476C8" w:rsidRDefault="009C0816" w:rsidP="009C0816">
            <w:pPr>
              <w:ind w:firstLine="0"/>
              <w:jc w:val="center"/>
              <w:rPr>
                <w:rFonts w:ascii="Times New Roman" w:hAnsi="Times New Roman" w:cs="Times New Roman"/>
              </w:rPr>
            </w:pPr>
            <w:r w:rsidRPr="00D476C8">
              <w:rPr>
                <w:rFonts w:ascii="Times New Roman" w:hAnsi="Times New Roman" w:cs="Times New Roman"/>
              </w:rPr>
              <w:t>0.4104</w:t>
            </w:r>
          </w:p>
        </w:tc>
      </w:tr>
    </w:tbl>
    <w:p w14:paraId="561C383E" w14:textId="77777777" w:rsidR="00D63233" w:rsidRPr="00D476C8" w:rsidRDefault="00D63233" w:rsidP="00D97419">
      <w:pPr>
        <w:pStyle w:val="Heading2"/>
        <w:rPr>
          <w:rFonts w:ascii="Times New Roman" w:hAnsi="Times New Roman" w:cs="Times New Roman"/>
        </w:rPr>
      </w:pPr>
    </w:p>
    <w:p w14:paraId="4C97D1F5" w14:textId="044B417E" w:rsidR="00D97419" w:rsidRPr="00D476C8" w:rsidRDefault="00D97419" w:rsidP="00D97419">
      <w:pPr>
        <w:pStyle w:val="Heading2"/>
        <w:rPr>
          <w:rFonts w:ascii="Times New Roman" w:hAnsi="Times New Roman" w:cs="Times New Roman"/>
        </w:rPr>
      </w:pPr>
      <w:r w:rsidRPr="00D476C8">
        <w:rPr>
          <w:rFonts w:ascii="Times New Roman" w:hAnsi="Times New Roman" w:cs="Times New Roman"/>
        </w:rPr>
        <w:t>Methodology</w:t>
      </w:r>
    </w:p>
    <w:p w14:paraId="1CA90B7A" w14:textId="45EA21A8" w:rsidR="009E78C0" w:rsidRPr="00D476C8" w:rsidRDefault="009C0816" w:rsidP="00D02B1F">
      <w:pPr>
        <w:pStyle w:val="NoSpacing"/>
        <w:ind w:firstLine="720"/>
        <w:rPr>
          <w:rFonts w:ascii="Times New Roman" w:hAnsi="Times New Roman" w:cs="Times New Roman"/>
        </w:rPr>
      </w:pPr>
      <w:r w:rsidRPr="00D476C8">
        <w:rPr>
          <w:rFonts w:ascii="Times New Roman" w:hAnsi="Times New Roman" w:cs="Times New Roman"/>
        </w:rPr>
        <w:t>Uncertainty and volatility in demand</w:t>
      </w:r>
      <w:r w:rsidRPr="00D476C8">
        <w:rPr>
          <w:rFonts w:ascii="Times New Roman" w:hAnsi="Times New Roman" w:cs="Times New Roman"/>
        </w:rPr>
        <w:t xml:space="preserve"> </w:t>
      </w:r>
      <w:r w:rsidRPr="00D476C8">
        <w:rPr>
          <w:rFonts w:ascii="Times New Roman" w:hAnsi="Times New Roman" w:cs="Times New Roman"/>
        </w:rPr>
        <w:t>in the movie industry provides obstacles to</w:t>
      </w:r>
      <w:r w:rsidRPr="00D476C8">
        <w:rPr>
          <w:rFonts w:ascii="Times New Roman" w:hAnsi="Times New Roman" w:cs="Times New Roman"/>
        </w:rPr>
        <w:t xml:space="preserve"> </w:t>
      </w:r>
      <w:r w:rsidRPr="00D476C8">
        <w:rPr>
          <w:rFonts w:ascii="Times New Roman" w:hAnsi="Times New Roman" w:cs="Times New Roman"/>
        </w:rPr>
        <w:t>construct a relatively good model to examine the factors that determine the financial</w:t>
      </w:r>
      <w:r w:rsidRPr="00D476C8">
        <w:rPr>
          <w:rFonts w:ascii="Times New Roman" w:hAnsi="Times New Roman" w:cs="Times New Roman"/>
        </w:rPr>
        <w:t xml:space="preserve"> </w:t>
      </w:r>
      <w:r w:rsidRPr="00D476C8">
        <w:rPr>
          <w:rFonts w:ascii="Times New Roman" w:hAnsi="Times New Roman" w:cs="Times New Roman"/>
        </w:rPr>
        <w:t>success of a specific film</w:t>
      </w:r>
      <w:r w:rsidR="00D202E3" w:rsidRPr="00D476C8">
        <w:rPr>
          <w:rFonts w:ascii="Times New Roman" w:hAnsi="Times New Roman" w:cs="Times New Roman"/>
        </w:rPr>
        <w:t xml:space="preserve"> (</w:t>
      </w:r>
      <w:proofErr w:type="spellStart"/>
      <w:r w:rsidR="00D202E3" w:rsidRPr="00D476C8">
        <w:rPr>
          <w:rFonts w:ascii="Times New Roman" w:hAnsi="Times New Roman" w:cs="Times New Roman"/>
        </w:rPr>
        <w:t>Selvaretnam</w:t>
      </w:r>
      <w:proofErr w:type="spellEnd"/>
      <w:r w:rsidR="00D202E3" w:rsidRPr="00D476C8">
        <w:rPr>
          <w:rFonts w:ascii="Times New Roman" w:hAnsi="Times New Roman" w:cs="Times New Roman"/>
        </w:rPr>
        <w:t xml:space="preserve"> &amp; Yang, 2015). The OLS is used </w:t>
      </w:r>
      <w:r w:rsidR="00D02B1F" w:rsidRPr="00D476C8">
        <w:rPr>
          <w:rFonts w:ascii="Times New Roman" w:hAnsi="Times New Roman" w:cs="Times New Roman"/>
        </w:rPr>
        <w:t xml:space="preserve">to ensure the analysis is unbiased and consistent. </w:t>
      </w:r>
      <w:r w:rsidR="00F911FF" w:rsidRPr="00D476C8">
        <w:rPr>
          <w:rFonts w:ascii="Times New Roman" w:hAnsi="Times New Roman" w:cs="Times New Roman"/>
          <w:color w:val="212121"/>
        </w:rPr>
        <w:t>The regressions are run with robust standard errors</w:t>
      </w:r>
      <w:r w:rsidR="00F911FF" w:rsidRPr="00D476C8">
        <w:rPr>
          <w:rFonts w:ascii="Times New Roman" w:hAnsi="Times New Roman" w:cs="Times New Roman"/>
          <w:color w:val="212121"/>
        </w:rPr>
        <w:t>.</w:t>
      </w:r>
      <w:r w:rsidR="00801AA0">
        <w:rPr>
          <w:rFonts w:ascii="Times New Roman" w:hAnsi="Times New Roman" w:cs="Times New Roman"/>
          <w:color w:val="212121"/>
        </w:rPr>
        <w:t xml:space="preserve"> </w:t>
      </w:r>
      <w:r w:rsidR="00801AA0" w:rsidRPr="00D476C8">
        <w:rPr>
          <w:rFonts w:ascii="Times New Roman" w:hAnsi="Times New Roman" w:cs="Times New Roman"/>
        </w:rPr>
        <w:t>The decision to transform Budget into natural log form provides a closer fit to the model if the dependent variable</w:t>
      </w:r>
      <w:r w:rsidR="00801AA0">
        <w:rPr>
          <w:rFonts w:ascii="Times New Roman" w:hAnsi="Times New Roman" w:cs="Times New Roman"/>
        </w:rPr>
        <w:t>.</w:t>
      </w:r>
      <w:r w:rsidR="00F911FF" w:rsidRPr="00D476C8">
        <w:rPr>
          <w:rFonts w:ascii="Times New Roman" w:hAnsi="Times New Roman" w:cs="Times New Roman"/>
          <w:color w:val="212121"/>
        </w:rPr>
        <w:t xml:space="preserve"> </w:t>
      </w:r>
      <w:r w:rsidR="00D02B1F" w:rsidRPr="00D476C8">
        <w:rPr>
          <w:rFonts w:ascii="Times New Roman" w:hAnsi="Times New Roman" w:cs="Times New Roman"/>
        </w:rPr>
        <w:t xml:space="preserve">The </w:t>
      </w:r>
      <w:r w:rsidR="005F4033" w:rsidRPr="00D476C8">
        <w:rPr>
          <w:rFonts w:ascii="Times New Roman" w:hAnsi="Times New Roman" w:cs="Times New Roman"/>
        </w:rPr>
        <w:t xml:space="preserve">first </w:t>
      </w:r>
      <w:r w:rsidR="00D02B1F" w:rsidRPr="00D476C8">
        <w:rPr>
          <w:rFonts w:ascii="Times New Roman" w:hAnsi="Times New Roman" w:cs="Times New Roman"/>
        </w:rPr>
        <w:t>empirical model specified as</w:t>
      </w:r>
      <w:r w:rsidR="00A052D6" w:rsidRPr="00D476C8">
        <w:rPr>
          <w:rFonts w:ascii="Times New Roman" w:hAnsi="Times New Roman" w:cs="Times New Roman"/>
        </w:rPr>
        <w:t xml:space="preserve"> equation</w:t>
      </w:r>
      <w:r w:rsidR="00D476C8" w:rsidRPr="00D476C8">
        <w:rPr>
          <w:rFonts w:ascii="Times New Roman" w:hAnsi="Times New Roman" w:cs="Times New Roman"/>
        </w:rPr>
        <w:t xml:space="preserve"> (1)</w:t>
      </w:r>
      <w:r w:rsidR="00D02B1F" w:rsidRPr="00D476C8">
        <w:rPr>
          <w:rFonts w:ascii="Times New Roman" w:hAnsi="Times New Roman" w:cs="Times New Roman"/>
        </w:rPr>
        <w:t>:</w:t>
      </w:r>
    </w:p>
    <w:p w14:paraId="5CF87BEB" w14:textId="6BBFD777" w:rsidR="00D02B1F" w:rsidRPr="00D476C8" w:rsidRDefault="00D02B1F" w:rsidP="00D02B1F">
      <w:pPr>
        <w:pStyle w:val="NoSpacing"/>
        <w:ind w:firstLine="720"/>
        <w:rPr>
          <w:rFonts w:ascii="Times New Roman" w:hAnsi="Times New Roman" w:cs="Times New Roman"/>
        </w:rPr>
      </w:pPr>
      <m:oMathPara>
        <m:oMath>
          <m:r>
            <w:rPr>
              <w:rFonts w:ascii="Cambria Math" w:hAnsi="Cambria Math" w:cs="Times New Roman"/>
            </w:rPr>
            <m:t xml:space="preserve">Revenue=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Ln</m:t>
          </m:r>
          <m:sSub>
            <m:sSubPr>
              <m:ctrlPr>
                <w:rPr>
                  <w:rFonts w:ascii="Cambria Math" w:hAnsi="Cambria Math" w:cs="Times New Roman"/>
                  <w:i/>
                </w:rPr>
              </m:ctrlPr>
            </m:sSubPr>
            <m:e>
              <m:r>
                <w:rPr>
                  <w:rFonts w:ascii="Cambria Math" w:hAnsi="Cambria Math" w:cs="Times New Roman"/>
                </w:rPr>
                <m:t>Budget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IMDb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Meta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Rcritics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Raudience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MPAA</m:t>
              </m:r>
            </m:e>
            <m:sub>
              <m:r>
                <w:rPr>
                  <w:rFonts w:ascii="Cambria Math" w:hAnsi="Cambria Math" w:cs="Times New Roman"/>
                </w:rPr>
                <m:t>i</m:t>
              </m:r>
            </m:sub>
          </m:sSub>
        </m:oMath>
      </m:oMathPara>
    </w:p>
    <w:p w14:paraId="3B031F37" w14:textId="52594648" w:rsidR="00474DDC" w:rsidRPr="00D476C8" w:rsidRDefault="00F945C9" w:rsidP="00823D48">
      <w:pPr>
        <w:ind w:firstLine="0"/>
        <w:rPr>
          <w:rFonts w:ascii="Times New Roman" w:hAnsi="Times New Roman" w:cs="Times New Roman"/>
        </w:rPr>
      </w:pPr>
      <w:r w:rsidRPr="00D476C8">
        <w:rPr>
          <w:rFonts w:ascii="Times New Roman" w:hAnsi="Times New Roman" w:cs="Times New Roman"/>
        </w:rPr>
        <w:lastRenderedPageBreak/>
        <w:tab/>
      </w:r>
      <w:r w:rsidRPr="00D476C8">
        <w:rPr>
          <w:rFonts w:ascii="Times New Roman" w:hAnsi="Times New Roman" w:cs="Times New Roman"/>
        </w:rPr>
        <w:t>The model</w:t>
      </w:r>
      <w:r w:rsidRPr="00D476C8">
        <w:rPr>
          <w:rFonts w:ascii="Times New Roman" w:hAnsi="Times New Roman" w:cs="Times New Roman"/>
        </w:rPr>
        <w:t xml:space="preserve"> </w:t>
      </w:r>
      <w:r w:rsidRPr="00D476C8">
        <w:rPr>
          <w:rFonts w:ascii="Times New Roman" w:hAnsi="Times New Roman" w:cs="Times New Roman"/>
        </w:rPr>
        <w:t>contains all the</w:t>
      </w:r>
      <w:r w:rsidRPr="00D476C8">
        <w:rPr>
          <w:rFonts w:ascii="Times New Roman" w:hAnsi="Times New Roman" w:cs="Times New Roman"/>
        </w:rPr>
        <w:t xml:space="preserve"> </w:t>
      </w:r>
      <w:r w:rsidRPr="00D476C8">
        <w:rPr>
          <w:rFonts w:ascii="Times New Roman" w:hAnsi="Times New Roman" w:cs="Times New Roman"/>
        </w:rPr>
        <w:t>variables based on empirical evidence</w:t>
      </w:r>
      <w:r w:rsidRPr="00D476C8">
        <w:rPr>
          <w:rFonts w:ascii="Times New Roman" w:hAnsi="Times New Roman" w:cs="Times New Roman"/>
        </w:rPr>
        <w:t xml:space="preserve"> </w:t>
      </w:r>
      <w:r w:rsidRPr="00D476C8">
        <w:rPr>
          <w:rFonts w:ascii="Times New Roman" w:hAnsi="Times New Roman" w:cs="Times New Roman"/>
        </w:rPr>
        <w:t>discussed in</w:t>
      </w:r>
      <w:r w:rsidRPr="00D476C8">
        <w:rPr>
          <w:rFonts w:ascii="Times New Roman" w:hAnsi="Times New Roman" w:cs="Times New Roman"/>
        </w:rPr>
        <w:t xml:space="preserve"> previous section</w:t>
      </w:r>
      <w:r w:rsidR="005F4033" w:rsidRPr="00D476C8">
        <w:rPr>
          <w:rFonts w:ascii="Times New Roman" w:hAnsi="Times New Roman" w:cs="Times New Roman"/>
        </w:rPr>
        <w:t>. However, after running regression analysis, the model gives an R-squared of 0.6</w:t>
      </w:r>
      <w:r w:rsidR="00801AA0">
        <w:rPr>
          <w:rFonts w:ascii="Times New Roman" w:hAnsi="Times New Roman" w:cs="Times New Roman"/>
        </w:rPr>
        <w:t>88</w:t>
      </w:r>
      <w:r w:rsidR="00823D48" w:rsidRPr="00D476C8">
        <w:rPr>
          <w:rFonts w:ascii="Times New Roman" w:hAnsi="Times New Roman" w:cs="Times New Roman"/>
        </w:rPr>
        <w:t xml:space="preserve">. </w:t>
      </w:r>
      <w:r w:rsidR="00474DDC" w:rsidRPr="00D476C8">
        <w:rPr>
          <w:rFonts w:ascii="Times New Roman" w:hAnsi="Times New Roman" w:cs="Times New Roman"/>
        </w:rPr>
        <w:t>The model</w:t>
      </w:r>
      <w:r w:rsidR="00D476C8">
        <w:rPr>
          <w:rFonts w:ascii="Times New Roman" w:hAnsi="Times New Roman" w:cs="Times New Roman"/>
        </w:rPr>
        <w:t xml:space="preserve"> (2)</w:t>
      </w:r>
      <w:r w:rsidR="00474DDC" w:rsidRPr="00D476C8">
        <w:rPr>
          <w:rFonts w:ascii="Times New Roman" w:hAnsi="Times New Roman" w:cs="Times New Roman"/>
        </w:rPr>
        <w:t xml:space="preserve"> as follow:</w:t>
      </w:r>
    </w:p>
    <w:p w14:paraId="6A84F981" w14:textId="6CCC34D0" w:rsidR="00474DDC" w:rsidRPr="00D476C8" w:rsidRDefault="00474DDC" w:rsidP="00474DDC">
      <w:pPr>
        <w:pStyle w:val="NoSpacing"/>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Ln</m:t>
              </m:r>
              <m:r>
                <w:rPr>
                  <w:rFonts w:ascii="Cambria Math" w:hAnsi="Cambria Math" w:cs="Times New Roman"/>
                </w:rPr>
                <m:t>Revenue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Ln</m:t>
          </m:r>
          <m:sSub>
            <m:sSubPr>
              <m:ctrlPr>
                <w:rPr>
                  <w:rFonts w:ascii="Cambria Math" w:hAnsi="Cambria Math" w:cs="Times New Roman"/>
                  <w:i/>
                </w:rPr>
              </m:ctrlPr>
            </m:sSubPr>
            <m:e>
              <m:r>
                <w:rPr>
                  <w:rFonts w:ascii="Cambria Math" w:hAnsi="Cambria Math" w:cs="Times New Roman"/>
                </w:rPr>
                <m:t>Budget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IMDb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Meta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Rcritics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Raudience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MPAA</m:t>
              </m:r>
            </m:e>
            <m:sub>
              <m:r>
                <w:rPr>
                  <w:rFonts w:ascii="Cambria Math" w:hAnsi="Cambria Math" w:cs="Times New Roman"/>
                </w:rPr>
                <m:t>i</m:t>
              </m:r>
            </m:sub>
          </m:sSub>
        </m:oMath>
      </m:oMathPara>
    </w:p>
    <w:p w14:paraId="2EC03EE5" w14:textId="542C2840" w:rsidR="00823D48" w:rsidRPr="00D476C8" w:rsidRDefault="00480169" w:rsidP="00474DDC">
      <w:pPr>
        <w:rPr>
          <w:rFonts w:ascii="Times New Roman" w:hAnsi="Times New Roman" w:cs="Times New Roman"/>
        </w:rPr>
      </w:pPr>
      <w:r w:rsidRPr="00D476C8">
        <w:rPr>
          <w:rFonts w:ascii="Times New Roman" w:hAnsi="Times New Roman" w:cs="Times New Roman"/>
        </w:rPr>
        <w:t>Comparing to the first model, the second model has</w:t>
      </w:r>
      <w:r w:rsidR="006B0A62" w:rsidRPr="00D476C8">
        <w:rPr>
          <w:rFonts w:ascii="Times New Roman" w:hAnsi="Times New Roman" w:cs="Times New Roman"/>
        </w:rPr>
        <w:t xml:space="preserve"> a better fit</w:t>
      </w:r>
      <w:r w:rsidR="00F911FF" w:rsidRPr="00D476C8">
        <w:rPr>
          <w:rFonts w:ascii="Times New Roman" w:hAnsi="Times New Roman" w:cs="Times New Roman"/>
        </w:rPr>
        <w:t xml:space="preserve"> </w:t>
      </w:r>
      <w:r w:rsidR="006C377E" w:rsidRPr="00D476C8">
        <w:rPr>
          <w:rFonts w:ascii="Times New Roman" w:hAnsi="Times New Roman" w:cs="Times New Roman"/>
        </w:rPr>
        <w:t xml:space="preserve">R-squared </w:t>
      </w:r>
      <w:r w:rsidR="006B0A62" w:rsidRPr="00D476C8">
        <w:rPr>
          <w:rFonts w:ascii="Times New Roman" w:hAnsi="Times New Roman" w:cs="Times New Roman"/>
        </w:rPr>
        <w:t>at</w:t>
      </w:r>
      <w:r w:rsidR="006C377E" w:rsidRPr="00D476C8">
        <w:rPr>
          <w:rFonts w:ascii="Times New Roman" w:hAnsi="Times New Roman" w:cs="Times New Roman"/>
        </w:rPr>
        <w:t xml:space="preserve"> 0.806</w:t>
      </w:r>
      <w:r w:rsidR="006C377E" w:rsidRPr="00D476C8">
        <w:rPr>
          <w:rFonts w:ascii="Times New Roman" w:hAnsi="Times New Roman" w:cs="Times New Roman"/>
        </w:rPr>
        <w:t>.</w:t>
      </w:r>
      <w:r w:rsidR="00474DDC" w:rsidRPr="00D476C8">
        <w:rPr>
          <w:rFonts w:ascii="Times New Roman" w:hAnsi="Times New Roman" w:cs="Times New Roman"/>
        </w:rPr>
        <w:t xml:space="preserve"> </w:t>
      </w:r>
      <w:r w:rsidR="00B87603" w:rsidRPr="00D476C8">
        <w:rPr>
          <w:rFonts w:ascii="Times New Roman" w:hAnsi="Times New Roman" w:cs="Times New Roman"/>
        </w:rPr>
        <w:t xml:space="preserve">However, there are large changes </w:t>
      </w:r>
      <w:r w:rsidR="00B87603" w:rsidRPr="00D476C8">
        <w:rPr>
          <w:rFonts w:ascii="Times New Roman" w:hAnsi="Times New Roman" w:cs="Times New Roman"/>
        </w:rPr>
        <w:t>in the estimated regression coefficients</w:t>
      </w:r>
      <w:r w:rsidR="00B87603" w:rsidRPr="00D476C8">
        <w:rPr>
          <w:rFonts w:ascii="Times New Roman" w:hAnsi="Times New Roman" w:cs="Times New Roman"/>
        </w:rPr>
        <w:t xml:space="preserve"> when adding or deleting a variable, suggesting that there is strong evidence of </w:t>
      </w:r>
      <w:r w:rsidR="00B87603" w:rsidRPr="00D476C8">
        <w:rPr>
          <w:rFonts w:ascii="Times New Roman" w:hAnsi="Times New Roman" w:cs="Times New Roman"/>
        </w:rPr>
        <w:t>multicollinearity</w:t>
      </w:r>
      <w:r w:rsidR="00B87603" w:rsidRPr="00D476C8">
        <w:rPr>
          <w:rFonts w:ascii="Times New Roman" w:hAnsi="Times New Roman" w:cs="Times New Roman"/>
        </w:rPr>
        <w:t xml:space="preserve">. This problem is solved when remove the Metacritic </w:t>
      </w:r>
      <w:r w:rsidR="00E66D5C" w:rsidRPr="00D476C8">
        <w:rPr>
          <w:rFonts w:ascii="Times New Roman" w:hAnsi="Times New Roman" w:cs="Times New Roman"/>
        </w:rPr>
        <w:t>variable. R-square is at a decent 0.769. The best fit model is</w:t>
      </w:r>
      <w:r w:rsidR="009C6A24">
        <w:rPr>
          <w:rFonts w:ascii="Times New Roman" w:hAnsi="Times New Roman" w:cs="Times New Roman"/>
        </w:rPr>
        <w:t>:</w:t>
      </w:r>
    </w:p>
    <w:p w14:paraId="33E37FCE" w14:textId="3639E8FA" w:rsidR="000E7D71" w:rsidRDefault="00E66D5C" w:rsidP="009C6A24">
      <w:pPr>
        <w:pStyle w:val="NoSpacing"/>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LnRevenue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Ln</m:t>
          </m:r>
          <m:sSub>
            <m:sSubPr>
              <m:ctrlPr>
                <w:rPr>
                  <w:rFonts w:ascii="Cambria Math" w:hAnsi="Cambria Math" w:cs="Times New Roman"/>
                  <w:i/>
                </w:rPr>
              </m:ctrlPr>
            </m:sSubPr>
            <m:e>
              <m:r>
                <w:rPr>
                  <w:rFonts w:ascii="Cambria Math" w:hAnsi="Cambria Math" w:cs="Times New Roman"/>
                </w:rPr>
                <m:t>Budget</m:t>
              </m:r>
            </m:e>
            <m:sub>
              <m:r>
                <w:rPr>
                  <w:rFonts w:ascii="Cambria Math" w:hAnsi="Cambria Math" w:cs="Times New Roman"/>
                </w:rPr>
                <m:t>i</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IMDb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Rcritics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Raudience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MPAA</m:t>
              </m:r>
            </m:e>
            <m:sub>
              <m:r>
                <w:rPr>
                  <w:rFonts w:ascii="Cambria Math" w:hAnsi="Cambria Math" w:cs="Times New Roman"/>
                </w:rPr>
                <m:t>i</m:t>
              </m:r>
            </m:sub>
          </m:sSub>
        </m:oMath>
      </m:oMathPara>
    </w:p>
    <w:p w14:paraId="1B30CE7D" w14:textId="156DE47E" w:rsidR="00D97419" w:rsidRPr="00D476C8" w:rsidRDefault="00D97419" w:rsidP="00D97419">
      <w:pPr>
        <w:pStyle w:val="Heading2"/>
        <w:rPr>
          <w:rFonts w:ascii="Times New Roman" w:hAnsi="Times New Roman" w:cs="Times New Roman"/>
        </w:rPr>
      </w:pPr>
      <w:r w:rsidRPr="00D476C8">
        <w:rPr>
          <w:rFonts w:ascii="Times New Roman" w:hAnsi="Times New Roman" w:cs="Times New Roman"/>
        </w:rPr>
        <w:t>Empirical Analysis</w:t>
      </w:r>
    </w:p>
    <w:p w14:paraId="6D87FA1C" w14:textId="746ED269" w:rsidR="00B0632F" w:rsidRPr="000E7D71" w:rsidRDefault="009C6A24" w:rsidP="009C6A24">
      <w:pPr>
        <w:ind w:firstLine="0"/>
        <w:rPr>
          <w:rFonts w:ascii="Times New Roman" w:hAnsi="Times New Roman" w:cs="Times New Roman"/>
          <w:color w:val="212121"/>
        </w:rPr>
      </w:pPr>
      <w:r>
        <w:rPr>
          <w:rFonts w:ascii="Times New Roman" w:hAnsi="Times New Roman" w:cs="Times New Roman"/>
          <w:color w:val="212121"/>
        </w:rPr>
        <w:t xml:space="preserve">                  </w:t>
      </w:r>
      <w:r w:rsidR="000E7D71" w:rsidRPr="000E7D71">
        <w:rPr>
          <w:rFonts w:ascii="Times New Roman" w:hAnsi="Times New Roman" w:cs="Times New Roman"/>
          <w:color w:val="212121"/>
        </w:rPr>
        <w:t>OLS Regression Results</w:t>
      </w:r>
      <w:r w:rsidR="00B0632F" w:rsidRPr="009C6A24">
        <w:rPr>
          <w:rFonts w:ascii="Times New Roman" w:hAnsi="Times New Roman" w:cs="Times New Roman"/>
          <w:color w:val="212121"/>
        </w:rPr>
        <w:tab/>
      </w:r>
      <w:r w:rsidR="00B0632F" w:rsidRPr="009C6A24">
        <w:rPr>
          <w:rFonts w:ascii="Times New Roman" w:hAnsi="Times New Roman" w:cs="Times New Roman"/>
          <w:color w:val="212121"/>
        </w:rPr>
        <w:tab/>
      </w:r>
      <w:r w:rsidR="00B0632F" w:rsidRPr="009C6A24">
        <w:rPr>
          <w:rFonts w:ascii="Times New Roman" w:hAnsi="Times New Roman" w:cs="Times New Roman"/>
          <w:color w:val="212121"/>
        </w:rPr>
        <w:tab/>
      </w:r>
      <w:r w:rsidR="00B0632F" w:rsidRPr="009C6A24">
        <w:rPr>
          <w:rFonts w:ascii="Times New Roman" w:hAnsi="Times New Roman" w:cs="Times New Roman"/>
          <w:color w:val="212121"/>
        </w:rPr>
        <w:tab/>
      </w:r>
      <w:r w:rsidR="00B0632F" w:rsidRPr="009C6A24">
        <w:rPr>
          <w:rFonts w:ascii="Times New Roman" w:hAnsi="Times New Roman" w:cs="Times New Roman"/>
          <w:color w:val="212121"/>
        </w:rPr>
        <w:tab/>
      </w:r>
    </w:p>
    <w:p w14:paraId="2E350F8F" w14:textId="1AD9C39D" w:rsidR="000E7D71" w:rsidRPr="000E7D71" w:rsidRDefault="000E7D71" w:rsidP="000E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jp-code-font-family)" w:eastAsia="Times New Roman" w:hAnsi="var(--jp-code-font-family)" w:cs="Courier New"/>
          <w:kern w:val="0"/>
          <w:sz w:val="20"/>
          <w:szCs w:val="20"/>
          <w:lang w:val="fr-FR" w:eastAsia="en-US"/>
        </w:rPr>
      </w:pPr>
      <w:r w:rsidRPr="000E7D71">
        <w:rPr>
          <w:rFonts w:ascii="var(--jp-code-font-family)" w:eastAsia="Times New Roman" w:hAnsi="var(--jp-code-font-family)" w:cs="Courier New"/>
          <w:kern w:val="0"/>
          <w:sz w:val="20"/>
          <w:szCs w:val="20"/>
          <w:lang w:val="fr-FR" w:eastAsia="en-US"/>
        </w:rPr>
        <w:t>=========================================</w:t>
      </w:r>
    </w:p>
    <w:p w14:paraId="44A2AA9B" w14:textId="6F7DF26C" w:rsidR="000E7D71" w:rsidRPr="000E7D71" w:rsidRDefault="000E7D71" w:rsidP="000E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jp-code-font-family)" w:eastAsia="Times New Roman" w:hAnsi="var(--jp-code-font-family)" w:cs="Courier New"/>
          <w:kern w:val="0"/>
          <w:sz w:val="20"/>
          <w:szCs w:val="20"/>
          <w:lang w:val="fr-FR" w:eastAsia="en-US"/>
        </w:rPr>
      </w:pPr>
      <w:r w:rsidRPr="000E7D71">
        <w:rPr>
          <w:rFonts w:ascii="var(--jp-code-font-family)" w:eastAsia="Times New Roman" w:hAnsi="var(--jp-code-font-family)" w:cs="Courier New"/>
          <w:kern w:val="0"/>
          <w:sz w:val="20"/>
          <w:szCs w:val="20"/>
          <w:lang w:val="fr-FR" w:eastAsia="en-US"/>
        </w:rPr>
        <w:t xml:space="preserve">                </w:t>
      </w:r>
      <w:r w:rsidRPr="0099432C">
        <w:rPr>
          <w:rFonts w:ascii="var(--jp-code-font-family)" w:eastAsia="Times New Roman" w:hAnsi="var(--jp-code-font-family)" w:cs="Courier New"/>
          <w:kern w:val="0"/>
          <w:sz w:val="20"/>
          <w:szCs w:val="20"/>
          <w:lang w:val="fr-FR" w:eastAsia="en-US"/>
        </w:rPr>
        <w:tab/>
      </w:r>
      <w:r w:rsidR="00B0632F" w:rsidRPr="0099432C">
        <w:rPr>
          <w:rFonts w:ascii="var(--jp-code-font-family)" w:eastAsia="Times New Roman" w:hAnsi="var(--jp-code-font-family)" w:cs="Courier New"/>
          <w:kern w:val="0"/>
          <w:sz w:val="20"/>
          <w:szCs w:val="20"/>
          <w:lang w:val="fr-FR" w:eastAsia="en-US"/>
        </w:rPr>
        <w:t xml:space="preserve">         </w:t>
      </w:r>
      <w:proofErr w:type="gramStart"/>
      <w:r w:rsidRPr="000E7D71">
        <w:rPr>
          <w:rFonts w:ascii="var(--jp-code-font-family)" w:eastAsia="Times New Roman" w:hAnsi="var(--jp-code-font-family)" w:cs="Courier New"/>
          <w:kern w:val="0"/>
          <w:sz w:val="20"/>
          <w:szCs w:val="20"/>
          <w:lang w:val="fr-FR" w:eastAsia="en-US"/>
        </w:rPr>
        <w:t>coef</w:t>
      </w:r>
      <w:proofErr w:type="gramEnd"/>
      <w:r w:rsidRPr="000E7D71">
        <w:rPr>
          <w:rFonts w:ascii="var(--jp-code-font-family)" w:eastAsia="Times New Roman" w:hAnsi="var(--jp-code-font-family)" w:cs="Courier New"/>
          <w:kern w:val="0"/>
          <w:sz w:val="20"/>
          <w:szCs w:val="20"/>
          <w:lang w:val="fr-FR" w:eastAsia="en-US"/>
        </w:rPr>
        <w:t xml:space="preserve">    </w:t>
      </w:r>
      <w:r w:rsidR="00B0632F" w:rsidRPr="0099432C">
        <w:rPr>
          <w:rFonts w:ascii="var(--jp-code-font-family)" w:eastAsia="Times New Roman" w:hAnsi="var(--jp-code-font-family)" w:cs="Courier New"/>
          <w:kern w:val="0"/>
          <w:sz w:val="20"/>
          <w:szCs w:val="20"/>
          <w:lang w:val="fr-FR" w:eastAsia="en-US"/>
        </w:rPr>
        <w:t xml:space="preserve">      </w:t>
      </w:r>
      <w:r w:rsidRPr="000E7D71">
        <w:rPr>
          <w:rFonts w:ascii="var(--jp-code-font-family)" w:eastAsia="Times New Roman" w:hAnsi="var(--jp-code-font-family)" w:cs="Courier New"/>
          <w:kern w:val="0"/>
          <w:sz w:val="20"/>
          <w:szCs w:val="20"/>
          <w:lang w:val="fr-FR" w:eastAsia="en-US"/>
        </w:rPr>
        <w:t xml:space="preserve">std err          t      </w:t>
      </w:r>
      <w:r w:rsidRPr="0099432C">
        <w:rPr>
          <w:rFonts w:ascii="var(--jp-code-font-family)" w:eastAsia="Times New Roman" w:hAnsi="var(--jp-code-font-family)" w:cs="Courier New"/>
          <w:kern w:val="0"/>
          <w:sz w:val="20"/>
          <w:szCs w:val="20"/>
          <w:lang w:val="fr-FR" w:eastAsia="en-US"/>
        </w:rPr>
        <w:t xml:space="preserve">     </w:t>
      </w:r>
      <w:r w:rsidRPr="000E7D71">
        <w:rPr>
          <w:rFonts w:ascii="var(--jp-code-font-family)" w:eastAsia="Times New Roman" w:hAnsi="var(--jp-code-font-family)" w:cs="Courier New"/>
          <w:kern w:val="0"/>
          <w:sz w:val="20"/>
          <w:szCs w:val="20"/>
          <w:lang w:val="fr-FR" w:eastAsia="en-US"/>
        </w:rPr>
        <w:t>P&gt;|t|</w:t>
      </w:r>
      <w:r w:rsidR="00B0632F" w:rsidRPr="000E7D71">
        <w:rPr>
          <w:rFonts w:ascii="var(--jp-code-font-family)" w:eastAsia="Times New Roman" w:hAnsi="var(--jp-code-font-family)" w:cs="Courier New"/>
          <w:kern w:val="0"/>
          <w:sz w:val="20"/>
          <w:szCs w:val="20"/>
          <w:lang w:val="fr-FR" w:eastAsia="en-US"/>
        </w:rPr>
        <w:t xml:space="preserve"> </w:t>
      </w:r>
      <w:r w:rsidRPr="000E7D71">
        <w:rPr>
          <w:rFonts w:ascii="var(--jp-code-font-family)" w:eastAsia="Times New Roman" w:hAnsi="var(--jp-code-font-family)" w:cs="Courier New"/>
          <w:kern w:val="0"/>
          <w:sz w:val="20"/>
          <w:szCs w:val="20"/>
          <w:lang w:val="fr-FR" w:eastAsia="en-US"/>
        </w:rPr>
        <w:t xml:space="preserve"> </w:t>
      </w:r>
    </w:p>
    <w:p w14:paraId="2F77C4FE" w14:textId="2F322897" w:rsidR="000E7D71" w:rsidRPr="000E7D71" w:rsidRDefault="000E7D71" w:rsidP="000E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jp-code-font-family)" w:eastAsia="Times New Roman" w:hAnsi="var(--jp-code-font-family)" w:cs="Courier New"/>
          <w:kern w:val="0"/>
          <w:sz w:val="20"/>
          <w:szCs w:val="20"/>
          <w:lang w:eastAsia="en-US"/>
        </w:rPr>
      </w:pPr>
      <w:r w:rsidRPr="000E7D71">
        <w:rPr>
          <w:rFonts w:ascii="var(--jp-code-font-family)" w:eastAsia="Times New Roman" w:hAnsi="var(--jp-code-font-family)" w:cs="Courier New"/>
          <w:kern w:val="0"/>
          <w:sz w:val="20"/>
          <w:szCs w:val="20"/>
          <w:lang w:eastAsia="en-US"/>
        </w:rPr>
        <w:t>--------------------------------------------------------------------</w:t>
      </w:r>
    </w:p>
    <w:p w14:paraId="20CCFF18" w14:textId="45D254A3" w:rsidR="000E7D71" w:rsidRPr="000E7D71" w:rsidRDefault="000E7D71" w:rsidP="00B0632F">
      <w:pPr>
        <w:pStyle w:val="HTMLPreformatted"/>
        <w:wordWrap w:val="0"/>
        <w:rPr>
          <w:rFonts w:ascii="var(--jp-code-font-family)" w:eastAsia="Times New Roman" w:hAnsi="var(--jp-code-font-family)" w:cs="Courier New"/>
          <w:kern w:val="0"/>
          <w:lang w:eastAsia="en-US"/>
        </w:rPr>
      </w:pPr>
      <w:r w:rsidRPr="000E7D71">
        <w:rPr>
          <w:rFonts w:ascii="var(--jp-code-font-family)" w:eastAsia="Times New Roman" w:hAnsi="var(--jp-code-font-family)" w:cs="Courier New"/>
          <w:kern w:val="0"/>
          <w:lang w:eastAsia="en-US"/>
        </w:rPr>
        <w:t xml:space="preserve">Intercept     </w:t>
      </w:r>
      <w:r w:rsidR="00B0632F">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-0.5139      2.248     -0.229      </w:t>
      </w:r>
      <w:r w:rsidR="00AF6937">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0.822    </w:t>
      </w:r>
      <w:r w:rsidR="00B0632F">
        <w:rPr>
          <w:rFonts w:ascii="var(--jp-code-font-family)" w:eastAsia="Times New Roman" w:hAnsi="var(--jp-code-font-family)" w:cs="Courier New"/>
          <w:kern w:val="0"/>
          <w:lang w:eastAsia="en-US"/>
        </w:rPr>
        <w:t xml:space="preserve">                    </w:t>
      </w:r>
    </w:p>
    <w:p w14:paraId="736305BF" w14:textId="4CED473A" w:rsidR="000E7D71" w:rsidRPr="000E7D71" w:rsidRDefault="000E7D71" w:rsidP="00B0632F">
      <w:pPr>
        <w:pStyle w:val="HTMLPreformatted"/>
        <w:wordWrap w:val="0"/>
        <w:rPr>
          <w:rFonts w:ascii="var(--jp-code-font-family)" w:eastAsia="Times New Roman" w:hAnsi="var(--jp-code-font-family)" w:cs="Courier New"/>
          <w:kern w:val="0"/>
          <w:lang w:eastAsia="en-US"/>
        </w:rPr>
      </w:pPr>
      <w:r w:rsidRPr="000E7D71">
        <w:rPr>
          <w:rFonts w:ascii="var(--jp-code-font-family)" w:eastAsia="Times New Roman" w:hAnsi="var(--jp-code-font-family)" w:cs="Courier New"/>
          <w:kern w:val="0"/>
          <w:lang w:eastAsia="en-US"/>
        </w:rPr>
        <w:t xml:space="preserve">Lnb         </w:t>
      </w:r>
      <w:r w:rsidR="00B0632F">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0.3144      0.135      2.326   </w:t>
      </w:r>
      <w:r w:rsidR="00B0632F">
        <w:rPr>
          <w:rFonts w:ascii="var(--jp-code-font-family)" w:eastAsia="Times New Roman" w:hAnsi="var(--jp-code-font-family)" w:cs="Courier New"/>
          <w:kern w:val="0"/>
          <w:lang w:eastAsia="en-US"/>
        </w:rPr>
        <w:t xml:space="preserve">  </w:t>
      </w:r>
      <w:r w:rsidR="00AF6937">
        <w:rPr>
          <w:rFonts w:ascii="var(--jp-code-font-family)" w:eastAsia="Times New Roman" w:hAnsi="var(--jp-code-font-family)" w:cs="Courier New"/>
          <w:kern w:val="0"/>
          <w:lang w:eastAsia="en-US"/>
        </w:rPr>
        <w:t xml:space="preserve"> </w:t>
      </w:r>
      <w:r w:rsidR="00B0632F">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0.036       </w:t>
      </w:r>
      <w:r w:rsidR="00B0632F">
        <w:rPr>
          <w:rFonts w:ascii="var(--jp-code-font-family)" w:eastAsia="Times New Roman" w:hAnsi="var(--jp-code-font-family)" w:cs="Courier New"/>
          <w:kern w:val="0"/>
          <w:lang w:eastAsia="en-US"/>
        </w:rPr>
        <w:t xml:space="preserve">             </w:t>
      </w:r>
    </w:p>
    <w:p w14:paraId="38E05BE9" w14:textId="5A8EE3A5" w:rsidR="000E7D71" w:rsidRPr="000E7D71" w:rsidRDefault="000E7D71" w:rsidP="00B0632F">
      <w:pPr>
        <w:pStyle w:val="HTMLPreformatted"/>
        <w:wordWrap w:val="0"/>
        <w:rPr>
          <w:rFonts w:ascii="var(--jp-code-font-family)" w:eastAsia="Times New Roman" w:hAnsi="var(--jp-code-font-family)" w:cs="Courier New"/>
          <w:kern w:val="0"/>
          <w:lang w:eastAsia="en-US"/>
        </w:rPr>
      </w:pPr>
      <w:r w:rsidRPr="000E7D71">
        <w:rPr>
          <w:rFonts w:ascii="var(--jp-code-font-family)" w:eastAsia="Times New Roman" w:hAnsi="var(--jp-code-font-family)" w:cs="Courier New"/>
          <w:kern w:val="0"/>
          <w:lang w:eastAsia="en-US"/>
        </w:rPr>
        <w:t xml:space="preserve">Imdb           </w:t>
      </w:r>
      <w:r w:rsidR="00B0632F">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1.1601     </w:t>
      </w:r>
      <w:r w:rsidR="00AF6937">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 0.324      </w:t>
      </w:r>
      <w:r w:rsidR="00AF6937">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3.577      </w:t>
      </w:r>
      <w:r w:rsidR="00DF02F7">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0.003       </w:t>
      </w:r>
      <w:r w:rsidR="00B0632F">
        <w:rPr>
          <w:rFonts w:ascii="var(--jp-code-font-family)" w:eastAsia="Times New Roman" w:hAnsi="var(--jp-code-font-family)" w:cs="Courier New"/>
          <w:kern w:val="0"/>
          <w:lang w:eastAsia="en-US"/>
        </w:rPr>
        <w:t xml:space="preserve">                      </w:t>
      </w:r>
    </w:p>
    <w:p w14:paraId="1232C64D" w14:textId="09609DB5" w:rsidR="000E7D71" w:rsidRPr="000E7D71" w:rsidRDefault="000E7D71" w:rsidP="00B0632F">
      <w:pPr>
        <w:pStyle w:val="HTMLPreformatted"/>
        <w:wordWrap w:val="0"/>
        <w:rPr>
          <w:rFonts w:ascii="var(--jp-code-font-family)" w:eastAsia="Times New Roman" w:hAnsi="var(--jp-code-font-family)" w:cs="Courier New"/>
          <w:kern w:val="0"/>
          <w:lang w:eastAsia="en-US"/>
        </w:rPr>
      </w:pPr>
      <w:r w:rsidRPr="000E7D71">
        <w:rPr>
          <w:rFonts w:ascii="var(--jp-code-font-family)" w:eastAsia="Times New Roman" w:hAnsi="var(--jp-code-font-family)" w:cs="Courier New"/>
          <w:kern w:val="0"/>
          <w:lang w:eastAsia="en-US"/>
        </w:rPr>
        <w:t xml:space="preserve">MPAA          </w:t>
      </w:r>
      <w:r w:rsidR="00B0632F">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-0.9018     </w:t>
      </w:r>
      <w:r w:rsidR="00AF6937">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0.265    -3.408     </w:t>
      </w:r>
      <w:r w:rsidR="00AF6937">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0.004</w:t>
      </w:r>
      <w:r w:rsidR="00B0632F">
        <w:rPr>
          <w:rFonts w:ascii="var(--jp-code-font-family)" w:eastAsia="Times New Roman" w:hAnsi="var(--jp-code-font-family)" w:cs="Courier New"/>
          <w:kern w:val="0"/>
          <w:lang w:eastAsia="en-US"/>
        </w:rPr>
        <w:tab/>
      </w:r>
    </w:p>
    <w:p w14:paraId="40EE247B" w14:textId="5A4CBCA1" w:rsidR="000E7D71" w:rsidRPr="000E7D71" w:rsidRDefault="000E7D71" w:rsidP="00B0632F">
      <w:pPr>
        <w:pStyle w:val="HTMLPreformatted"/>
        <w:wordWrap w:val="0"/>
        <w:rPr>
          <w:rFonts w:ascii="var(--jp-code-font-family)" w:eastAsia="Times New Roman" w:hAnsi="var(--jp-code-font-family)" w:cs="Courier New"/>
          <w:kern w:val="0"/>
          <w:lang w:eastAsia="en-US"/>
        </w:rPr>
      </w:pPr>
      <w:r w:rsidRPr="000E7D71">
        <w:rPr>
          <w:rFonts w:ascii="var(--jp-code-font-family)" w:eastAsia="Times New Roman" w:hAnsi="var(--jp-code-font-family)" w:cs="Courier New"/>
          <w:kern w:val="0"/>
          <w:lang w:eastAsia="en-US"/>
        </w:rPr>
        <w:t xml:space="preserve">Raudience    </w:t>
      </w:r>
      <w:r w:rsidR="00B0632F">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-3.9998      2.277     -1.757     </w:t>
      </w:r>
      <w:r w:rsidR="00AF6937">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 0.101      </w:t>
      </w:r>
      <w:r w:rsidR="00B0632F">
        <w:rPr>
          <w:rFonts w:ascii="var(--jp-code-font-family)" w:eastAsia="Times New Roman" w:hAnsi="var(--jp-code-font-family)" w:cs="Courier New"/>
          <w:kern w:val="0"/>
          <w:lang w:eastAsia="en-US"/>
        </w:rPr>
        <w:tab/>
      </w:r>
      <w:r w:rsidR="00B0632F" w:rsidRPr="00B0632F">
        <w:rPr>
          <w:rFonts w:ascii="var(--jp-code-font-family)" w:eastAsia="Times New Roman" w:hAnsi="var(--jp-code-font-family)" w:cs="Courier New"/>
          <w:kern w:val="0"/>
          <w:lang w:eastAsia="en-US"/>
        </w:rPr>
        <w:t xml:space="preserve"> </w:t>
      </w:r>
    </w:p>
    <w:p w14:paraId="6F1F2F52" w14:textId="3105BF84" w:rsidR="00B0632F" w:rsidRPr="00B0632F" w:rsidRDefault="000E7D71" w:rsidP="00B0632F">
      <w:pPr>
        <w:pStyle w:val="HTMLPreformatted"/>
        <w:wordWrap w:val="0"/>
        <w:rPr>
          <w:rFonts w:ascii="var(--jp-code-font-family)" w:eastAsia="Times New Roman" w:hAnsi="var(--jp-code-font-family)" w:cs="Courier New"/>
          <w:kern w:val="0"/>
          <w:lang w:eastAsia="en-US"/>
        </w:rPr>
      </w:pPr>
      <w:r w:rsidRPr="000E7D71">
        <w:rPr>
          <w:rFonts w:ascii="var(--jp-code-font-family)" w:eastAsia="Times New Roman" w:hAnsi="var(--jp-code-font-family)" w:cs="Courier New"/>
          <w:kern w:val="0"/>
          <w:lang w:eastAsia="en-US"/>
        </w:rPr>
        <w:t xml:space="preserve">Rcritics   </w:t>
      </w:r>
      <w:r w:rsidR="00B0632F">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-0.2176     </w:t>
      </w:r>
      <w:r w:rsidR="00AF6937">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1.272    </w:t>
      </w:r>
      <w:r w:rsidR="00AF6937">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 -0.171      </w:t>
      </w:r>
      <w:r w:rsidR="00B0632F">
        <w:rPr>
          <w:rFonts w:ascii="var(--jp-code-font-family)" w:eastAsia="Times New Roman" w:hAnsi="var(--jp-code-font-family)" w:cs="Courier New"/>
          <w:kern w:val="0"/>
          <w:lang w:eastAsia="en-US"/>
        </w:rPr>
        <w:t xml:space="preserve"> </w:t>
      </w:r>
      <w:r w:rsidRPr="000E7D71">
        <w:rPr>
          <w:rFonts w:ascii="var(--jp-code-font-family)" w:eastAsia="Times New Roman" w:hAnsi="var(--jp-code-font-family)" w:cs="Courier New"/>
          <w:kern w:val="0"/>
          <w:lang w:eastAsia="en-US"/>
        </w:rPr>
        <w:t xml:space="preserve">0.867      </w:t>
      </w:r>
      <w:r w:rsidR="00B0632F">
        <w:rPr>
          <w:rFonts w:ascii="var(--jp-code-font-family)" w:eastAsia="Times New Roman" w:hAnsi="var(--jp-code-font-family)" w:cs="Courier New"/>
          <w:kern w:val="0"/>
          <w:lang w:eastAsia="en-US"/>
        </w:rPr>
        <w:tab/>
        <w:t xml:space="preserve">      </w:t>
      </w:r>
    </w:p>
    <w:p w14:paraId="0AFA587B" w14:textId="1A675C8B" w:rsidR="000E7D71" w:rsidRPr="000E7D71" w:rsidRDefault="000E7D71" w:rsidP="000E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jp-code-font-family)" w:eastAsia="Times New Roman" w:hAnsi="var(--jp-code-font-family)" w:cs="Courier New"/>
          <w:kern w:val="0"/>
          <w:sz w:val="20"/>
          <w:szCs w:val="20"/>
          <w:lang w:eastAsia="en-US"/>
        </w:rPr>
      </w:pPr>
    </w:p>
    <w:p w14:paraId="41211956" w14:textId="324BF86E" w:rsidR="000E7D71" w:rsidRPr="000E7D71" w:rsidRDefault="000E7D71" w:rsidP="000E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jp-code-font-family)" w:eastAsia="Times New Roman" w:hAnsi="var(--jp-code-font-family)" w:cs="Courier New"/>
          <w:kern w:val="0"/>
          <w:sz w:val="20"/>
          <w:szCs w:val="20"/>
          <w:lang w:eastAsia="en-US"/>
        </w:rPr>
      </w:pPr>
      <w:r w:rsidRPr="000E7D71">
        <w:rPr>
          <w:rFonts w:ascii="var(--jp-code-font-family)" w:eastAsia="Times New Roman" w:hAnsi="var(--jp-code-font-family)" w:cs="Courier New"/>
          <w:kern w:val="0"/>
          <w:sz w:val="20"/>
          <w:szCs w:val="20"/>
          <w:lang w:eastAsia="en-US"/>
        </w:rPr>
        <w:t>==========================================</w:t>
      </w:r>
    </w:p>
    <w:p w14:paraId="138F2830" w14:textId="77777777" w:rsidR="00B0632F" w:rsidRDefault="00B0632F" w:rsidP="009E78C0">
      <w:pPr>
        <w:rPr>
          <w:rFonts w:ascii="var(--jp-code-font-family)" w:eastAsia="Times New Roman" w:hAnsi="var(--jp-code-font-family)" w:cs="Courier New"/>
          <w:kern w:val="0"/>
          <w:sz w:val="20"/>
          <w:szCs w:val="20"/>
          <w:lang w:eastAsia="en-US"/>
        </w:rPr>
      </w:pPr>
    </w:p>
    <w:p w14:paraId="6540940D" w14:textId="38B0ACEE" w:rsidR="00D06449" w:rsidRDefault="00E66D5C" w:rsidP="00D35B30">
      <w:pPr>
        <w:rPr>
          <w:rFonts w:ascii="Times New Roman" w:hAnsi="Times New Roman" w:cs="Times New Roman"/>
          <w:color w:val="212121"/>
        </w:rPr>
      </w:pPr>
      <w:r w:rsidRPr="00D476C8">
        <w:rPr>
          <w:rFonts w:ascii="Times New Roman" w:hAnsi="Times New Roman" w:cs="Times New Roman"/>
          <w:color w:val="212121"/>
        </w:rPr>
        <w:t>The relevant results of</w:t>
      </w:r>
      <w:r w:rsidR="00FD654E">
        <w:rPr>
          <w:rFonts w:ascii="Times New Roman" w:hAnsi="Times New Roman" w:cs="Times New Roman"/>
          <w:color w:val="212121"/>
        </w:rPr>
        <w:t xml:space="preserve"> R-squared in</w:t>
      </w:r>
      <w:r w:rsidRPr="00D476C8">
        <w:rPr>
          <w:rFonts w:ascii="Times New Roman" w:hAnsi="Times New Roman" w:cs="Times New Roman"/>
          <w:color w:val="212121"/>
        </w:rPr>
        <w:t xml:space="preserve"> the Ordinary Least Squares</w:t>
      </w:r>
      <w:r w:rsidR="00D476C8">
        <w:rPr>
          <w:rFonts w:ascii="Times New Roman" w:hAnsi="Times New Roman" w:cs="Times New Roman"/>
          <w:color w:val="212121"/>
        </w:rPr>
        <w:t xml:space="preserve"> </w:t>
      </w:r>
      <w:r w:rsidRPr="00D476C8">
        <w:rPr>
          <w:rFonts w:ascii="Times New Roman" w:hAnsi="Times New Roman" w:cs="Times New Roman"/>
          <w:color w:val="212121"/>
        </w:rPr>
        <w:t>regression analysis</w:t>
      </w:r>
      <w:r w:rsidR="00D476C8" w:rsidRPr="00D476C8">
        <w:rPr>
          <w:rFonts w:ascii="Times New Roman" w:hAnsi="Times New Roman" w:cs="Times New Roman"/>
          <w:color w:val="212121"/>
        </w:rPr>
        <w:t xml:space="preserve"> </w:t>
      </w:r>
      <w:r w:rsidRPr="00D476C8">
        <w:rPr>
          <w:rFonts w:ascii="Times New Roman" w:hAnsi="Times New Roman" w:cs="Times New Roman"/>
          <w:color w:val="212121"/>
        </w:rPr>
        <w:t>of equations (</w:t>
      </w:r>
      <w:r w:rsidR="00BB5930">
        <w:rPr>
          <w:rFonts w:ascii="Times New Roman" w:hAnsi="Times New Roman" w:cs="Times New Roman"/>
          <w:color w:val="212121"/>
        </w:rPr>
        <w:t xml:space="preserve">3) </w:t>
      </w:r>
      <w:r w:rsidR="00FD654E">
        <w:rPr>
          <w:rFonts w:ascii="Times New Roman" w:hAnsi="Times New Roman" w:cs="Times New Roman"/>
          <w:color w:val="212121"/>
        </w:rPr>
        <w:t>indicate that 76.9% of the dependent variable is explained by the independent variables</w:t>
      </w:r>
      <w:r w:rsidR="000D33FE">
        <w:rPr>
          <w:rFonts w:ascii="Times New Roman" w:hAnsi="Times New Roman" w:cs="Times New Roman"/>
          <w:color w:val="212121"/>
        </w:rPr>
        <w:t xml:space="preserve">. </w:t>
      </w:r>
      <w:r w:rsidR="006E27BF">
        <w:rPr>
          <w:rFonts w:ascii="Times New Roman" w:hAnsi="Times New Roman" w:cs="Times New Roman"/>
          <w:color w:val="212121"/>
        </w:rPr>
        <w:t>Because the p-value of</w:t>
      </w:r>
      <w:r w:rsidR="00D35B30">
        <w:rPr>
          <w:rFonts w:ascii="Times New Roman" w:hAnsi="Times New Roman" w:cs="Times New Roman"/>
          <w:color w:val="212121"/>
        </w:rPr>
        <w:t xml:space="preserve"> </w:t>
      </w:r>
      <w:proofErr w:type="gramStart"/>
      <w:r w:rsidR="00D35B30">
        <w:rPr>
          <w:rFonts w:ascii="Times New Roman" w:hAnsi="Times New Roman" w:cs="Times New Roman"/>
          <w:color w:val="212121"/>
        </w:rPr>
        <w:t>Ln(</w:t>
      </w:r>
      <w:proofErr w:type="gramEnd"/>
      <w:r w:rsidR="00D35B30">
        <w:rPr>
          <w:rFonts w:ascii="Times New Roman" w:hAnsi="Times New Roman" w:cs="Times New Roman"/>
          <w:color w:val="212121"/>
        </w:rPr>
        <w:t>Budget),</w:t>
      </w:r>
      <w:r w:rsidR="006E27BF">
        <w:rPr>
          <w:rFonts w:ascii="Times New Roman" w:hAnsi="Times New Roman" w:cs="Times New Roman"/>
          <w:color w:val="212121"/>
        </w:rPr>
        <w:t xml:space="preserve"> IMDb scores a</w:t>
      </w:r>
      <w:r w:rsidR="00D35B30">
        <w:rPr>
          <w:rFonts w:ascii="Times New Roman" w:hAnsi="Times New Roman" w:cs="Times New Roman"/>
          <w:color w:val="212121"/>
        </w:rPr>
        <w:t xml:space="preserve">nd </w:t>
      </w:r>
      <w:r w:rsidR="006E27BF">
        <w:rPr>
          <w:rFonts w:ascii="Times New Roman" w:hAnsi="Times New Roman" w:cs="Times New Roman"/>
          <w:color w:val="212121"/>
        </w:rPr>
        <w:t>MPAA ratings are less than 0.0</w:t>
      </w:r>
      <w:r w:rsidR="00D35B30">
        <w:rPr>
          <w:rFonts w:ascii="Times New Roman" w:hAnsi="Times New Roman" w:cs="Times New Roman"/>
          <w:color w:val="212121"/>
        </w:rPr>
        <w:t>5</w:t>
      </w:r>
      <w:r w:rsidR="006E27BF">
        <w:rPr>
          <w:rFonts w:ascii="Times New Roman" w:hAnsi="Times New Roman" w:cs="Times New Roman"/>
          <w:color w:val="212121"/>
        </w:rPr>
        <w:t xml:space="preserve">, there is a strong evidence that </w:t>
      </w:r>
      <w:r w:rsidR="00D35B30">
        <w:rPr>
          <w:rFonts w:ascii="Times New Roman" w:hAnsi="Times New Roman" w:cs="Times New Roman"/>
          <w:color w:val="212121"/>
        </w:rPr>
        <w:t>these</w:t>
      </w:r>
      <w:r w:rsidR="006E27BF">
        <w:rPr>
          <w:rFonts w:ascii="Times New Roman" w:hAnsi="Times New Roman" w:cs="Times New Roman"/>
          <w:color w:val="212121"/>
        </w:rPr>
        <w:t xml:space="preserve"> variables </w:t>
      </w:r>
      <w:r w:rsidR="00D35B30">
        <w:rPr>
          <w:rFonts w:ascii="Times New Roman" w:hAnsi="Times New Roman" w:cs="Times New Roman"/>
          <w:color w:val="212121"/>
        </w:rPr>
        <w:t xml:space="preserve">correlated with the box office revenue of a movie. On the other hand, Rotten Tomatoes ratings from both critics and audience do not show a strong linear association with the financial success of the movie. </w:t>
      </w:r>
    </w:p>
    <w:p w14:paraId="6CE6E6BF" w14:textId="14820468" w:rsidR="00AF6937" w:rsidRPr="00D35B30" w:rsidRDefault="00AF6937" w:rsidP="00D35B30">
      <w:pPr>
        <w:rPr>
          <w:rFonts w:ascii="Times New Roman" w:hAnsi="Times New Roman" w:cs="Times New Roman"/>
          <w:color w:val="212121"/>
        </w:rPr>
      </w:pPr>
      <w:r>
        <w:rPr>
          <w:rFonts w:ascii="Times New Roman" w:hAnsi="Times New Roman" w:cs="Times New Roman"/>
          <w:color w:val="212121"/>
        </w:rPr>
        <w:lastRenderedPageBreak/>
        <w:t>The results are robust even after dropping control variables Rcritics and Raudience. The analysis finds that besides the prestigious Oscar, film</w:t>
      </w:r>
      <w:r w:rsidR="009C6A24">
        <w:rPr>
          <w:rFonts w:ascii="Times New Roman" w:hAnsi="Times New Roman" w:cs="Times New Roman"/>
          <w:color w:val="212121"/>
        </w:rPr>
        <w:t xml:space="preserve">s with high IMDb score and moderate budget generate more revenue. </w:t>
      </w:r>
      <w:r w:rsidR="00B338D0">
        <w:rPr>
          <w:rFonts w:ascii="Times New Roman" w:hAnsi="Times New Roman" w:cs="Times New Roman"/>
          <w:color w:val="212121"/>
        </w:rPr>
        <w:t>Because the revenue used in this paper is worldwide records, films that rated R earn more than films that rated otherwise by the MPAA. This is not the case when only US domestic market is considered (</w:t>
      </w:r>
      <w:r w:rsidR="004950AF">
        <w:rPr>
          <w:rFonts w:ascii="Times New Roman" w:hAnsi="Times New Roman" w:cs="Times New Roman"/>
          <w:color w:val="212121"/>
        </w:rPr>
        <w:t>Scott, 2019).</w:t>
      </w:r>
    </w:p>
    <w:p w14:paraId="3A6E3FCB" w14:textId="02F5B29D" w:rsidR="00D97419" w:rsidRPr="00D476C8" w:rsidRDefault="00D97419" w:rsidP="00D97419">
      <w:pPr>
        <w:pStyle w:val="Heading2"/>
        <w:rPr>
          <w:rFonts w:ascii="Times New Roman" w:hAnsi="Times New Roman" w:cs="Times New Roman"/>
        </w:rPr>
      </w:pPr>
      <w:r w:rsidRPr="00D476C8">
        <w:rPr>
          <w:rFonts w:ascii="Times New Roman" w:hAnsi="Times New Roman" w:cs="Times New Roman"/>
        </w:rPr>
        <w:t>Conclusion</w:t>
      </w:r>
    </w:p>
    <w:p w14:paraId="3A2A5EF5" w14:textId="5DF8E486" w:rsidR="00D63233" w:rsidRPr="00D476C8" w:rsidRDefault="009337AB" w:rsidP="009337AB">
      <w:pPr>
        <w:rPr>
          <w:rFonts w:ascii="Times New Roman" w:hAnsi="Times New Roman" w:cs="Times New Roman"/>
        </w:rPr>
      </w:pPr>
      <w:r>
        <w:rPr>
          <w:rFonts w:ascii="Times New Roman" w:hAnsi="Times New Roman" w:cs="Times New Roman"/>
        </w:rPr>
        <w:t xml:space="preserve">The ever-changing dynamic of consumer’s taste and influence of streaming services in the past decade made predicting box office revenue a challenge for filmmakers and studios. </w:t>
      </w:r>
      <w:proofErr w:type="spellStart"/>
      <w:r w:rsidR="00A052D6" w:rsidRPr="00D476C8">
        <w:rPr>
          <w:rFonts w:ascii="Times New Roman" w:hAnsi="Times New Roman" w:cs="Times New Roman"/>
        </w:rPr>
        <w:t>The</w:t>
      </w:r>
      <w:proofErr w:type="spellEnd"/>
      <w:r w:rsidR="00A052D6" w:rsidRPr="00D476C8">
        <w:rPr>
          <w:rFonts w:ascii="Times New Roman" w:hAnsi="Times New Roman" w:cs="Times New Roman"/>
        </w:rPr>
        <w:t xml:space="preserve"> aim of this </w:t>
      </w:r>
      <w:r w:rsidR="00D476C8">
        <w:rPr>
          <w:rFonts w:ascii="Times New Roman" w:hAnsi="Times New Roman" w:cs="Times New Roman"/>
        </w:rPr>
        <w:t>paper i</w:t>
      </w:r>
      <w:r w:rsidR="00A052D6" w:rsidRPr="00D476C8">
        <w:rPr>
          <w:rFonts w:ascii="Times New Roman" w:hAnsi="Times New Roman" w:cs="Times New Roman"/>
        </w:rPr>
        <w:t>s to predict the gross revenue of a movie from publicly available data and by using</w:t>
      </w:r>
      <w:r w:rsidR="00A052D6" w:rsidRPr="00D476C8">
        <w:rPr>
          <w:rFonts w:ascii="Times New Roman" w:hAnsi="Times New Roman" w:cs="Times New Roman"/>
        </w:rPr>
        <w:t xml:space="preserve"> </w:t>
      </w:r>
      <w:r w:rsidR="00030256" w:rsidRPr="00D476C8">
        <w:rPr>
          <w:rFonts w:ascii="Times New Roman" w:hAnsi="Times New Roman" w:cs="Times New Roman"/>
        </w:rPr>
        <w:t>Ordinary Least Square</w:t>
      </w:r>
      <w:r w:rsidR="00D476C8">
        <w:rPr>
          <w:rFonts w:ascii="Times New Roman" w:hAnsi="Times New Roman" w:cs="Times New Roman"/>
        </w:rPr>
        <w:t>s</w:t>
      </w:r>
      <w:r w:rsidR="00030256" w:rsidRPr="00D476C8">
        <w:rPr>
          <w:rFonts w:ascii="Times New Roman" w:hAnsi="Times New Roman" w:cs="Times New Roman"/>
        </w:rPr>
        <w:t xml:space="preserve"> (OLS) method. </w:t>
      </w:r>
      <w:r w:rsidR="004950AF">
        <w:rPr>
          <w:rFonts w:ascii="Times New Roman" w:hAnsi="Times New Roman" w:cs="Times New Roman"/>
        </w:rPr>
        <w:t xml:space="preserve">20 samples were considered in the model for this project dated from 2000-2019. </w:t>
      </w:r>
      <w:r w:rsidR="00373420">
        <w:rPr>
          <w:rFonts w:ascii="Times New Roman" w:hAnsi="Times New Roman" w:cs="Times New Roman"/>
        </w:rPr>
        <w:t>Big</w:t>
      </w:r>
      <w:r>
        <w:rPr>
          <w:rFonts w:ascii="Times New Roman" w:hAnsi="Times New Roman" w:cs="Times New Roman"/>
        </w:rPr>
        <w:t xml:space="preserve"> budget or </w:t>
      </w:r>
      <w:r w:rsidR="00373420">
        <w:rPr>
          <w:rFonts w:ascii="Times New Roman" w:hAnsi="Times New Roman" w:cs="Times New Roman"/>
        </w:rPr>
        <w:t xml:space="preserve">generous </w:t>
      </w:r>
      <w:r>
        <w:rPr>
          <w:rFonts w:ascii="Times New Roman" w:hAnsi="Times New Roman" w:cs="Times New Roman"/>
        </w:rPr>
        <w:t xml:space="preserve">reviews do not guarantee the financial success, but the model showed that these factors certainly elevate a </w:t>
      </w:r>
      <w:r w:rsidR="00373420">
        <w:rPr>
          <w:rFonts w:ascii="Times New Roman" w:hAnsi="Times New Roman" w:cs="Times New Roman"/>
        </w:rPr>
        <w:t xml:space="preserve">minimum a film can make. </w:t>
      </w:r>
    </w:p>
    <w:p w14:paraId="01551E09" w14:textId="77DC1C72" w:rsidR="00D97419" w:rsidRPr="00D476C8" w:rsidRDefault="00373420" w:rsidP="00373420">
      <w:pPr>
        <w:rPr>
          <w:rFonts w:ascii="Times New Roman" w:hAnsi="Times New Roman" w:cs="Times New Roman"/>
        </w:rPr>
      </w:pPr>
      <w:r w:rsidRPr="00D476C8">
        <w:rPr>
          <w:rFonts w:ascii="Times New Roman" w:hAnsi="Times New Roman" w:cs="Times New Roman"/>
        </w:rPr>
        <w:t xml:space="preserve">The model developed in this project is not perfect. Many other complex variables could have been considered for the prediction process such as genre, social media attraction, </w:t>
      </w:r>
      <w:r>
        <w:rPr>
          <w:rFonts w:ascii="Times New Roman" w:hAnsi="Times New Roman" w:cs="Times New Roman"/>
        </w:rPr>
        <w:t xml:space="preserve">advertisement, </w:t>
      </w:r>
      <w:r>
        <w:rPr>
          <w:rFonts w:ascii="Times New Roman" w:hAnsi="Times New Roman" w:cs="Times New Roman"/>
        </w:rPr>
        <w:t>release time</w:t>
      </w:r>
      <w:r>
        <w:rPr>
          <w:rFonts w:ascii="Times New Roman" w:hAnsi="Times New Roman" w:cs="Times New Roman"/>
        </w:rPr>
        <w:t>, word-of-mouth</w:t>
      </w:r>
      <w:r w:rsidRPr="00D476C8">
        <w:rPr>
          <w:rFonts w:ascii="Times New Roman" w:hAnsi="Times New Roman" w:cs="Times New Roman"/>
        </w:rPr>
        <w:t xml:space="preserve"> etc.</w:t>
      </w:r>
      <w:r>
        <w:rPr>
          <w:rFonts w:ascii="Times New Roman" w:hAnsi="Times New Roman" w:cs="Times New Roman"/>
        </w:rPr>
        <w:t xml:space="preserve"> Future study can also consider the power of franchise like Marvel or Star Wars</w:t>
      </w:r>
      <w:r w:rsidR="00530C05">
        <w:rPr>
          <w:rFonts w:ascii="Times New Roman" w:hAnsi="Times New Roman" w:cs="Times New Roman"/>
        </w:rPr>
        <w:t xml:space="preserve">. Many movies from these two franchises have made more than $1 billion each. </w:t>
      </w:r>
    </w:p>
    <w:bookmarkStart w:id="2" w:name="_Toc409783210" w:displacedByCustomXml="next"/>
    <w:sdt>
      <w:sdtPr>
        <w:rPr>
          <w:rFonts w:ascii="Times New Roman" w:eastAsiaTheme="minorEastAsia" w:hAnsi="Times New Roman" w:cs="Times New Roman"/>
        </w:rPr>
        <w:id w:val="-573587230"/>
        <w:bibliography/>
      </w:sdtPr>
      <w:sdtEndPr/>
      <w:sdtContent>
        <w:p w14:paraId="1F82A047" w14:textId="33A9B3E4" w:rsidR="00BB1418" w:rsidRPr="00D476C8" w:rsidRDefault="00BF4577" w:rsidP="00BB1418">
          <w:pPr>
            <w:pStyle w:val="SectionTitle"/>
            <w:rPr>
              <w:rFonts w:ascii="Times New Roman" w:hAnsi="Times New Roman" w:cs="Times New Roman"/>
            </w:rPr>
          </w:pPr>
          <w:r w:rsidRPr="00D476C8">
            <w:rPr>
              <w:rFonts w:ascii="Times New Roman" w:hAnsi="Times New Roman" w:cs="Times New Roman"/>
            </w:rPr>
            <w:t>References</w:t>
          </w:r>
          <w:bookmarkEnd w:id="2"/>
        </w:p>
        <w:p w14:paraId="7B2AB5B2" w14:textId="068373A7" w:rsidR="00BB1418" w:rsidRPr="00D476C8" w:rsidRDefault="00BB1418" w:rsidP="00BB1418">
          <w:pPr>
            <w:pStyle w:val="Bibliography"/>
            <w:rPr>
              <w:rFonts w:ascii="Times New Roman" w:hAnsi="Times New Roman" w:cs="Times New Roman"/>
              <w:lang w:val="fr-FR"/>
            </w:rPr>
          </w:pPr>
          <w:r w:rsidRPr="00BB1418">
            <w:rPr>
              <w:rFonts w:ascii="Times New Roman" w:hAnsi="Times New Roman" w:cs="Times New Roman"/>
            </w:rPr>
            <w:t>Bloom, David</w:t>
          </w:r>
          <w:r w:rsidR="006546B4" w:rsidRPr="00D476C8">
            <w:rPr>
              <w:rFonts w:ascii="Times New Roman" w:hAnsi="Times New Roman" w:cs="Times New Roman"/>
            </w:rPr>
            <w:t xml:space="preserve"> (</w:t>
          </w:r>
          <w:r w:rsidR="006546B4" w:rsidRPr="006431BA">
            <w:rPr>
              <w:rFonts w:ascii="Times New Roman" w:hAnsi="Times New Roman" w:cs="Times New Roman"/>
            </w:rPr>
            <w:t>6 February 2020</w:t>
          </w:r>
          <w:r w:rsidR="006546B4" w:rsidRPr="00D476C8">
            <w:rPr>
              <w:rFonts w:ascii="Times New Roman" w:hAnsi="Times New Roman" w:cs="Times New Roman"/>
            </w:rPr>
            <w:t>)</w:t>
          </w:r>
          <w:r w:rsidRPr="00BB1418">
            <w:rPr>
              <w:rFonts w:ascii="Times New Roman" w:hAnsi="Times New Roman" w:cs="Times New Roman"/>
            </w:rPr>
            <w:t xml:space="preserve">. “How Much </w:t>
          </w:r>
          <w:r w:rsidRPr="00D476C8">
            <w:rPr>
              <w:rFonts w:ascii="Times New Roman" w:hAnsi="Times New Roman" w:cs="Times New Roman"/>
            </w:rPr>
            <w:t>o</w:t>
          </w:r>
          <w:r w:rsidRPr="00BB1418">
            <w:rPr>
              <w:rFonts w:ascii="Times New Roman" w:hAnsi="Times New Roman" w:cs="Times New Roman"/>
            </w:rPr>
            <w:t xml:space="preserve">f </w:t>
          </w:r>
          <w:r w:rsidR="005B5745" w:rsidRPr="00D476C8">
            <w:rPr>
              <w:rFonts w:ascii="Times New Roman" w:hAnsi="Times New Roman" w:cs="Times New Roman"/>
            </w:rPr>
            <w:t>a</w:t>
          </w:r>
          <w:r w:rsidRPr="00BB1418">
            <w:rPr>
              <w:rFonts w:ascii="Times New Roman" w:hAnsi="Times New Roman" w:cs="Times New Roman"/>
            </w:rPr>
            <w:t xml:space="preserve"> Post-Oscar Bump Can Winners Expect?” </w:t>
          </w:r>
          <w:r w:rsidRPr="00BB1418">
            <w:rPr>
              <w:rFonts w:ascii="Times New Roman" w:hAnsi="Times New Roman" w:cs="Times New Roman"/>
              <w:i/>
              <w:iCs/>
              <w:lang w:val="fr-FR"/>
            </w:rPr>
            <w:t>Forbes</w:t>
          </w:r>
          <w:r w:rsidRPr="00BB1418">
            <w:rPr>
              <w:rFonts w:ascii="Times New Roman" w:hAnsi="Times New Roman" w:cs="Times New Roman"/>
              <w:lang w:val="fr-FR"/>
            </w:rPr>
            <w:t>, Forbes Magazine</w:t>
          </w:r>
          <w:r w:rsidR="006546B4" w:rsidRPr="00D476C8">
            <w:rPr>
              <w:rFonts w:ascii="Times New Roman" w:hAnsi="Times New Roman" w:cs="Times New Roman"/>
              <w:lang w:val="fr-FR"/>
            </w:rPr>
            <w:t xml:space="preserve">, </w:t>
          </w:r>
          <w:r w:rsidRPr="00BB1418">
            <w:rPr>
              <w:rFonts w:ascii="Times New Roman" w:hAnsi="Times New Roman" w:cs="Times New Roman"/>
              <w:lang w:val="fr-FR"/>
            </w:rPr>
            <w:t>www.forbes.com/sites/dbloom/2020/02/06/oscar-winner-box-office-bump-green-room-1917/?sh=2df825cd302e. </w:t>
          </w:r>
        </w:p>
        <w:p w14:paraId="4C0CE634" w14:textId="75F4EAA2" w:rsidR="006431BA" w:rsidRPr="00D476C8" w:rsidRDefault="006431BA" w:rsidP="006431BA">
          <w:pPr>
            <w:pStyle w:val="Bibliography"/>
            <w:rPr>
              <w:rFonts w:ascii="Times New Roman" w:hAnsi="Times New Roman" w:cs="Times New Roman"/>
            </w:rPr>
          </w:pPr>
          <w:r w:rsidRPr="006431BA">
            <w:rPr>
              <w:rFonts w:ascii="Times New Roman" w:hAnsi="Times New Roman" w:cs="Times New Roman"/>
            </w:rPr>
            <w:t xml:space="preserve">D'Alessandro, Anthony (16 February 2020). "'Sonic The Hedgehog' Rings Up Record Domestic Videogame Pic Debut Of $57M &amp; 4-Day $68M; </w:t>
          </w:r>
          <w:r w:rsidRPr="006431BA">
            <w:rPr>
              <w:rFonts w:ascii="Times New Roman" w:hAnsi="Times New Roman" w:cs="Times New Roman"/>
            </w:rPr>
            <w:t>G</w:t>
          </w:r>
          <w:r w:rsidRPr="006431BA">
            <w:rPr>
              <w:rFonts w:ascii="Times New Roman" w:hAnsi="Times New Roman" w:cs="Times New Roman"/>
            </w:rPr>
            <w:t>lobal Launch At $100M". </w:t>
          </w:r>
          <w:r w:rsidRPr="006431BA">
            <w:rPr>
              <w:rFonts w:ascii="Times New Roman" w:hAnsi="Times New Roman" w:cs="Times New Roman"/>
            </w:rPr>
            <w:t>Deadline Hollywood</w:t>
          </w:r>
          <w:r w:rsidRPr="006431BA">
            <w:rPr>
              <w:rFonts w:ascii="Times New Roman" w:hAnsi="Times New Roman" w:cs="Times New Roman"/>
            </w:rPr>
            <w:t>. </w:t>
          </w:r>
        </w:p>
        <w:p w14:paraId="2688C36B" w14:textId="77777777" w:rsidR="005B5745" w:rsidRPr="00D476C8" w:rsidRDefault="005B5745" w:rsidP="005B5745">
          <w:pPr>
            <w:ind w:firstLine="0"/>
            <w:rPr>
              <w:rFonts w:ascii="Times New Roman" w:hAnsi="Times New Roman" w:cs="Times New Roman"/>
            </w:rPr>
          </w:pPr>
          <w:proofErr w:type="spellStart"/>
          <w:r w:rsidRPr="005B5745">
            <w:rPr>
              <w:rFonts w:ascii="Times New Roman" w:hAnsi="Times New Roman" w:cs="Times New Roman"/>
            </w:rPr>
            <w:t>Dodds</w:t>
          </w:r>
          <w:proofErr w:type="spellEnd"/>
          <w:r w:rsidRPr="005B5745">
            <w:rPr>
              <w:rFonts w:ascii="Times New Roman" w:hAnsi="Times New Roman" w:cs="Times New Roman"/>
            </w:rPr>
            <w:t xml:space="preserve">, John C. &amp; Morris B. Holbrook (1988). What’s an Oscar Worth? An Empirical Estimation </w:t>
          </w:r>
        </w:p>
        <w:p w14:paraId="2E6CA70C" w14:textId="02DEEE72" w:rsidR="005B5745" w:rsidRPr="00D476C8" w:rsidRDefault="005B5745" w:rsidP="005B5745">
          <w:pPr>
            <w:ind w:left="720" w:firstLine="0"/>
            <w:rPr>
              <w:rFonts w:ascii="Times New Roman" w:hAnsi="Times New Roman" w:cs="Times New Roman"/>
            </w:rPr>
          </w:pPr>
          <w:r w:rsidRPr="005B5745">
            <w:rPr>
              <w:rFonts w:ascii="Times New Roman" w:hAnsi="Times New Roman" w:cs="Times New Roman"/>
            </w:rPr>
            <w:t xml:space="preserve">of the Effect of Nominations and Awards on Movie Distribution and Revenues. </w:t>
          </w:r>
          <w:r w:rsidRPr="005B5745">
            <w:rPr>
              <w:rFonts w:ascii="Times New Roman" w:hAnsi="Times New Roman" w:cs="Times New Roman"/>
              <w:i/>
              <w:iCs/>
            </w:rPr>
            <w:t>In Current Research in Film: Audiences, Economics and the Law</w:t>
          </w:r>
          <w:r w:rsidRPr="005B5745">
            <w:rPr>
              <w:rFonts w:ascii="Times New Roman" w:hAnsi="Times New Roman" w:cs="Times New Roman"/>
            </w:rPr>
            <w:t xml:space="preserve">, Vol. 4 </w:t>
          </w:r>
        </w:p>
        <w:p w14:paraId="36A4BC67" w14:textId="77777777" w:rsidR="00D202E3" w:rsidRPr="00D476C8" w:rsidRDefault="00D202E3" w:rsidP="00D202E3">
          <w:pPr>
            <w:ind w:firstLine="0"/>
            <w:rPr>
              <w:rFonts w:ascii="Times New Roman" w:hAnsi="Times New Roman" w:cs="Times New Roman"/>
            </w:rPr>
          </w:pPr>
          <w:proofErr w:type="spellStart"/>
          <w:r w:rsidRPr="00D476C8">
            <w:rPr>
              <w:rFonts w:ascii="Times New Roman" w:hAnsi="Times New Roman" w:cs="Times New Roman"/>
            </w:rPr>
            <w:t>Selvaretnam</w:t>
          </w:r>
          <w:proofErr w:type="spellEnd"/>
          <w:r w:rsidRPr="00D476C8">
            <w:rPr>
              <w:rFonts w:ascii="Times New Roman" w:hAnsi="Times New Roman" w:cs="Times New Roman"/>
            </w:rPr>
            <w:t xml:space="preserve">, G., &amp; Yang, J-Y. (2015). Factors affecting the financial success of motion pictures: </w:t>
          </w:r>
        </w:p>
        <w:p w14:paraId="3D6E41D0" w14:textId="049DD944" w:rsidR="00D202E3" w:rsidRPr="00D476C8" w:rsidRDefault="00D202E3" w:rsidP="00D202E3">
          <w:pPr>
            <w:ind w:left="720" w:firstLine="0"/>
            <w:rPr>
              <w:rFonts w:ascii="Times New Roman" w:hAnsi="Times New Roman" w:cs="Times New Roman"/>
            </w:rPr>
          </w:pPr>
          <w:r w:rsidRPr="00D476C8">
            <w:rPr>
              <w:rFonts w:ascii="Times New Roman" w:hAnsi="Times New Roman" w:cs="Times New Roman"/>
            </w:rPr>
            <w:t>what is the role of star power? (pp. 1-25). (School of Economics &amp; Finance Discussion Paper; No. 1501). University of St Andrews.</w:t>
          </w:r>
        </w:p>
        <w:p w14:paraId="56569243" w14:textId="1407B5D2" w:rsidR="000C50E5" w:rsidRPr="00D476C8" w:rsidRDefault="000C50E5" w:rsidP="000C50E5">
          <w:pPr>
            <w:pStyle w:val="Bibliography"/>
            <w:rPr>
              <w:rFonts w:ascii="Times New Roman" w:hAnsi="Times New Roman" w:cs="Times New Roman"/>
            </w:rPr>
          </w:pPr>
          <w:proofErr w:type="spellStart"/>
          <w:r w:rsidRPr="00D476C8">
            <w:rPr>
              <w:rFonts w:ascii="Times New Roman" w:hAnsi="Times New Roman" w:cs="Times New Roman"/>
            </w:rPr>
            <w:t>Hoad</w:t>
          </w:r>
          <w:proofErr w:type="spellEnd"/>
          <w:r w:rsidRPr="00D476C8">
            <w:rPr>
              <w:rFonts w:ascii="Times New Roman" w:hAnsi="Times New Roman" w:cs="Times New Roman"/>
            </w:rPr>
            <w:t>, Phil (10 February 2020). </w:t>
          </w:r>
          <w:hyperlink r:id="rId9" w:history="1">
            <w:r w:rsidRPr="00D476C8">
              <w:rPr>
                <w:rStyle w:val="Hyperlink"/>
                <w:rFonts w:ascii="Times New Roman" w:hAnsi="Times New Roman" w:cs="Times New Roman"/>
              </w:rPr>
              <w:t>"Para</w:t>
            </w:r>
            <w:r w:rsidRPr="00D476C8">
              <w:rPr>
                <w:rStyle w:val="Hyperlink"/>
                <w:rFonts w:ascii="Times New Roman" w:hAnsi="Times New Roman" w:cs="Times New Roman"/>
              </w:rPr>
              <w:t>s</w:t>
            </w:r>
            <w:r w:rsidRPr="00D476C8">
              <w:rPr>
                <w:rStyle w:val="Hyperlink"/>
                <w:rFonts w:ascii="Times New Roman" w:hAnsi="Times New Roman" w:cs="Times New Roman"/>
              </w:rPr>
              <w:t>ite's best picture Oscar could kickstart a new era of internationalism"</w:t>
            </w:r>
          </w:hyperlink>
          <w:r w:rsidRPr="00D476C8">
            <w:rPr>
              <w:rFonts w:ascii="Times New Roman" w:hAnsi="Times New Roman" w:cs="Times New Roman"/>
            </w:rPr>
            <w:t>. </w:t>
          </w:r>
          <w:hyperlink r:id="rId10" w:tooltip="The Guardian" w:history="1">
            <w:r w:rsidRPr="00D476C8">
              <w:rPr>
                <w:rStyle w:val="Hyperlink"/>
                <w:rFonts w:ascii="Times New Roman" w:hAnsi="Times New Roman" w:cs="Times New Roman"/>
                <w:i/>
                <w:iCs/>
              </w:rPr>
              <w:t>The Guardian</w:t>
            </w:r>
          </w:hyperlink>
          <w:r w:rsidRPr="00D476C8">
            <w:rPr>
              <w:rFonts w:ascii="Times New Roman" w:hAnsi="Times New Roman" w:cs="Times New Roman"/>
            </w:rPr>
            <w:t>. </w:t>
          </w:r>
        </w:p>
        <w:p w14:paraId="7EB8E7B3" w14:textId="77777777" w:rsidR="009C0816" w:rsidRPr="00D476C8" w:rsidRDefault="009C0816" w:rsidP="009C0816">
          <w:pPr>
            <w:ind w:firstLine="0"/>
            <w:rPr>
              <w:rFonts w:ascii="Times New Roman" w:hAnsi="Times New Roman" w:cs="Times New Roman"/>
            </w:rPr>
          </w:pPr>
          <w:r w:rsidRPr="00D476C8">
            <w:rPr>
              <w:rFonts w:ascii="Times New Roman" w:hAnsi="Times New Roman" w:cs="Times New Roman"/>
            </w:rPr>
            <w:t xml:space="preserve">Krauss, J; </w:t>
          </w:r>
          <w:proofErr w:type="spellStart"/>
          <w:r w:rsidRPr="00D476C8">
            <w:rPr>
              <w:rFonts w:ascii="Times New Roman" w:hAnsi="Times New Roman" w:cs="Times New Roman"/>
            </w:rPr>
            <w:t>Nann</w:t>
          </w:r>
          <w:proofErr w:type="spellEnd"/>
          <w:r w:rsidRPr="00D476C8">
            <w:rPr>
              <w:rFonts w:ascii="Times New Roman" w:hAnsi="Times New Roman" w:cs="Times New Roman"/>
            </w:rPr>
            <w:t xml:space="preserve">, S; Simon, D; Fischbach, K; and </w:t>
          </w:r>
          <w:proofErr w:type="spellStart"/>
          <w:r w:rsidRPr="00D476C8">
            <w:rPr>
              <w:rFonts w:ascii="Times New Roman" w:hAnsi="Times New Roman" w:cs="Times New Roman"/>
            </w:rPr>
            <w:t>Gloor</w:t>
          </w:r>
          <w:proofErr w:type="spellEnd"/>
          <w:r w:rsidRPr="00D476C8">
            <w:rPr>
              <w:rFonts w:ascii="Times New Roman" w:hAnsi="Times New Roman" w:cs="Times New Roman"/>
            </w:rPr>
            <w:t xml:space="preserve">, Peter, "Predicting Movie Success and </w:t>
          </w:r>
        </w:p>
        <w:p w14:paraId="06D6EFC4" w14:textId="3AD1839D" w:rsidR="009C0816" w:rsidRPr="00D476C8" w:rsidRDefault="009C0816" w:rsidP="009C0816">
          <w:pPr>
            <w:ind w:left="720" w:firstLine="0"/>
            <w:rPr>
              <w:rFonts w:ascii="Times New Roman" w:hAnsi="Times New Roman" w:cs="Times New Roman"/>
            </w:rPr>
          </w:pPr>
          <w:r w:rsidRPr="00D476C8">
            <w:rPr>
              <w:rFonts w:ascii="Times New Roman" w:hAnsi="Times New Roman" w:cs="Times New Roman"/>
            </w:rPr>
            <w:t>Academy Awards through Sentiment and Social Network Analysis" (2008). ECIS 2008 Proceedings. 116. http://aisel.aisnet.org/ecis2008/116</w:t>
          </w:r>
        </w:p>
        <w:p w14:paraId="37979C3A" w14:textId="77777777" w:rsidR="009C0816" w:rsidRPr="00D476C8" w:rsidRDefault="009C0816" w:rsidP="009C0816">
          <w:pPr>
            <w:ind w:firstLine="0"/>
            <w:rPr>
              <w:rFonts w:ascii="Times New Roman" w:hAnsi="Times New Roman" w:cs="Times New Roman"/>
            </w:rPr>
          </w:pPr>
          <w:r w:rsidRPr="00D476C8">
            <w:rPr>
              <w:rFonts w:ascii="Times New Roman" w:hAnsi="Times New Roman" w:cs="Times New Roman"/>
            </w:rPr>
            <w:t xml:space="preserve">Scott, Griffin (2019) "Determinants of Box Office Performance: Return of the Regressions," </w:t>
          </w:r>
        </w:p>
        <w:p w14:paraId="6C1332FA" w14:textId="1DA5CF75" w:rsidR="009C0816" w:rsidRPr="00D476C8" w:rsidRDefault="009C0816" w:rsidP="009C0816">
          <w:pPr>
            <w:rPr>
              <w:rFonts w:ascii="Times New Roman" w:hAnsi="Times New Roman" w:cs="Times New Roman"/>
            </w:rPr>
          </w:pPr>
          <w:r w:rsidRPr="00D476C8">
            <w:rPr>
              <w:rFonts w:ascii="Times New Roman" w:hAnsi="Times New Roman" w:cs="Times New Roman"/>
            </w:rPr>
            <w:t>Major Themes in Economics, 21, 71-83. https://scholarworks.uni.edu/mtie/vol21/iss1/7</w:t>
          </w:r>
        </w:p>
        <w:p w14:paraId="700F1816" w14:textId="31F3601D" w:rsidR="00572CED" w:rsidRPr="00D476C8" w:rsidRDefault="00017D80" w:rsidP="00B338D0">
          <w:pPr>
            <w:pStyle w:val="Bibliography"/>
            <w:rPr>
              <w:rFonts w:ascii="Times New Roman" w:hAnsi="Times New Roman" w:cs="Times New Roman"/>
            </w:rPr>
          </w:pPr>
          <w:r w:rsidRPr="00D476C8">
            <w:rPr>
              <w:rFonts w:ascii="Times New Roman" w:hAnsi="Times New Roman" w:cs="Times New Roman"/>
            </w:rPr>
            <w:t xml:space="preserve">Terry, N., Butler, M. and </w:t>
          </w:r>
          <w:proofErr w:type="spellStart"/>
          <w:r w:rsidRPr="00D476C8">
            <w:rPr>
              <w:rFonts w:ascii="Times New Roman" w:hAnsi="Times New Roman" w:cs="Times New Roman"/>
            </w:rPr>
            <w:t>De'Armond</w:t>
          </w:r>
          <w:proofErr w:type="spellEnd"/>
          <w:r w:rsidRPr="00D476C8">
            <w:rPr>
              <w:rFonts w:ascii="Times New Roman" w:hAnsi="Times New Roman" w:cs="Times New Roman"/>
            </w:rPr>
            <w:t xml:space="preserve">, D. (2005). “The Determinants of Domestic Box Office Performance in the Motion Picture Industry”. </w:t>
          </w:r>
          <w:r w:rsidRPr="00D476C8">
            <w:rPr>
              <w:rFonts w:ascii="Times New Roman" w:hAnsi="Times New Roman" w:cs="Times New Roman"/>
              <w:i/>
              <w:iCs/>
            </w:rPr>
            <w:t>Southwestern Economic Review</w:t>
          </w:r>
          <w:r w:rsidRPr="00D476C8">
            <w:rPr>
              <w:rFonts w:ascii="Times New Roman" w:hAnsi="Times New Roman" w:cs="Times New Roman"/>
            </w:rPr>
            <w:t>, 32 (1): 137-148.</w:t>
          </w:r>
        </w:p>
      </w:sdtContent>
    </w:sdt>
    <w:sectPr w:rsidR="00572CED" w:rsidRPr="00D476C8" w:rsidSect="009C6A24">
      <w:headerReference w:type="default" r:id="rId11"/>
      <w:headerReference w:type="first" r:id="rId12"/>
      <w:footnotePr>
        <w:pos w:val="beneathText"/>
      </w:footnotePr>
      <w:pgSz w:w="12240" w:h="15840" w:code="1"/>
      <w:pgMar w:top="1440" w:right="1440" w:bottom="1422"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E7DC4" w14:textId="77777777" w:rsidR="00BF4577" w:rsidRDefault="00BF4577">
      <w:pPr>
        <w:spacing w:line="240" w:lineRule="auto"/>
      </w:pPr>
      <w:r>
        <w:separator/>
      </w:r>
    </w:p>
  </w:endnote>
  <w:endnote w:type="continuationSeparator" w:id="0">
    <w:p w14:paraId="04651484" w14:textId="77777777" w:rsidR="00BF4577" w:rsidRDefault="00BF4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CF19A" w14:textId="77777777" w:rsidR="00BF4577" w:rsidRDefault="00BF4577">
      <w:pPr>
        <w:spacing w:line="240" w:lineRule="auto"/>
      </w:pPr>
      <w:r>
        <w:separator/>
      </w:r>
    </w:p>
  </w:footnote>
  <w:footnote w:type="continuationSeparator" w:id="0">
    <w:p w14:paraId="4A758A31" w14:textId="77777777" w:rsidR="00BF4577" w:rsidRDefault="00BF45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AE283" w14:textId="1956B4C5" w:rsidR="00572CED" w:rsidRDefault="00BF4577">
    <w:pPr>
      <w:pStyle w:val="Header"/>
    </w:pPr>
    <w:sdt>
      <w:sdtPr>
        <w:rPr>
          <w:rStyle w:val="Strong"/>
        </w:rPr>
        <w:alias w:val="Running head"/>
        <w:tag w:val=""/>
        <w:id w:val="1072628492"/>
        <w:placeholder>
          <w:docPart w:val="BBB994302F8155428FD9D411CD22EDE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B161E">
          <w:rPr>
            <w:rStyle w:val="Strong"/>
          </w:rPr>
          <w:t>Predicting Box Office Revenue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85EF2" w14:textId="739F79DC" w:rsidR="00572CED" w:rsidRDefault="00BF4577">
    <w:pPr>
      <w:pStyle w:val="Header"/>
      <w:rPr>
        <w:rStyle w:val="Strong"/>
      </w:rPr>
    </w:pPr>
    <w:r>
      <w:t xml:space="preserve">Running head: </w:t>
    </w:r>
    <w:sdt>
      <w:sdtPr>
        <w:rPr>
          <w:rStyle w:val="Strong"/>
        </w:rPr>
        <w:alias w:val="Running head"/>
        <w:tag w:val=""/>
        <w:id w:val="-696842620"/>
        <w:placeholder>
          <w:docPart w:val="C3FF5B9DB0F108408F2824AE7AA93528"/>
        </w:placeholder>
        <w:dataBinding w:prefixMappings="xmlns:ns0='http://schemas.microsoft.com/office/2006/coverPageProps' " w:xpath="/ns0:CoverPageProperties[1]/ns0:Abstract[1]" w:storeItemID="{55AF091B-3C7A-41E3-B477-F2FDAA23CFDA}"/>
        <w15:appearance w15:val="hidden"/>
        <w:text/>
      </w:sdtPr>
      <w:sdtContent>
        <w:r w:rsidR="007B161E" w:rsidRPr="007B161E">
          <w:rPr>
            <w:rStyle w:val="Strong"/>
          </w:rPr>
          <w:t>Predicting Box Office Revenue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A3819F4"/>
    <w:multiLevelType w:val="multilevel"/>
    <w:tmpl w:val="BF84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97090"/>
    <w:multiLevelType w:val="hybridMultilevel"/>
    <w:tmpl w:val="FCACE336"/>
    <w:lvl w:ilvl="0" w:tplc="58C4B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AE"/>
    <w:rsid w:val="00015878"/>
    <w:rsid w:val="00017D80"/>
    <w:rsid w:val="0002503F"/>
    <w:rsid w:val="00027D55"/>
    <w:rsid w:val="00030256"/>
    <w:rsid w:val="00083F16"/>
    <w:rsid w:val="000C50E5"/>
    <w:rsid w:val="000D33FE"/>
    <w:rsid w:val="000E7D71"/>
    <w:rsid w:val="001155A5"/>
    <w:rsid w:val="00126D9C"/>
    <w:rsid w:val="002077B1"/>
    <w:rsid w:val="002134E1"/>
    <w:rsid w:val="00224AB2"/>
    <w:rsid w:val="00274990"/>
    <w:rsid w:val="0028629E"/>
    <w:rsid w:val="00323BB1"/>
    <w:rsid w:val="003305CB"/>
    <w:rsid w:val="003340B5"/>
    <w:rsid w:val="003515AF"/>
    <w:rsid w:val="00373420"/>
    <w:rsid w:val="0039709C"/>
    <w:rsid w:val="00474DDC"/>
    <w:rsid w:val="00480169"/>
    <w:rsid w:val="004950AF"/>
    <w:rsid w:val="00530C05"/>
    <w:rsid w:val="00534BF2"/>
    <w:rsid w:val="00572CED"/>
    <w:rsid w:val="005B5745"/>
    <w:rsid w:val="005C0FB9"/>
    <w:rsid w:val="005F4033"/>
    <w:rsid w:val="005F52E1"/>
    <w:rsid w:val="006431BA"/>
    <w:rsid w:val="006546B4"/>
    <w:rsid w:val="0065480C"/>
    <w:rsid w:val="006B0A62"/>
    <w:rsid w:val="006C377E"/>
    <w:rsid w:val="006E27BF"/>
    <w:rsid w:val="007B095F"/>
    <w:rsid w:val="007B161E"/>
    <w:rsid w:val="007B557B"/>
    <w:rsid w:val="00801AA0"/>
    <w:rsid w:val="00823D48"/>
    <w:rsid w:val="008819D1"/>
    <w:rsid w:val="008942C9"/>
    <w:rsid w:val="008A10B2"/>
    <w:rsid w:val="00911E6D"/>
    <w:rsid w:val="009337AB"/>
    <w:rsid w:val="0099432C"/>
    <w:rsid w:val="00997EE3"/>
    <w:rsid w:val="009C0816"/>
    <w:rsid w:val="009C6A24"/>
    <w:rsid w:val="009E78C0"/>
    <w:rsid w:val="009E7C9F"/>
    <w:rsid w:val="00A052D6"/>
    <w:rsid w:val="00AF0BC3"/>
    <w:rsid w:val="00AF6937"/>
    <w:rsid w:val="00B0632F"/>
    <w:rsid w:val="00B1307A"/>
    <w:rsid w:val="00B338D0"/>
    <w:rsid w:val="00B34E54"/>
    <w:rsid w:val="00B87603"/>
    <w:rsid w:val="00BB1418"/>
    <w:rsid w:val="00BB5930"/>
    <w:rsid w:val="00BF4577"/>
    <w:rsid w:val="00C76BBF"/>
    <w:rsid w:val="00CB11B9"/>
    <w:rsid w:val="00D02B1F"/>
    <w:rsid w:val="00D06449"/>
    <w:rsid w:val="00D202E3"/>
    <w:rsid w:val="00D35B30"/>
    <w:rsid w:val="00D41D79"/>
    <w:rsid w:val="00D476C8"/>
    <w:rsid w:val="00D63233"/>
    <w:rsid w:val="00D97419"/>
    <w:rsid w:val="00DF02F7"/>
    <w:rsid w:val="00E54906"/>
    <w:rsid w:val="00E66D5C"/>
    <w:rsid w:val="00EC32A3"/>
    <w:rsid w:val="00ED69AE"/>
    <w:rsid w:val="00F911FF"/>
    <w:rsid w:val="00F945C9"/>
    <w:rsid w:val="00FD654E"/>
    <w:rsid w:val="00FF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9A6CF"/>
  <w15:chartTrackingRefBased/>
  <w15:docId w15:val="{547EDEA8-F738-4C4B-9872-BE346AD1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C50E5"/>
    <w:rPr>
      <w:color w:val="605E5C"/>
      <w:shd w:val="clear" w:color="auto" w:fill="E1DFDD"/>
    </w:rPr>
  </w:style>
  <w:style w:type="character" w:styleId="FollowedHyperlink">
    <w:name w:val="FollowedHyperlink"/>
    <w:basedOn w:val="DefaultParagraphFont"/>
    <w:uiPriority w:val="99"/>
    <w:semiHidden/>
    <w:unhideWhenUsed/>
    <w:rsid w:val="000C50E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233">
      <w:bodyDiv w:val="1"/>
      <w:marLeft w:val="0"/>
      <w:marRight w:val="0"/>
      <w:marTop w:val="0"/>
      <w:marBottom w:val="0"/>
      <w:divBdr>
        <w:top w:val="none" w:sz="0" w:space="0" w:color="auto"/>
        <w:left w:val="none" w:sz="0" w:space="0" w:color="auto"/>
        <w:bottom w:val="none" w:sz="0" w:space="0" w:color="auto"/>
        <w:right w:val="none" w:sz="0" w:space="0" w:color="auto"/>
      </w:divBdr>
    </w:div>
    <w:div w:id="47195316">
      <w:bodyDiv w:val="1"/>
      <w:marLeft w:val="0"/>
      <w:marRight w:val="0"/>
      <w:marTop w:val="0"/>
      <w:marBottom w:val="0"/>
      <w:divBdr>
        <w:top w:val="none" w:sz="0" w:space="0" w:color="auto"/>
        <w:left w:val="none" w:sz="0" w:space="0" w:color="auto"/>
        <w:bottom w:val="none" w:sz="0" w:space="0" w:color="auto"/>
        <w:right w:val="none" w:sz="0" w:space="0" w:color="auto"/>
      </w:divBdr>
    </w:div>
    <w:div w:id="49236542">
      <w:bodyDiv w:val="1"/>
      <w:marLeft w:val="0"/>
      <w:marRight w:val="0"/>
      <w:marTop w:val="0"/>
      <w:marBottom w:val="0"/>
      <w:divBdr>
        <w:top w:val="none" w:sz="0" w:space="0" w:color="auto"/>
        <w:left w:val="none" w:sz="0" w:space="0" w:color="auto"/>
        <w:bottom w:val="none" w:sz="0" w:space="0" w:color="auto"/>
        <w:right w:val="none" w:sz="0" w:space="0" w:color="auto"/>
      </w:divBdr>
    </w:div>
    <w:div w:id="119416829">
      <w:bodyDiv w:val="1"/>
      <w:marLeft w:val="0"/>
      <w:marRight w:val="0"/>
      <w:marTop w:val="0"/>
      <w:marBottom w:val="0"/>
      <w:divBdr>
        <w:top w:val="none" w:sz="0" w:space="0" w:color="auto"/>
        <w:left w:val="none" w:sz="0" w:space="0" w:color="auto"/>
        <w:bottom w:val="none" w:sz="0" w:space="0" w:color="auto"/>
        <w:right w:val="none" w:sz="0" w:space="0" w:color="auto"/>
      </w:divBdr>
      <w:divsChild>
        <w:div w:id="809785163">
          <w:marLeft w:val="0"/>
          <w:marRight w:val="0"/>
          <w:marTop w:val="0"/>
          <w:marBottom w:val="0"/>
          <w:divBdr>
            <w:top w:val="none" w:sz="0" w:space="0" w:color="auto"/>
            <w:left w:val="none" w:sz="0" w:space="0" w:color="auto"/>
            <w:bottom w:val="none" w:sz="0" w:space="0" w:color="auto"/>
            <w:right w:val="none" w:sz="0" w:space="0" w:color="auto"/>
          </w:divBdr>
          <w:divsChild>
            <w:div w:id="392240768">
              <w:marLeft w:val="0"/>
              <w:marRight w:val="0"/>
              <w:marTop w:val="0"/>
              <w:marBottom w:val="0"/>
              <w:divBdr>
                <w:top w:val="none" w:sz="0" w:space="0" w:color="auto"/>
                <w:left w:val="none" w:sz="0" w:space="0" w:color="auto"/>
                <w:bottom w:val="none" w:sz="0" w:space="0" w:color="auto"/>
                <w:right w:val="none" w:sz="0" w:space="0" w:color="auto"/>
              </w:divBdr>
              <w:divsChild>
                <w:div w:id="633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1207833">
      <w:bodyDiv w:val="1"/>
      <w:marLeft w:val="0"/>
      <w:marRight w:val="0"/>
      <w:marTop w:val="0"/>
      <w:marBottom w:val="0"/>
      <w:divBdr>
        <w:top w:val="none" w:sz="0" w:space="0" w:color="auto"/>
        <w:left w:val="none" w:sz="0" w:space="0" w:color="auto"/>
        <w:bottom w:val="none" w:sz="0" w:space="0" w:color="auto"/>
        <w:right w:val="none" w:sz="0" w:space="0" w:color="auto"/>
      </w:divBdr>
    </w:div>
    <w:div w:id="191185302">
      <w:bodyDiv w:val="1"/>
      <w:marLeft w:val="0"/>
      <w:marRight w:val="0"/>
      <w:marTop w:val="0"/>
      <w:marBottom w:val="0"/>
      <w:divBdr>
        <w:top w:val="none" w:sz="0" w:space="0" w:color="auto"/>
        <w:left w:val="none" w:sz="0" w:space="0" w:color="auto"/>
        <w:bottom w:val="none" w:sz="0" w:space="0" w:color="auto"/>
        <w:right w:val="none" w:sz="0" w:space="0" w:color="auto"/>
      </w:divBdr>
    </w:div>
    <w:div w:id="196162135">
      <w:bodyDiv w:val="1"/>
      <w:marLeft w:val="0"/>
      <w:marRight w:val="0"/>
      <w:marTop w:val="0"/>
      <w:marBottom w:val="0"/>
      <w:divBdr>
        <w:top w:val="none" w:sz="0" w:space="0" w:color="auto"/>
        <w:left w:val="none" w:sz="0" w:space="0" w:color="auto"/>
        <w:bottom w:val="none" w:sz="0" w:space="0" w:color="auto"/>
        <w:right w:val="none" w:sz="0" w:space="0" w:color="auto"/>
      </w:divBdr>
    </w:div>
    <w:div w:id="2241466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78698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51149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5340847">
      <w:bodyDiv w:val="1"/>
      <w:marLeft w:val="0"/>
      <w:marRight w:val="0"/>
      <w:marTop w:val="0"/>
      <w:marBottom w:val="0"/>
      <w:divBdr>
        <w:top w:val="none" w:sz="0" w:space="0" w:color="auto"/>
        <w:left w:val="none" w:sz="0" w:space="0" w:color="auto"/>
        <w:bottom w:val="none" w:sz="0" w:space="0" w:color="auto"/>
        <w:right w:val="none" w:sz="0" w:space="0" w:color="auto"/>
      </w:divBdr>
    </w:div>
    <w:div w:id="429089166">
      <w:bodyDiv w:val="1"/>
      <w:marLeft w:val="0"/>
      <w:marRight w:val="0"/>
      <w:marTop w:val="0"/>
      <w:marBottom w:val="0"/>
      <w:divBdr>
        <w:top w:val="none" w:sz="0" w:space="0" w:color="auto"/>
        <w:left w:val="none" w:sz="0" w:space="0" w:color="auto"/>
        <w:bottom w:val="none" w:sz="0" w:space="0" w:color="auto"/>
        <w:right w:val="none" w:sz="0" w:space="0" w:color="auto"/>
      </w:divBdr>
    </w:div>
    <w:div w:id="439689078">
      <w:bodyDiv w:val="1"/>
      <w:marLeft w:val="0"/>
      <w:marRight w:val="0"/>
      <w:marTop w:val="0"/>
      <w:marBottom w:val="0"/>
      <w:divBdr>
        <w:top w:val="none" w:sz="0" w:space="0" w:color="auto"/>
        <w:left w:val="none" w:sz="0" w:space="0" w:color="auto"/>
        <w:bottom w:val="none" w:sz="0" w:space="0" w:color="auto"/>
        <w:right w:val="none" w:sz="0" w:space="0" w:color="auto"/>
      </w:divBdr>
    </w:div>
    <w:div w:id="441650689">
      <w:bodyDiv w:val="1"/>
      <w:marLeft w:val="0"/>
      <w:marRight w:val="0"/>
      <w:marTop w:val="0"/>
      <w:marBottom w:val="0"/>
      <w:divBdr>
        <w:top w:val="none" w:sz="0" w:space="0" w:color="auto"/>
        <w:left w:val="none" w:sz="0" w:space="0" w:color="auto"/>
        <w:bottom w:val="none" w:sz="0" w:space="0" w:color="auto"/>
        <w:right w:val="none" w:sz="0" w:space="0" w:color="auto"/>
      </w:divBdr>
    </w:div>
    <w:div w:id="449978966">
      <w:bodyDiv w:val="1"/>
      <w:marLeft w:val="0"/>
      <w:marRight w:val="0"/>
      <w:marTop w:val="0"/>
      <w:marBottom w:val="0"/>
      <w:divBdr>
        <w:top w:val="none" w:sz="0" w:space="0" w:color="auto"/>
        <w:left w:val="none" w:sz="0" w:space="0" w:color="auto"/>
        <w:bottom w:val="none" w:sz="0" w:space="0" w:color="auto"/>
        <w:right w:val="none" w:sz="0" w:space="0" w:color="auto"/>
      </w:divBdr>
    </w:div>
    <w:div w:id="45294061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045931">
      <w:bodyDiv w:val="1"/>
      <w:marLeft w:val="0"/>
      <w:marRight w:val="0"/>
      <w:marTop w:val="0"/>
      <w:marBottom w:val="0"/>
      <w:divBdr>
        <w:top w:val="none" w:sz="0" w:space="0" w:color="auto"/>
        <w:left w:val="none" w:sz="0" w:space="0" w:color="auto"/>
        <w:bottom w:val="none" w:sz="0" w:space="0" w:color="auto"/>
        <w:right w:val="none" w:sz="0" w:space="0" w:color="auto"/>
      </w:divBdr>
    </w:div>
    <w:div w:id="584997759">
      <w:bodyDiv w:val="1"/>
      <w:marLeft w:val="0"/>
      <w:marRight w:val="0"/>
      <w:marTop w:val="0"/>
      <w:marBottom w:val="0"/>
      <w:divBdr>
        <w:top w:val="none" w:sz="0" w:space="0" w:color="auto"/>
        <w:left w:val="none" w:sz="0" w:space="0" w:color="auto"/>
        <w:bottom w:val="none" w:sz="0" w:space="0" w:color="auto"/>
        <w:right w:val="none" w:sz="0" w:space="0" w:color="auto"/>
      </w:divBdr>
    </w:div>
    <w:div w:id="594099747">
      <w:bodyDiv w:val="1"/>
      <w:marLeft w:val="0"/>
      <w:marRight w:val="0"/>
      <w:marTop w:val="0"/>
      <w:marBottom w:val="0"/>
      <w:divBdr>
        <w:top w:val="none" w:sz="0" w:space="0" w:color="auto"/>
        <w:left w:val="none" w:sz="0" w:space="0" w:color="auto"/>
        <w:bottom w:val="none" w:sz="0" w:space="0" w:color="auto"/>
        <w:right w:val="none" w:sz="0" w:space="0" w:color="auto"/>
      </w:divBdr>
    </w:div>
    <w:div w:id="609357684">
      <w:bodyDiv w:val="1"/>
      <w:marLeft w:val="0"/>
      <w:marRight w:val="0"/>
      <w:marTop w:val="0"/>
      <w:marBottom w:val="0"/>
      <w:divBdr>
        <w:top w:val="none" w:sz="0" w:space="0" w:color="auto"/>
        <w:left w:val="none" w:sz="0" w:space="0" w:color="auto"/>
        <w:bottom w:val="none" w:sz="0" w:space="0" w:color="auto"/>
        <w:right w:val="none" w:sz="0" w:space="0" w:color="auto"/>
      </w:divBdr>
    </w:div>
    <w:div w:id="65668715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154251">
      <w:bodyDiv w:val="1"/>
      <w:marLeft w:val="0"/>
      <w:marRight w:val="0"/>
      <w:marTop w:val="0"/>
      <w:marBottom w:val="0"/>
      <w:divBdr>
        <w:top w:val="none" w:sz="0" w:space="0" w:color="auto"/>
        <w:left w:val="none" w:sz="0" w:space="0" w:color="auto"/>
        <w:bottom w:val="none" w:sz="0" w:space="0" w:color="auto"/>
        <w:right w:val="none" w:sz="0" w:space="0" w:color="auto"/>
      </w:divBdr>
    </w:div>
    <w:div w:id="661809882">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079079">
      <w:bodyDiv w:val="1"/>
      <w:marLeft w:val="0"/>
      <w:marRight w:val="0"/>
      <w:marTop w:val="0"/>
      <w:marBottom w:val="0"/>
      <w:divBdr>
        <w:top w:val="none" w:sz="0" w:space="0" w:color="auto"/>
        <w:left w:val="none" w:sz="0" w:space="0" w:color="auto"/>
        <w:bottom w:val="none" w:sz="0" w:space="0" w:color="auto"/>
        <w:right w:val="none" w:sz="0" w:space="0" w:color="auto"/>
      </w:divBdr>
    </w:div>
    <w:div w:id="734282128">
      <w:bodyDiv w:val="1"/>
      <w:marLeft w:val="0"/>
      <w:marRight w:val="0"/>
      <w:marTop w:val="0"/>
      <w:marBottom w:val="0"/>
      <w:divBdr>
        <w:top w:val="none" w:sz="0" w:space="0" w:color="auto"/>
        <w:left w:val="none" w:sz="0" w:space="0" w:color="auto"/>
        <w:bottom w:val="none" w:sz="0" w:space="0" w:color="auto"/>
        <w:right w:val="none" w:sz="0" w:space="0" w:color="auto"/>
      </w:divBdr>
    </w:div>
    <w:div w:id="754404676">
      <w:bodyDiv w:val="1"/>
      <w:marLeft w:val="0"/>
      <w:marRight w:val="0"/>
      <w:marTop w:val="0"/>
      <w:marBottom w:val="0"/>
      <w:divBdr>
        <w:top w:val="none" w:sz="0" w:space="0" w:color="auto"/>
        <w:left w:val="none" w:sz="0" w:space="0" w:color="auto"/>
        <w:bottom w:val="none" w:sz="0" w:space="0" w:color="auto"/>
        <w:right w:val="none" w:sz="0" w:space="0" w:color="auto"/>
      </w:divBdr>
    </w:div>
    <w:div w:id="793208124">
      <w:bodyDiv w:val="1"/>
      <w:marLeft w:val="0"/>
      <w:marRight w:val="0"/>
      <w:marTop w:val="0"/>
      <w:marBottom w:val="0"/>
      <w:divBdr>
        <w:top w:val="none" w:sz="0" w:space="0" w:color="auto"/>
        <w:left w:val="none" w:sz="0" w:space="0" w:color="auto"/>
        <w:bottom w:val="none" w:sz="0" w:space="0" w:color="auto"/>
        <w:right w:val="none" w:sz="0" w:space="0" w:color="auto"/>
      </w:divBdr>
    </w:div>
    <w:div w:id="803700164">
      <w:bodyDiv w:val="1"/>
      <w:marLeft w:val="0"/>
      <w:marRight w:val="0"/>
      <w:marTop w:val="0"/>
      <w:marBottom w:val="0"/>
      <w:divBdr>
        <w:top w:val="none" w:sz="0" w:space="0" w:color="auto"/>
        <w:left w:val="none" w:sz="0" w:space="0" w:color="auto"/>
        <w:bottom w:val="none" w:sz="0" w:space="0" w:color="auto"/>
        <w:right w:val="none" w:sz="0" w:space="0" w:color="auto"/>
      </w:divBdr>
    </w:div>
    <w:div w:id="817770601">
      <w:bodyDiv w:val="1"/>
      <w:marLeft w:val="0"/>
      <w:marRight w:val="0"/>
      <w:marTop w:val="0"/>
      <w:marBottom w:val="0"/>
      <w:divBdr>
        <w:top w:val="none" w:sz="0" w:space="0" w:color="auto"/>
        <w:left w:val="none" w:sz="0" w:space="0" w:color="auto"/>
        <w:bottom w:val="none" w:sz="0" w:space="0" w:color="auto"/>
        <w:right w:val="none" w:sz="0" w:space="0" w:color="auto"/>
      </w:divBdr>
    </w:div>
    <w:div w:id="838732918">
      <w:bodyDiv w:val="1"/>
      <w:marLeft w:val="0"/>
      <w:marRight w:val="0"/>
      <w:marTop w:val="0"/>
      <w:marBottom w:val="0"/>
      <w:divBdr>
        <w:top w:val="none" w:sz="0" w:space="0" w:color="auto"/>
        <w:left w:val="none" w:sz="0" w:space="0" w:color="auto"/>
        <w:bottom w:val="none" w:sz="0" w:space="0" w:color="auto"/>
        <w:right w:val="none" w:sz="0" w:space="0" w:color="auto"/>
      </w:divBdr>
    </w:div>
    <w:div w:id="855966130">
      <w:bodyDiv w:val="1"/>
      <w:marLeft w:val="0"/>
      <w:marRight w:val="0"/>
      <w:marTop w:val="0"/>
      <w:marBottom w:val="0"/>
      <w:divBdr>
        <w:top w:val="none" w:sz="0" w:space="0" w:color="auto"/>
        <w:left w:val="none" w:sz="0" w:space="0" w:color="auto"/>
        <w:bottom w:val="none" w:sz="0" w:space="0" w:color="auto"/>
        <w:right w:val="none" w:sz="0" w:space="0" w:color="auto"/>
      </w:divBdr>
    </w:div>
    <w:div w:id="880022038">
      <w:bodyDiv w:val="1"/>
      <w:marLeft w:val="0"/>
      <w:marRight w:val="0"/>
      <w:marTop w:val="0"/>
      <w:marBottom w:val="0"/>
      <w:divBdr>
        <w:top w:val="none" w:sz="0" w:space="0" w:color="auto"/>
        <w:left w:val="none" w:sz="0" w:space="0" w:color="auto"/>
        <w:bottom w:val="none" w:sz="0" w:space="0" w:color="auto"/>
        <w:right w:val="none" w:sz="0" w:space="0" w:color="auto"/>
      </w:divBdr>
    </w:div>
    <w:div w:id="887573788">
      <w:bodyDiv w:val="1"/>
      <w:marLeft w:val="0"/>
      <w:marRight w:val="0"/>
      <w:marTop w:val="0"/>
      <w:marBottom w:val="0"/>
      <w:divBdr>
        <w:top w:val="none" w:sz="0" w:space="0" w:color="auto"/>
        <w:left w:val="none" w:sz="0" w:space="0" w:color="auto"/>
        <w:bottom w:val="none" w:sz="0" w:space="0" w:color="auto"/>
        <w:right w:val="none" w:sz="0" w:space="0" w:color="auto"/>
      </w:divBdr>
    </w:div>
    <w:div w:id="93054591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1246696">
      <w:bodyDiv w:val="1"/>
      <w:marLeft w:val="0"/>
      <w:marRight w:val="0"/>
      <w:marTop w:val="0"/>
      <w:marBottom w:val="0"/>
      <w:divBdr>
        <w:top w:val="none" w:sz="0" w:space="0" w:color="auto"/>
        <w:left w:val="none" w:sz="0" w:space="0" w:color="auto"/>
        <w:bottom w:val="none" w:sz="0" w:space="0" w:color="auto"/>
        <w:right w:val="none" w:sz="0" w:space="0" w:color="auto"/>
      </w:divBdr>
    </w:div>
    <w:div w:id="1047678178">
      <w:bodyDiv w:val="1"/>
      <w:marLeft w:val="0"/>
      <w:marRight w:val="0"/>
      <w:marTop w:val="0"/>
      <w:marBottom w:val="0"/>
      <w:divBdr>
        <w:top w:val="none" w:sz="0" w:space="0" w:color="auto"/>
        <w:left w:val="none" w:sz="0" w:space="0" w:color="auto"/>
        <w:bottom w:val="none" w:sz="0" w:space="0" w:color="auto"/>
        <w:right w:val="none" w:sz="0" w:space="0" w:color="auto"/>
      </w:divBdr>
    </w:div>
    <w:div w:id="1100492847">
      <w:bodyDiv w:val="1"/>
      <w:marLeft w:val="0"/>
      <w:marRight w:val="0"/>
      <w:marTop w:val="0"/>
      <w:marBottom w:val="0"/>
      <w:divBdr>
        <w:top w:val="none" w:sz="0" w:space="0" w:color="auto"/>
        <w:left w:val="none" w:sz="0" w:space="0" w:color="auto"/>
        <w:bottom w:val="none" w:sz="0" w:space="0" w:color="auto"/>
        <w:right w:val="none" w:sz="0" w:space="0" w:color="auto"/>
      </w:divBdr>
    </w:div>
    <w:div w:id="1121606374">
      <w:bodyDiv w:val="1"/>
      <w:marLeft w:val="0"/>
      <w:marRight w:val="0"/>
      <w:marTop w:val="0"/>
      <w:marBottom w:val="0"/>
      <w:divBdr>
        <w:top w:val="none" w:sz="0" w:space="0" w:color="auto"/>
        <w:left w:val="none" w:sz="0" w:space="0" w:color="auto"/>
        <w:bottom w:val="none" w:sz="0" w:space="0" w:color="auto"/>
        <w:right w:val="none" w:sz="0" w:space="0" w:color="auto"/>
      </w:divBdr>
    </w:div>
    <w:div w:id="1151093258">
      <w:bodyDiv w:val="1"/>
      <w:marLeft w:val="0"/>
      <w:marRight w:val="0"/>
      <w:marTop w:val="0"/>
      <w:marBottom w:val="0"/>
      <w:divBdr>
        <w:top w:val="none" w:sz="0" w:space="0" w:color="auto"/>
        <w:left w:val="none" w:sz="0" w:space="0" w:color="auto"/>
        <w:bottom w:val="none" w:sz="0" w:space="0" w:color="auto"/>
        <w:right w:val="none" w:sz="0" w:space="0" w:color="auto"/>
      </w:divBdr>
    </w:div>
    <w:div w:id="117148613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543205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5940212">
      <w:bodyDiv w:val="1"/>
      <w:marLeft w:val="0"/>
      <w:marRight w:val="0"/>
      <w:marTop w:val="0"/>
      <w:marBottom w:val="0"/>
      <w:divBdr>
        <w:top w:val="none" w:sz="0" w:space="0" w:color="auto"/>
        <w:left w:val="none" w:sz="0" w:space="0" w:color="auto"/>
        <w:bottom w:val="none" w:sz="0" w:space="0" w:color="auto"/>
        <w:right w:val="none" w:sz="0" w:space="0" w:color="auto"/>
      </w:divBdr>
    </w:div>
    <w:div w:id="1302806372">
      <w:bodyDiv w:val="1"/>
      <w:marLeft w:val="0"/>
      <w:marRight w:val="0"/>
      <w:marTop w:val="0"/>
      <w:marBottom w:val="0"/>
      <w:divBdr>
        <w:top w:val="none" w:sz="0" w:space="0" w:color="auto"/>
        <w:left w:val="none" w:sz="0" w:space="0" w:color="auto"/>
        <w:bottom w:val="none" w:sz="0" w:space="0" w:color="auto"/>
        <w:right w:val="none" w:sz="0" w:space="0" w:color="auto"/>
      </w:divBdr>
    </w:div>
    <w:div w:id="135353568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4669966">
      <w:bodyDiv w:val="1"/>
      <w:marLeft w:val="0"/>
      <w:marRight w:val="0"/>
      <w:marTop w:val="0"/>
      <w:marBottom w:val="0"/>
      <w:divBdr>
        <w:top w:val="none" w:sz="0" w:space="0" w:color="auto"/>
        <w:left w:val="none" w:sz="0" w:space="0" w:color="auto"/>
        <w:bottom w:val="none" w:sz="0" w:space="0" w:color="auto"/>
        <w:right w:val="none" w:sz="0" w:space="0" w:color="auto"/>
      </w:divBdr>
    </w:div>
    <w:div w:id="144199023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82814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946911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45397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1042201">
      <w:bodyDiv w:val="1"/>
      <w:marLeft w:val="0"/>
      <w:marRight w:val="0"/>
      <w:marTop w:val="0"/>
      <w:marBottom w:val="0"/>
      <w:divBdr>
        <w:top w:val="none" w:sz="0" w:space="0" w:color="auto"/>
        <w:left w:val="none" w:sz="0" w:space="0" w:color="auto"/>
        <w:bottom w:val="none" w:sz="0" w:space="0" w:color="auto"/>
        <w:right w:val="none" w:sz="0" w:space="0" w:color="auto"/>
      </w:divBdr>
    </w:div>
    <w:div w:id="1630816322">
      <w:bodyDiv w:val="1"/>
      <w:marLeft w:val="0"/>
      <w:marRight w:val="0"/>
      <w:marTop w:val="0"/>
      <w:marBottom w:val="0"/>
      <w:divBdr>
        <w:top w:val="none" w:sz="0" w:space="0" w:color="auto"/>
        <w:left w:val="none" w:sz="0" w:space="0" w:color="auto"/>
        <w:bottom w:val="none" w:sz="0" w:space="0" w:color="auto"/>
        <w:right w:val="none" w:sz="0" w:space="0" w:color="auto"/>
      </w:divBdr>
      <w:divsChild>
        <w:div w:id="68619821">
          <w:marLeft w:val="0"/>
          <w:marRight w:val="0"/>
          <w:marTop w:val="0"/>
          <w:marBottom w:val="0"/>
          <w:divBdr>
            <w:top w:val="none" w:sz="0" w:space="0" w:color="auto"/>
            <w:left w:val="none" w:sz="0" w:space="0" w:color="auto"/>
            <w:bottom w:val="none" w:sz="0" w:space="0" w:color="auto"/>
            <w:right w:val="none" w:sz="0" w:space="0" w:color="auto"/>
          </w:divBdr>
          <w:divsChild>
            <w:div w:id="1418865770">
              <w:marLeft w:val="0"/>
              <w:marRight w:val="0"/>
              <w:marTop w:val="0"/>
              <w:marBottom w:val="0"/>
              <w:divBdr>
                <w:top w:val="none" w:sz="0" w:space="0" w:color="auto"/>
                <w:left w:val="none" w:sz="0" w:space="0" w:color="auto"/>
                <w:bottom w:val="none" w:sz="0" w:space="0" w:color="auto"/>
                <w:right w:val="none" w:sz="0" w:space="0" w:color="auto"/>
              </w:divBdr>
              <w:divsChild>
                <w:div w:id="7864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4597">
      <w:bodyDiv w:val="1"/>
      <w:marLeft w:val="0"/>
      <w:marRight w:val="0"/>
      <w:marTop w:val="0"/>
      <w:marBottom w:val="0"/>
      <w:divBdr>
        <w:top w:val="none" w:sz="0" w:space="0" w:color="auto"/>
        <w:left w:val="none" w:sz="0" w:space="0" w:color="auto"/>
        <w:bottom w:val="none" w:sz="0" w:space="0" w:color="auto"/>
        <w:right w:val="none" w:sz="0" w:space="0" w:color="auto"/>
      </w:divBdr>
    </w:div>
    <w:div w:id="175173355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9898753">
      <w:bodyDiv w:val="1"/>
      <w:marLeft w:val="0"/>
      <w:marRight w:val="0"/>
      <w:marTop w:val="0"/>
      <w:marBottom w:val="0"/>
      <w:divBdr>
        <w:top w:val="none" w:sz="0" w:space="0" w:color="auto"/>
        <w:left w:val="none" w:sz="0" w:space="0" w:color="auto"/>
        <w:bottom w:val="none" w:sz="0" w:space="0" w:color="auto"/>
        <w:right w:val="none" w:sz="0" w:space="0" w:color="auto"/>
      </w:divBdr>
      <w:divsChild>
        <w:div w:id="1175921989">
          <w:marLeft w:val="0"/>
          <w:marRight w:val="0"/>
          <w:marTop w:val="0"/>
          <w:marBottom w:val="0"/>
          <w:divBdr>
            <w:top w:val="none" w:sz="0" w:space="0" w:color="auto"/>
            <w:left w:val="none" w:sz="0" w:space="0" w:color="auto"/>
            <w:bottom w:val="none" w:sz="0" w:space="0" w:color="auto"/>
            <w:right w:val="none" w:sz="0" w:space="0" w:color="auto"/>
          </w:divBdr>
          <w:divsChild>
            <w:div w:id="1899129738">
              <w:marLeft w:val="0"/>
              <w:marRight w:val="0"/>
              <w:marTop w:val="0"/>
              <w:marBottom w:val="0"/>
              <w:divBdr>
                <w:top w:val="none" w:sz="0" w:space="0" w:color="auto"/>
                <w:left w:val="none" w:sz="0" w:space="0" w:color="auto"/>
                <w:bottom w:val="none" w:sz="0" w:space="0" w:color="auto"/>
                <w:right w:val="none" w:sz="0" w:space="0" w:color="auto"/>
              </w:divBdr>
              <w:divsChild>
                <w:div w:id="87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05358">
      <w:bodyDiv w:val="1"/>
      <w:marLeft w:val="0"/>
      <w:marRight w:val="0"/>
      <w:marTop w:val="0"/>
      <w:marBottom w:val="0"/>
      <w:divBdr>
        <w:top w:val="none" w:sz="0" w:space="0" w:color="auto"/>
        <w:left w:val="none" w:sz="0" w:space="0" w:color="auto"/>
        <w:bottom w:val="none" w:sz="0" w:space="0" w:color="auto"/>
        <w:right w:val="none" w:sz="0" w:space="0" w:color="auto"/>
      </w:divBdr>
    </w:div>
    <w:div w:id="1926572957">
      <w:bodyDiv w:val="1"/>
      <w:marLeft w:val="0"/>
      <w:marRight w:val="0"/>
      <w:marTop w:val="0"/>
      <w:marBottom w:val="0"/>
      <w:divBdr>
        <w:top w:val="none" w:sz="0" w:space="0" w:color="auto"/>
        <w:left w:val="none" w:sz="0" w:space="0" w:color="auto"/>
        <w:bottom w:val="none" w:sz="0" w:space="0" w:color="auto"/>
        <w:right w:val="none" w:sz="0" w:space="0" w:color="auto"/>
      </w:divBdr>
      <w:divsChild>
        <w:div w:id="1041248049">
          <w:marLeft w:val="0"/>
          <w:marRight w:val="0"/>
          <w:marTop w:val="0"/>
          <w:marBottom w:val="0"/>
          <w:divBdr>
            <w:top w:val="none" w:sz="0" w:space="0" w:color="auto"/>
            <w:left w:val="none" w:sz="0" w:space="0" w:color="auto"/>
            <w:bottom w:val="none" w:sz="0" w:space="0" w:color="auto"/>
            <w:right w:val="none" w:sz="0" w:space="0" w:color="auto"/>
          </w:divBdr>
          <w:divsChild>
            <w:div w:id="1833792815">
              <w:marLeft w:val="0"/>
              <w:marRight w:val="0"/>
              <w:marTop w:val="0"/>
              <w:marBottom w:val="0"/>
              <w:divBdr>
                <w:top w:val="none" w:sz="0" w:space="0" w:color="auto"/>
                <w:left w:val="none" w:sz="0" w:space="0" w:color="auto"/>
                <w:bottom w:val="none" w:sz="0" w:space="0" w:color="auto"/>
                <w:right w:val="none" w:sz="0" w:space="0" w:color="auto"/>
              </w:divBdr>
              <w:divsChild>
                <w:div w:id="2221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8801">
      <w:bodyDiv w:val="1"/>
      <w:marLeft w:val="0"/>
      <w:marRight w:val="0"/>
      <w:marTop w:val="0"/>
      <w:marBottom w:val="0"/>
      <w:divBdr>
        <w:top w:val="none" w:sz="0" w:space="0" w:color="auto"/>
        <w:left w:val="none" w:sz="0" w:space="0" w:color="auto"/>
        <w:bottom w:val="none" w:sz="0" w:space="0" w:color="auto"/>
        <w:right w:val="none" w:sz="0" w:space="0" w:color="auto"/>
      </w:divBdr>
      <w:divsChild>
        <w:div w:id="1268855164">
          <w:marLeft w:val="0"/>
          <w:marRight w:val="0"/>
          <w:marTop w:val="0"/>
          <w:marBottom w:val="0"/>
          <w:divBdr>
            <w:top w:val="none" w:sz="0" w:space="0" w:color="auto"/>
            <w:left w:val="none" w:sz="0" w:space="0" w:color="auto"/>
            <w:bottom w:val="none" w:sz="0" w:space="0" w:color="auto"/>
            <w:right w:val="none" w:sz="0" w:space="0" w:color="auto"/>
          </w:divBdr>
          <w:divsChild>
            <w:div w:id="1361468688">
              <w:marLeft w:val="0"/>
              <w:marRight w:val="0"/>
              <w:marTop w:val="0"/>
              <w:marBottom w:val="0"/>
              <w:divBdr>
                <w:top w:val="none" w:sz="0" w:space="0" w:color="auto"/>
                <w:left w:val="none" w:sz="0" w:space="0" w:color="auto"/>
                <w:bottom w:val="none" w:sz="0" w:space="0" w:color="auto"/>
                <w:right w:val="none" w:sz="0" w:space="0" w:color="auto"/>
              </w:divBdr>
              <w:divsChild>
                <w:div w:id="8273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060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0495827">
      <w:bodyDiv w:val="1"/>
      <w:marLeft w:val="0"/>
      <w:marRight w:val="0"/>
      <w:marTop w:val="0"/>
      <w:marBottom w:val="0"/>
      <w:divBdr>
        <w:top w:val="none" w:sz="0" w:space="0" w:color="auto"/>
        <w:left w:val="none" w:sz="0" w:space="0" w:color="auto"/>
        <w:bottom w:val="none" w:sz="0" w:space="0" w:color="auto"/>
        <w:right w:val="none" w:sz="0" w:space="0" w:color="auto"/>
      </w:divBdr>
      <w:divsChild>
        <w:div w:id="1871412920">
          <w:marLeft w:val="0"/>
          <w:marRight w:val="0"/>
          <w:marTop w:val="0"/>
          <w:marBottom w:val="0"/>
          <w:divBdr>
            <w:top w:val="none" w:sz="0" w:space="0" w:color="auto"/>
            <w:left w:val="none" w:sz="0" w:space="0" w:color="auto"/>
            <w:bottom w:val="none" w:sz="0" w:space="0" w:color="auto"/>
            <w:right w:val="none" w:sz="0" w:space="0" w:color="auto"/>
          </w:divBdr>
          <w:divsChild>
            <w:div w:id="1118179405">
              <w:marLeft w:val="0"/>
              <w:marRight w:val="0"/>
              <w:marTop w:val="0"/>
              <w:marBottom w:val="0"/>
              <w:divBdr>
                <w:top w:val="none" w:sz="0" w:space="0" w:color="auto"/>
                <w:left w:val="none" w:sz="0" w:space="0" w:color="auto"/>
                <w:bottom w:val="none" w:sz="0" w:space="0" w:color="auto"/>
                <w:right w:val="none" w:sz="0" w:space="0" w:color="auto"/>
              </w:divBdr>
              <w:divsChild>
                <w:div w:id="20066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292027">
      <w:bodyDiv w:val="1"/>
      <w:marLeft w:val="0"/>
      <w:marRight w:val="0"/>
      <w:marTop w:val="0"/>
      <w:marBottom w:val="0"/>
      <w:divBdr>
        <w:top w:val="none" w:sz="0" w:space="0" w:color="auto"/>
        <w:left w:val="none" w:sz="0" w:space="0" w:color="auto"/>
        <w:bottom w:val="none" w:sz="0" w:space="0" w:color="auto"/>
        <w:right w:val="none" w:sz="0" w:space="0" w:color="auto"/>
      </w:divBdr>
    </w:div>
    <w:div w:id="21200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The_Guardian" TargetMode="External"/><Relationship Id="rId4" Type="http://schemas.openxmlformats.org/officeDocument/2006/relationships/styles" Target="styles.xml"/><Relationship Id="rId9" Type="http://schemas.openxmlformats.org/officeDocument/2006/relationships/hyperlink" Target="https://www.theguardian.com/film/2020/feb/10/parasite-best-picture-new-era-for-oscar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ifer/Library/Containers/com.microsoft.Word/Data/Library/Application%20Support/Microsoft/Office/16.0/DTS/en-US%7b9303FB0D-61FC-9A4F-BF7F-D2750BD9442C%7d/%7b7CBBCFDE-092A-E245-B534-A854B4E0B4A8%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6E275F88195646AFADB1162D727C63"/>
        <w:category>
          <w:name w:val="General"/>
          <w:gallery w:val="placeholder"/>
        </w:category>
        <w:types>
          <w:type w:val="bbPlcHdr"/>
        </w:types>
        <w:behaviors>
          <w:behavior w:val="content"/>
        </w:behaviors>
        <w:guid w:val="{97C005BD-0C35-204B-8FD9-B883BD940869}"/>
      </w:docPartPr>
      <w:docPartBody>
        <w:p w:rsidR="00000000" w:rsidRDefault="00D04951">
          <w:pPr>
            <w:pStyle w:val="206E275F88195646AFADB1162D727C63"/>
          </w:pPr>
          <w:r>
            <w:t>[Title Here, up to 12 Words, on One to Two Lines]</w:t>
          </w:r>
        </w:p>
      </w:docPartBody>
    </w:docPart>
    <w:docPart>
      <w:docPartPr>
        <w:name w:val="7489FD1855FDDD4D91AA9302ECFD9120"/>
        <w:category>
          <w:name w:val="General"/>
          <w:gallery w:val="placeholder"/>
        </w:category>
        <w:types>
          <w:type w:val="bbPlcHdr"/>
        </w:types>
        <w:behaviors>
          <w:behavior w:val="content"/>
        </w:behaviors>
        <w:guid w:val="{0BBABB38-7E0E-E94E-BEC5-5E605C8B78F4}"/>
      </w:docPartPr>
      <w:docPartBody>
        <w:p w:rsidR="00000000" w:rsidRDefault="00D04951">
          <w:pPr>
            <w:pStyle w:val="7489FD1855FDDD4D91AA9302ECFD9120"/>
          </w:pPr>
          <w:r>
            <w:t>[Title Here, up to 12 Words, on One to Two Lines]</w:t>
          </w:r>
        </w:p>
      </w:docPartBody>
    </w:docPart>
    <w:docPart>
      <w:docPartPr>
        <w:name w:val="BBB994302F8155428FD9D411CD22EDE5"/>
        <w:category>
          <w:name w:val="General"/>
          <w:gallery w:val="placeholder"/>
        </w:category>
        <w:types>
          <w:type w:val="bbPlcHdr"/>
        </w:types>
        <w:behaviors>
          <w:behavior w:val="content"/>
        </w:behaviors>
        <w:guid w:val="{FB815FDA-8EC6-BD43-9026-7BE3E56B14F7}"/>
      </w:docPartPr>
      <w:docPartBody>
        <w:p w:rsidR="00000000" w:rsidRDefault="00D04951">
          <w:pPr>
            <w:pStyle w:val="BBB994302F8155428FD9D411CD22EDE5"/>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C3FF5B9DB0F108408F2824AE7AA93528"/>
        <w:category>
          <w:name w:val="General"/>
          <w:gallery w:val="placeholder"/>
        </w:category>
        <w:types>
          <w:type w:val="bbPlcHdr"/>
        </w:types>
        <w:behaviors>
          <w:behavior w:val="content"/>
        </w:behaviors>
        <w:guid w:val="{D1DE2B7B-254B-C144-92FC-44CDDABFC605}"/>
      </w:docPartPr>
      <w:docPartBody>
        <w:p w:rsidR="00000000" w:rsidRDefault="00D04951">
          <w:pPr>
            <w:pStyle w:val="C3FF5B9DB0F108408F2824AE7AA93528"/>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42"/>
    <w:rsid w:val="006F5B42"/>
    <w:rsid w:val="00D0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E275F88195646AFADB1162D727C63">
    <w:name w:val="206E275F88195646AFADB1162D727C63"/>
  </w:style>
  <w:style w:type="paragraph" w:customStyle="1" w:styleId="C796CB455AA37747975FB0DC4F0B7926">
    <w:name w:val="C796CB455AA37747975FB0DC4F0B7926"/>
  </w:style>
  <w:style w:type="paragraph" w:customStyle="1" w:styleId="1F07B1BB8F1CF74CAE21E665A91E72A6">
    <w:name w:val="1F07B1BB8F1CF74CAE21E665A91E72A6"/>
  </w:style>
  <w:style w:type="paragraph" w:customStyle="1" w:styleId="0705871059BC19458705EA9421D6EFCE">
    <w:name w:val="0705871059BC19458705EA9421D6EFCE"/>
  </w:style>
  <w:style w:type="character" w:styleId="Emphasis">
    <w:name w:val="Emphasis"/>
    <w:basedOn w:val="DefaultParagraphFont"/>
    <w:uiPriority w:val="20"/>
    <w:unhideWhenUsed/>
    <w:qFormat/>
    <w:rPr>
      <w:i/>
      <w:iCs/>
    </w:rPr>
  </w:style>
  <w:style w:type="paragraph" w:customStyle="1" w:styleId="22CE4E89F1BA76428A69ABDB1F232CDD">
    <w:name w:val="22CE4E89F1BA76428A69ABDB1F232CDD"/>
  </w:style>
  <w:style w:type="paragraph" w:customStyle="1" w:styleId="9023D36F396E9A4D8D11C697EF076636">
    <w:name w:val="9023D36F396E9A4D8D11C697EF076636"/>
  </w:style>
  <w:style w:type="paragraph" w:customStyle="1" w:styleId="7489FD1855FDDD4D91AA9302ECFD9120">
    <w:name w:val="7489FD1855FDDD4D91AA9302ECFD9120"/>
  </w:style>
  <w:style w:type="paragraph" w:customStyle="1" w:styleId="D6316218EA8EC0488A4A481841992CFE">
    <w:name w:val="D6316218EA8EC0488A4A481841992CFE"/>
  </w:style>
  <w:style w:type="paragraph" w:customStyle="1" w:styleId="D0F045C80117FB408BF1122D9B89E189">
    <w:name w:val="D0F045C80117FB408BF1122D9B89E189"/>
  </w:style>
  <w:style w:type="paragraph" w:customStyle="1" w:styleId="90D59D2D74DCC049AB3D3BF47AE6B42E">
    <w:name w:val="90D59D2D74DCC049AB3D3BF47AE6B42E"/>
  </w:style>
  <w:style w:type="paragraph" w:customStyle="1" w:styleId="2DBB1D9445F11E42A3E2214EFCDD45AA">
    <w:name w:val="2DBB1D9445F11E42A3E2214EFCDD45AA"/>
  </w:style>
  <w:style w:type="paragraph" w:customStyle="1" w:styleId="C1B49F1C8AA2B44EAB567E319DF08775">
    <w:name w:val="C1B49F1C8AA2B44EAB567E319DF0877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94256395BA51B34E93E032B4D0321B7C">
    <w:name w:val="94256395BA51B34E93E032B4D0321B7C"/>
  </w:style>
  <w:style w:type="paragraph" w:customStyle="1" w:styleId="358E69C195DBB8429FB5E386D77DEA5C">
    <w:name w:val="358E69C195DBB8429FB5E386D77DEA5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488AF212929BE846A9911C937AF5EE71">
    <w:name w:val="488AF212929BE846A9911C937AF5EE71"/>
  </w:style>
  <w:style w:type="paragraph" w:customStyle="1" w:styleId="3D9FACC811E79843AB3E5BABD159CBA4">
    <w:name w:val="3D9FACC811E79843AB3E5BABD159CBA4"/>
  </w:style>
  <w:style w:type="paragraph" w:customStyle="1" w:styleId="01470635F51A2544BCF125A685D99A3F">
    <w:name w:val="01470635F51A2544BCF125A685D99A3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702E83ACD7E9084D940994359EE15004">
    <w:name w:val="702E83ACD7E9084D940994359EE15004"/>
  </w:style>
  <w:style w:type="paragraph" w:customStyle="1" w:styleId="A539605F218C594296AC1EED2B08200A">
    <w:name w:val="A539605F218C594296AC1EED2B08200A"/>
  </w:style>
  <w:style w:type="paragraph" w:customStyle="1" w:styleId="4949E4747E501346AC03CEA38DB37DDB">
    <w:name w:val="4949E4747E501346AC03CEA38DB37DDB"/>
  </w:style>
  <w:style w:type="paragraph" w:styleId="Bibliography">
    <w:name w:val="Bibliography"/>
    <w:basedOn w:val="Normal"/>
    <w:next w:val="Normal"/>
    <w:uiPriority w:val="37"/>
    <w:semiHidden/>
    <w:unhideWhenUsed/>
  </w:style>
  <w:style w:type="paragraph" w:customStyle="1" w:styleId="9F5AC303338AC04BBB27500B9CFE6853">
    <w:name w:val="9F5AC303338AC04BBB27500B9CFE6853"/>
  </w:style>
  <w:style w:type="paragraph" w:customStyle="1" w:styleId="A46647932609F445B7DC3E284EB5627A">
    <w:name w:val="A46647932609F445B7DC3E284EB5627A"/>
  </w:style>
  <w:style w:type="paragraph" w:customStyle="1" w:styleId="4A7FD4D023EC1543A8606FB94521FC5B">
    <w:name w:val="4A7FD4D023EC1543A8606FB94521FC5B"/>
  </w:style>
  <w:style w:type="paragraph" w:customStyle="1" w:styleId="BBB994302F8155428FD9D411CD22EDE5">
    <w:name w:val="BBB994302F8155428FD9D411CD22EDE5"/>
  </w:style>
  <w:style w:type="paragraph" w:customStyle="1" w:styleId="C3FF5B9DB0F108408F2824AE7AA93528">
    <w:name w:val="C3FF5B9DB0F108408F2824AE7AA93528"/>
  </w:style>
  <w:style w:type="paragraph" w:customStyle="1" w:styleId="2648A2BEEA5A1B4C90D10A5D8182D999">
    <w:name w:val="2648A2BEEA5A1B4C90D10A5D8182D999"/>
    <w:rsid w:val="006F5B42"/>
  </w:style>
  <w:style w:type="character" w:styleId="PlaceholderText">
    <w:name w:val="Placeholder Text"/>
    <w:basedOn w:val="DefaultParagraphFont"/>
    <w:uiPriority w:val="99"/>
    <w:semiHidden/>
    <w:rsid w:val="006F5B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Predicting Box Office Revenue</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242</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Predicting Box Office Revenue</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Box Office Revenue</dc:title>
  <dc:subject/>
  <dc:creator>Microsoft Office User</dc:creator>
  <cp:keywords/>
  <dc:description/>
  <cp:lastModifiedBy>Microsoft Office User</cp:lastModifiedBy>
  <cp:revision>2</cp:revision>
  <dcterms:created xsi:type="dcterms:W3CDTF">2021-05-16T05:12:00Z</dcterms:created>
  <dcterms:modified xsi:type="dcterms:W3CDTF">2021-05-16T16:18:00Z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