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891A" w14:textId="77777777" w:rsidR="00BE084D" w:rsidRPr="00BE084D" w:rsidRDefault="00BE084D" w:rsidP="00BE084D">
      <w:pPr>
        <w:rPr>
          <w:b/>
          <w:bCs/>
        </w:rPr>
      </w:pPr>
      <w:r w:rsidRPr="00BE084D">
        <w:rPr>
          <w:b/>
          <w:bCs/>
        </w:rPr>
        <w:t>Unacceptable Risk</w:t>
      </w:r>
    </w:p>
    <w:p w14:paraId="7EB2724C" w14:textId="77777777" w:rsidR="00BE084D" w:rsidRDefault="00BE084D" w:rsidP="00BE084D">
      <w:r>
        <w:t>Scenario: Social Scoring System</w:t>
      </w:r>
    </w:p>
    <w:p w14:paraId="1ED7D53B" w14:textId="77777777" w:rsidR="00BE084D" w:rsidRDefault="00BE084D" w:rsidP="00BE084D">
      <w:r>
        <w:t>•</w:t>
      </w:r>
      <w:r>
        <w:tab/>
        <w:t>Description: A government implements an AI system that assigns scores to citizens based on their social behavior, financial status, and online activities.</w:t>
      </w:r>
    </w:p>
    <w:p w14:paraId="591C0994" w14:textId="77777777" w:rsidR="00BE084D" w:rsidRDefault="00BE084D" w:rsidP="00BE084D">
      <w:r>
        <w:t>•</w:t>
      </w:r>
      <w:r>
        <w:tab/>
        <w:t>Risk: This could lead to discrimination, loss of privacy, and social exclusion, making it an unacceptable risk under the EU AI Act.</w:t>
      </w:r>
    </w:p>
    <w:p w14:paraId="23A8681B" w14:textId="77777777" w:rsidR="00BE084D" w:rsidRPr="00BE084D" w:rsidRDefault="00BE084D" w:rsidP="00BE084D">
      <w:pPr>
        <w:rPr>
          <w:b/>
          <w:bCs/>
        </w:rPr>
      </w:pPr>
      <w:r w:rsidRPr="00BE084D">
        <w:rPr>
          <w:b/>
          <w:bCs/>
        </w:rPr>
        <w:t>High Risk</w:t>
      </w:r>
    </w:p>
    <w:p w14:paraId="0EAE9885" w14:textId="77777777" w:rsidR="00BE084D" w:rsidRDefault="00BE084D" w:rsidP="00BE084D">
      <w:r>
        <w:t>Scenario: AI in Healthcare</w:t>
      </w:r>
    </w:p>
    <w:p w14:paraId="5B1DEF72" w14:textId="77777777" w:rsidR="00BE084D" w:rsidRDefault="00BE084D" w:rsidP="00BE084D">
      <w:r>
        <w:t>•</w:t>
      </w:r>
      <w:r>
        <w:tab/>
        <w:t>Description: A hospital uses an AI system to diagnose diseases and recommend treatments based on patient data.</w:t>
      </w:r>
    </w:p>
    <w:p w14:paraId="2677CD0B" w14:textId="77777777" w:rsidR="00BE084D" w:rsidRDefault="00BE084D" w:rsidP="00BE084D">
      <w:r>
        <w:t>•</w:t>
      </w:r>
      <w:r>
        <w:tab/>
        <w:t>Risk: Incorrect diagnoses or treatment recommendations could have serious health consequences. Therefore, this AI system is subject to strict regulations and oversight.</w:t>
      </w:r>
    </w:p>
    <w:p w14:paraId="5D01F6A9" w14:textId="77777777" w:rsidR="00BE084D" w:rsidRDefault="00BE084D" w:rsidP="00BE084D">
      <w:r>
        <w:t>Scenario: Autonomous Vehicles</w:t>
      </w:r>
    </w:p>
    <w:p w14:paraId="2F609F2A" w14:textId="77777777" w:rsidR="00BE084D" w:rsidRDefault="00BE084D" w:rsidP="00BE084D">
      <w:r>
        <w:t>•</w:t>
      </w:r>
      <w:r>
        <w:tab/>
        <w:t>Description: A company deploys self-driving cars on public roads.</w:t>
      </w:r>
    </w:p>
    <w:p w14:paraId="28C6EC12" w14:textId="77777777" w:rsidR="00BE084D" w:rsidRDefault="00BE084D" w:rsidP="00BE084D">
      <w:r>
        <w:t>•</w:t>
      </w:r>
      <w:r>
        <w:tab/>
        <w:t>Risk: Malfunctions or errors in the AI system could lead to accidents, posing significant safety risks. These systems must comply with rigorous safety standards.</w:t>
      </w:r>
    </w:p>
    <w:p w14:paraId="725B31E6" w14:textId="77777777" w:rsidR="00BE084D" w:rsidRPr="00BE084D" w:rsidRDefault="00BE084D" w:rsidP="00BE084D">
      <w:pPr>
        <w:rPr>
          <w:b/>
          <w:bCs/>
        </w:rPr>
      </w:pPr>
      <w:r w:rsidRPr="00BE084D">
        <w:rPr>
          <w:b/>
          <w:bCs/>
        </w:rPr>
        <w:t>Limited Risk</w:t>
      </w:r>
    </w:p>
    <w:p w14:paraId="2F9629B6" w14:textId="77777777" w:rsidR="00BE084D" w:rsidRDefault="00BE084D" w:rsidP="00BE084D">
      <w:r>
        <w:t>Scenario: Customer Service Chatbots</w:t>
      </w:r>
    </w:p>
    <w:p w14:paraId="2ECAE6FC" w14:textId="77777777" w:rsidR="00BE084D" w:rsidRDefault="00BE084D" w:rsidP="00BE084D">
      <w:r>
        <w:t>•</w:t>
      </w:r>
      <w:r>
        <w:tab/>
        <w:t>Description: An e-commerce website uses AI-powered chatbots to handle customer inquiries and support.</w:t>
      </w:r>
    </w:p>
    <w:p w14:paraId="390C3068" w14:textId="77777777" w:rsidR="00BE084D" w:rsidRDefault="00BE084D" w:rsidP="00BE084D">
      <w:r>
        <w:t>•</w:t>
      </w:r>
      <w:r>
        <w:tab/>
        <w:t>Risk: While the risk is lower, transparency is required to inform users they are interacting with an AI, ensuring ethical use.</w:t>
      </w:r>
    </w:p>
    <w:p w14:paraId="23A9DDF9" w14:textId="77777777" w:rsidR="00BE084D" w:rsidRDefault="00BE084D" w:rsidP="00BE084D">
      <w:r>
        <w:t>Scenario: Recommendation Systems</w:t>
      </w:r>
    </w:p>
    <w:p w14:paraId="46B56B47" w14:textId="77777777" w:rsidR="00BE084D" w:rsidRDefault="00BE084D" w:rsidP="00BE084D">
      <w:r>
        <w:t>•</w:t>
      </w:r>
      <w:r>
        <w:tab/>
        <w:t>Description: A streaming service uses AI to suggest movies and shows based on user preferences.</w:t>
      </w:r>
    </w:p>
    <w:p w14:paraId="38E16A1F" w14:textId="77777777" w:rsidR="00BE084D" w:rsidRDefault="00BE084D" w:rsidP="00BE084D">
      <w:r>
        <w:t>•</w:t>
      </w:r>
      <w:r>
        <w:tab/>
        <w:t>Risk: The main concern is ensuring that users are aware of how their data is being used, which is manageable with transparency obligations.</w:t>
      </w:r>
    </w:p>
    <w:p w14:paraId="3AB0ED3F" w14:textId="77777777" w:rsidR="00BE084D" w:rsidRPr="00BE084D" w:rsidRDefault="00BE084D" w:rsidP="00BE084D">
      <w:pPr>
        <w:rPr>
          <w:b/>
          <w:bCs/>
        </w:rPr>
      </w:pPr>
      <w:r w:rsidRPr="00BE084D">
        <w:rPr>
          <w:b/>
          <w:bCs/>
        </w:rPr>
        <w:t>Minimal Risk</w:t>
      </w:r>
    </w:p>
    <w:p w14:paraId="308A5664" w14:textId="77777777" w:rsidR="00BE084D" w:rsidRDefault="00BE084D" w:rsidP="00BE084D">
      <w:r>
        <w:t>Scenario: Spam Filters</w:t>
      </w:r>
    </w:p>
    <w:p w14:paraId="4620FF43" w14:textId="77777777" w:rsidR="00BE084D" w:rsidRDefault="00BE084D" w:rsidP="00BE084D">
      <w:r>
        <w:t>•</w:t>
      </w:r>
      <w:r>
        <w:tab/>
        <w:t>Description: An email service provider uses AI to filter out spam and phishing emails.</w:t>
      </w:r>
    </w:p>
    <w:p w14:paraId="7AED8B5F" w14:textId="77777777" w:rsidR="00BE084D" w:rsidRDefault="00BE084D" w:rsidP="00BE084D">
      <w:r>
        <w:t>•</w:t>
      </w:r>
      <w:r>
        <w:tab/>
        <w:t>Risk: The risk is minimal as these systems are designed to enhance user experience without significant negative impacts.</w:t>
      </w:r>
    </w:p>
    <w:p w14:paraId="0608BA25" w14:textId="77777777" w:rsidR="00BE084D" w:rsidRDefault="00BE084D" w:rsidP="00BE084D">
      <w:r>
        <w:lastRenderedPageBreak/>
        <w:t>Scenario: AI-Powered Games</w:t>
      </w:r>
    </w:p>
    <w:p w14:paraId="17D9D005" w14:textId="77777777" w:rsidR="00BE084D" w:rsidRDefault="00BE084D" w:rsidP="00BE084D">
      <w:r>
        <w:t>•</w:t>
      </w:r>
      <w:r>
        <w:tab/>
        <w:t>Description: A video game developer uses AI to create adaptive and intelligent non-player characters (NPCs) to enhance gameplay.</w:t>
      </w:r>
    </w:p>
    <w:p w14:paraId="2B7BE7F7" w14:textId="1A0E1A99" w:rsidR="00BE084D" w:rsidRDefault="00BE084D" w:rsidP="00BE084D">
      <w:r>
        <w:t>•</w:t>
      </w:r>
      <w:r>
        <w:tab/>
        <w:t>Risk: These systems pose minimal risk as they are primarily for entertainment purposes.</w:t>
      </w:r>
    </w:p>
    <w:sectPr w:rsidR="00BE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4D"/>
    <w:rsid w:val="00B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599E"/>
  <w15:chartTrackingRefBased/>
  <w15:docId w15:val="{A88114AE-D3B6-405E-9120-F2430395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Mazaheri Kouhani, Tahereh</dc:creator>
  <cp:keywords/>
  <dc:description/>
  <cp:lastModifiedBy>Mazaheri Kouhani, Tahereh</cp:lastModifiedBy>
  <cp:revision>1</cp:revision>
  <dcterms:created xsi:type="dcterms:W3CDTF">2024-08-15T21:35:00Z</dcterms:created>
  <dcterms:modified xsi:type="dcterms:W3CDTF">2024-08-15T21:40:00Z</dcterms:modified>
</cp:coreProperties>
</file>