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E7307" w14:textId="7872548A" w:rsidR="00654CF1" w:rsidRDefault="00654CF1" w:rsidP="00654CF1">
      <w:pPr>
        <w:tabs>
          <w:tab w:val="num" w:pos="720"/>
          <w:tab w:val="left" w:pos="2540"/>
        </w:tabs>
        <w:spacing w:before="100" w:beforeAutospacing="1" w:after="100" w:afterAutospacing="1" w:line="240" w:lineRule="auto"/>
        <w:ind w:left="720" w:hanging="360"/>
      </w:pPr>
      <w:r>
        <w:t xml:space="preserve">Excel Challenge Homework Questions: Kickstarter Campaign </w:t>
      </w:r>
    </w:p>
    <w:p w14:paraId="44B652CB" w14:textId="77777777" w:rsidR="00654CF1" w:rsidRDefault="00654CF1" w:rsidP="00654CF1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6DCB8A79" w14:textId="21930C11" w:rsidR="00654CF1" w:rsidRDefault="00654CF1" w:rsidP="00654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CF1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E38971A" w14:textId="77777777" w:rsidR="00654CF1" w:rsidRDefault="00654CF1" w:rsidP="00654CF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more successful Kickstarter Campaigns compared to those who were either cancelled or failed, combined.</w:t>
      </w:r>
    </w:p>
    <w:p w14:paraId="2142A53F" w14:textId="06042953" w:rsidR="00654CF1" w:rsidRDefault="00F67C8D" w:rsidP="00654CF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 of all the categories, the music category has the highest success rate at 77%, followed by theater at a 60% success rate. </w:t>
      </w:r>
    </w:p>
    <w:p w14:paraId="68B211FE" w14:textId="3637C254" w:rsidR="00303EBC" w:rsidRPr="00654CF1" w:rsidRDefault="00303EBC" w:rsidP="00654CF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Throughout the years Kickstarter Campaigns have been most successful in the month of May. </w:t>
      </w:r>
    </w:p>
    <w:p w14:paraId="279ECE9E" w14:textId="03F2A369" w:rsidR="00303EBC" w:rsidRDefault="00654CF1" w:rsidP="00303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CF1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028AB41" w14:textId="19E7294D" w:rsidR="0063642D" w:rsidRDefault="0063642D" w:rsidP="00303EB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limitation we come across in this dataset is knowing which age group, gender, and/or cultural background donates more often and to which categories. </w:t>
      </w:r>
      <w:r w:rsidR="00FA7098">
        <w:rPr>
          <w:rFonts w:ascii="Times New Roman" w:eastAsia="Times New Roman" w:hAnsi="Times New Roman" w:cs="Times New Roman"/>
          <w:sz w:val="24"/>
          <w:szCs w:val="24"/>
        </w:rPr>
        <w:t xml:space="preserve">Knowing this information would help those starting Kickstart Campaigns target specific individuals depending on their category. </w:t>
      </w:r>
    </w:p>
    <w:p w14:paraId="0128CCCA" w14:textId="542830C2" w:rsidR="00654CF1" w:rsidRDefault="00654CF1" w:rsidP="00654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CF1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4E36EC0" w14:textId="723EB5F2" w:rsidR="00FA7098" w:rsidRPr="00654CF1" w:rsidRDefault="00FA7098" w:rsidP="00FA70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create pie charts demonstrating the percentage of each category who are successful, live, canceled or failed. </w:t>
      </w:r>
    </w:p>
    <w:p w14:paraId="6E57B845" w14:textId="53AE7B58" w:rsidR="00AA1F76" w:rsidRDefault="00AA1F76"/>
    <w:sectPr w:rsidR="00AA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0ECA"/>
    <w:multiLevelType w:val="multilevel"/>
    <w:tmpl w:val="0836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077F7"/>
    <w:multiLevelType w:val="hybridMultilevel"/>
    <w:tmpl w:val="47AA9EEA"/>
    <w:lvl w:ilvl="0" w:tplc="2190E1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F1"/>
    <w:rsid w:val="00303EBC"/>
    <w:rsid w:val="0063642D"/>
    <w:rsid w:val="00654CF1"/>
    <w:rsid w:val="00AA1F76"/>
    <w:rsid w:val="00F67C8D"/>
    <w:rsid w:val="00F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A783"/>
  <w15:chartTrackingRefBased/>
  <w15:docId w15:val="{A17121B2-2AF7-448D-A3CB-5B969BC4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Fernandez</dc:creator>
  <cp:keywords/>
  <dc:description/>
  <cp:lastModifiedBy>Jennifer Fernandez</cp:lastModifiedBy>
  <cp:revision>1</cp:revision>
  <dcterms:created xsi:type="dcterms:W3CDTF">2020-09-20T18:12:00Z</dcterms:created>
  <dcterms:modified xsi:type="dcterms:W3CDTF">2020-09-20T18:59:00Z</dcterms:modified>
</cp:coreProperties>
</file>