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65389" w14:textId="220D850A" w:rsidR="0012215B" w:rsidRDefault="0012215B" w:rsidP="0012215B">
      <w:pPr>
        <w:jc w:val="center"/>
        <w:rPr>
          <w:rFonts w:ascii="Arial" w:hAnsi="Arial" w:cs="Arial"/>
          <w:b/>
          <w:bCs/>
          <w:noProof/>
        </w:rPr>
      </w:pPr>
    </w:p>
    <w:p w14:paraId="7F3A51B1" w14:textId="77777777" w:rsidR="0012215B" w:rsidRDefault="0012215B" w:rsidP="0012215B">
      <w:pPr>
        <w:jc w:val="center"/>
        <w:rPr>
          <w:rFonts w:ascii="Arial" w:hAnsi="Arial" w:cs="Arial"/>
          <w:b/>
          <w:bCs/>
          <w:noProof/>
        </w:rPr>
      </w:pPr>
    </w:p>
    <w:p w14:paraId="3E2A851B" w14:textId="369EBEBF" w:rsidR="0012215B" w:rsidRPr="0012215B" w:rsidRDefault="0012215B" w:rsidP="0012215B">
      <w:pPr>
        <w:jc w:val="center"/>
        <w:rPr>
          <w:rFonts w:ascii="Arial" w:hAnsi="Arial" w:cs="Arial"/>
          <w:b/>
          <w:bCs/>
        </w:rPr>
      </w:pPr>
      <w:r w:rsidRPr="0012215B">
        <w:rPr>
          <w:rFonts w:ascii="Arial" w:hAnsi="Arial" w:cs="Arial"/>
          <w:b/>
          <w:bCs/>
          <w:noProof/>
        </w:rPr>
        <w:t xml:space="preserve">PROGRAMA DE EXTENSIÓN SOLIDARIA </w:t>
      </w:r>
      <w:r w:rsidRPr="0012215B">
        <w:rPr>
          <w:rFonts w:ascii="Arial" w:hAnsi="Arial" w:cs="Arial"/>
          <w:b/>
          <w:bCs/>
        </w:rPr>
        <w:t>INVESTIGADORES POR NATURALEZA</w:t>
      </w:r>
    </w:p>
    <w:p w14:paraId="00F5C032" w14:textId="73CD0889" w:rsidR="003F54E6" w:rsidRDefault="0012215B" w:rsidP="00C87C0B">
      <w:pPr>
        <w:jc w:val="center"/>
        <w:rPr>
          <w:rFonts w:ascii="Arial" w:hAnsi="Arial" w:cs="Arial"/>
          <w:b/>
          <w:bCs/>
        </w:rPr>
      </w:pPr>
      <w:r w:rsidRPr="0012215B">
        <w:rPr>
          <w:rFonts w:ascii="Arial" w:hAnsi="Arial" w:cs="Arial"/>
          <w:b/>
          <w:bCs/>
        </w:rPr>
        <w:t>FORMATO GUÍA PLAN DE SESIÓN</w:t>
      </w:r>
      <w:r w:rsidR="00C87C0B">
        <w:rPr>
          <w:rFonts w:ascii="Arial" w:hAnsi="Arial" w:cs="Arial"/>
          <w:b/>
          <w:bCs/>
        </w:rPr>
        <w:t xml:space="preserve"> DE VISITAS</w:t>
      </w:r>
    </w:p>
    <w:p w14:paraId="1B570E08" w14:textId="77777777" w:rsidR="00C87C0B" w:rsidRDefault="00C87C0B" w:rsidP="00C87C0B">
      <w:pPr>
        <w:rPr>
          <w:rFonts w:ascii="Arial" w:hAnsi="Arial" w:cs="Arial"/>
          <w:b/>
          <w:bCs/>
        </w:rPr>
      </w:pPr>
    </w:p>
    <w:p w14:paraId="09CAED59" w14:textId="46B15001" w:rsidR="00C87C0B" w:rsidRPr="00C87C0B" w:rsidRDefault="00C87C0B" w:rsidP="00C87C0B">
      <w:pPr>
        <w:rPr>
          <w:rFonts w:ascii="Arial" w:hAnsi="Arial" w:cs="Arial"/>
          <w:b/>
          <w:bCs/>
          <w:i/>
          <w:iCs/>
          <w:u w:val="single"/>
        </w:rPr>
      </w:pPr>
      <w:r w:rsidRPr="00C87C0B">
        <w:rPr>
          <w:rFonts w:ascii="Arial" w:hAnsi="Arial" w:cs="Arial"/>
          <w:b/>
          <w:bCs/>
          <w:i/>
          <w:iCs/>
          <w:u w:val="single"/>
        </w:rPr>
        <w:t>Datos generales</w:t>
      </w:r>
    </w:p>
    <w:p w14:paraId="7F56B5F1" w14:textId="0CB2B03B" w:rsidR="00C87C0B" w:rsidRDefault="00C87C0B" w:rsidP="00C87C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Grupo de investigación: _____________________________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1677"/>
        <w:gridCol w:w="2737"/>
      </w:tblGrid>
      <w:tr w:rsidR="00C87C0B" w:rsidRPr="00C87C0B" w14:paraId="746345CD" w14:textId="77777777" w:rsidTr="009F3FF9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47A59F11" w14:textId="77777777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41C21" w14:textId="77777777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7" w:type="dxa"/>
            <w:tcBorders>
              <w:left w:val="single" w:sz="4" w:space="0" w:color="auto"/>
              <w:bottom w:val="single" w:sz="4" w:space="0" w:color="auto"/>
            </w:tcBorders>
          </w:tcPr>
          <w:p w14:paraId="5F47E65E" w14:textId="19DDF4E2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de sesión</w:t>
            </w: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20DBF3D3" w14:textId="22D989CF" w:rsidR="00C87C0B" w:rsidRPr="00835988" w:rsidRDefault="00835988" w:rsidP="00C87C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35988">
              <w:rPr>
                <w:sz w:val="16"/>
                <w:szCs w:val="16"/>
              </w:rPr>
              <w:t>Procure enumerar la secuencia de las sesiones ubicando el número correspondiente en esta casilla</w:t>
            </w:r>
          </w:p>
          <w:p w14:paraId="645D8FD2" w14:textId="73084F6D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F3FF9" w:rsidRPr="00C87C0B" w14:paraId="386782DD" w14:textId="77777777" w:rsidTr="009F3FF9">
        <w:trPr>
          <w:jc w:val="center"/>
        </w:trPr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67EB8" w14:textId="77777777" w:rsidR="009F3FF9" w:rsidRPr="009F3FF9" w:rsidRDefault="009F3FF9" w:rsidP="00C87C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83947" w14:textId="77777777" w:rsidR="009F3FF9" w:rsidRPr="009F3FF9" w:rsidRDefault="009F3FF9" w:rsidP="00C87C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48A29DE" w14:textId="43353A2E" w:rsidR="009F3FF9" w:rsidRDefault="009F3FF9" w:rsidP="00C87C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Momento del proceso</w:t>
            </w:r>
          </w:p>
        </w:tc>
        <w:tc>
          <w:tcPr>
            <w:tcW w:w="2737" w:type="dxa"/>
          </w:tcPr>
          <w:p w14:paraId="4F805584" w14:textId="77777777" w:rsidR="00835988" w:rsidRDefault="00835988" w:rsidP="00835988">
            <w:pPr>
              <w:pStyle w:val="Textocomentario"/>
              <w:jc w:val="both"/>
            </w:pPr>
            <w:r>
              <w:rPr>
                <w:rStyle w:val="Refdecomentario"/>
              </w:rPr>
              <w:annotationRef/>
            </w:r>
            <w:r w:rsidRPr="00835988">
              <w:rPr>
                <w:sz w:val="16"/>
                <w:szCs w:val="16"/>
              </w:rPr>
              <w:t>De acuerdo con la guía metodológica presentada, enuncie en este recuadro el momento del proceso al que corresponde la visita: conformación del semillero, planteamiento de la pregunta de investigación, planeación, etc</w:t>
            </w:r>
            <w:r>
              <w:t xml:space="preserve">. </w:t>
            </w:r>
          </w:p>
          <w:p w14:paraId="0374F1A9" w14:textId="77777777" w:rsidR="009F3FF9" w:rsidRDefault="009F3FF9" w:rsidP="00C87C0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87C0B" w:rsidRPr="00C87C0B" w14:paraId="3D78FEDC" w14:textId="77777777" w:rsidTr="009F3FF9">
        <w:trPr>
          <w:jc w:val="center"/>
        </w:trPr>
        <w:tc>
          <w:tcPr>
            <w:tcW w:w="2207" w:type="dxa"/>
            <w:tcBorders>
              <w:top w:val="single" w:sz="4" w:space="0" w:color="auto"/>
            </w:tcBorders>
          </w:tcPr>
          <w:p w14:paraId="42C05CC3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7C0B">
              <w:rPr>
                <w:rFonts w:ascii="Arial" w:hAnsi="Arial" w:cs="Arial"/>
                <w:b/>
                <w:bCs/>
              </w:rPr>
              <w:t>Municipio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14:paraId="68B36AAC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7" w:type="dxa"/>
          </w:tcPr>
          <w:p w14:paraId="46102D6A" w14:textId="74848B3D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7C0B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737" w:type="dxa"/>
          </w:tcPr>
          <w:p w14:paraId="75AB08AE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7C0B" w:rsidRPr="00C87C0B" w14:paraId="444FC7E3" w14:textId="77777777" w:rsidTr="00C87C0B">
        <w:trPr>
          <w:jc w:val="center"/>
        </w:trPr>
        <w:tc>
          <w:tcPr>
            <w:tcW w:w="2207" w:type="dxa"/>
          </w:tcPr>
          <w:p w14:paraId="65D61D4E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7C0B">
              <w:rPr>
                <w:rFonts w:ascii="Arial" w:hAnsi="Arial" w:cs="Arial"/>
                <w:b/>
                <w:bCs/>
              </w:rPr>
              <w:t>Institución educativa</w:t>
            </w:r>
          </w:p>
        </w:tc>
        <w:tc>
          <w:tcPr>
            <w:tcW w:w="6621" w:type="dxa"/>
            <w:gridSpan w:val="3"/>
          </w:tcPr>
          <w:p w14:paraId="622F1BF1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7C0B" w:rsidRPr="00C87C0B" w14:paraId="14DD49CA" w14:textId="77777777" w:rsidTr="00C87C0B">
        <w:trPr>
          <w:jc w:val="center"/>
        </w:trPr>
        <w:tc>
          <w:tcPr>
            <w:tcW w:w="2207" w:type="dxa"/>
          </w:tcPr>
          <w:p w14:paraId="43B4396A" w14:textId="6C90C7A7" w:rsidR="00C87C0B" w:rsidRPr="00C87C0B" w:rsidRDefault="009F3FF9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s</w:t>
            </w:r>
            <w:r w:rsidR="00C87C0B">
              <w:rPr>
                <w:rFonts w:ascii="Arial" w:hAnsi="Arial" w:cs="Arial"/>
                <w:b/>
                <w:bCs/>
              </w:rPr>
              <w:t>emillero de investigación</w:t>
            </w:r>
          </w:p>
        </w:tc>
        <w:tc>
          <w:tcPr>
            <w:tcW w:w="2207" w:type="dxa"/>
          </w:tcPr>
          <w:p w14:paraId="740B6B33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7" w:type="dxa"/>
          </w:tcPr>
          <w:p w14:paraId="751C7F9B" w14:textId="4B12885B" w:rsidR="00C87C0B" w:rsidRPr="00C87C0B" w:rsidRDefault="009F3FF9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</w:t>
            </w:r>
            <w:r w:rsidR="00C87C0B">
              <w:rPr>
                <w:rFonts w:ascii="Arial" w:hAnsi="Arial" w:cs="Arial"/>
                <w:b/>
                <w:bCs/>
              </w:rPr>
              <w:t>ocente encargado/a</w:t>
            </w:r>
          </w:p>
        </w:tc>
        <w:tc>
          <w:tcPr>
            <w:tcW w:w="2737" w:type="dxa"/>
          </w:tcPr>
          <w:p w14:paraId="615855B7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7C0B" w:rsidRPr="00C87C0B" w14:paraId="3A75CCE2" w14:textId="77777777" w:rsidTr="0093346C">
        <w:trPr>
          <w:jc w:val="center"/>
        </w:trPr>
        <w:tc>
          <w:tcPr>
            <w:tcW w:w="2207" w:type="dxa"/>
          </w:tcPr>
          <w:p w14:paraId="08648AFA" w14:textId="44F234FD" w:rsidR="00C87C0B" w:rsidRPr="00C87C0B" w:rsidRDefault="009F3FF9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</w:t>
            </w:r>
            <w:r w:rsidR="00C87C0B">
              <w:rPr>
                <w:rFonts w:ascii="Arial" w:hAnsi="Arial" w:cs="Arial"/>
                <w:b/>
                <w:bCs/>
              </w:rPr>
              <w:t xml:space="preserve">Joven promotor </w:t>
            </w:r>
            <w:r>
              <w:rPr>
                <w:rFonts w:ascii="Arial" w:hAnsi="Arial" w:cs="Arial"/>
                <w:b/>
                <w:bCs/>
              </w:rPr>
              <w:t>/a</w:t>
            </w:r>
          </w:p>
        </w:tc>
        <w:tc>
          <w:tcPr>
            <w:tcW w:w="6621" w:type="dxa"/>
            <w:gridSpan w:val="3"/>
          </w:tcPr>
          <w:p w14:paraId="4FF66461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9262933" w14:textId="77777777" w:rsidR="00E4062E" w:rsidRDefault="00E4062E" w:rsidP="00C87C0B">
      <w:pPr>
        <w:rPr>
          <w:rFonts w:ascii="Arial" w:hAnsi="Arial" w:cs="Arial"/>
          <w:b/>
          <w:bCs/>
          <w:i/>
          <w:iCs/>
        </w:rPr>
      </w:pPr>
    </w:p>
    <w:p w14:paraId="27047E90" w14:textId="283DE27A" w:rsidR="00C87C0B" w:rsidRDefault="00C87C0B" w:rsidP="00C87C0B">
      <w:pPr>
        <w:rPr>
          <w:rFonts w:ascii="Arial" w:hAnsi="Arial" w:cs="Arial"/>
          <w:b/>
          <w:bCs/>
          <w:i/>
          <w:iCs/>
        </w:rPr>
      </w:pPr>
      <w:r w:rsidRPr="00C87C0B">
        <w:rPr>
          <w:rFonts w:ascii="Arial" w:hAnsi="Arial" w:cs="Arial"/>
          <w:b/>
          <w:bCs/>
          <w:i/>
          <w:iCs/>
        </w:rPr>
        <w:t xml:space="preserve">Plan de </w:t>
      </w:r>
      <w:r>
        <w:rPr>
          <w:rFonts w:ascii="Arial" w:hAnsi="Arial" w:cs="Arial"/>
          <w:b/>
          <w:bCs/>
          <w:i/>
          <w:iCs/>
        </w:rPr>
        <w:t>sesión</w:t>
      </w:r>
    </w:p>
    <w:p w14:paraId="02625628" w14:textId="017DAE69" w:rsidR="00C87C0B" w:rsidRPr="009F3FF9" w:rsidRDefault="00C87C0B" w:rsidP="00C87C0B">
      <w:pPr>
        <w:rPr>
          <w:rFonts w:ascii="Arial" w:hAnsi="Arial" w:cs="Arial"/>
          <w:b/>
          <w:bCs/>
        </w:rPr>
      </w:pPr>
      <w:r w:rsidRPr="009F3FF9">
        <w:rPr>
          <w:rFonts w:ascii="Arial" w:hAnsi="Arial" w:cs="Arial"/>
          <w:b/>
          <w:bCs/>
        </w:rPr>
        <w:t>Objetivo: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062E" w14:paraId="3C451A3E" w14:textId="77777777" w:rsidTr="00E4062E">
        <w:tc>
          <w:tcPr>
            <w:tcW w:w="8828" w:type="dxa"/>
          </w:tcPr>
          <w:p w14:paraId="7633B380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41574423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1847C663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55A331B1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185EAAB6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424F5515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5C82C7E3" w14:textId="78078348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534467BA" w14:textId="024C2D1B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3F6B12D1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1D0D7493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086C42A3" w14:textId="203B468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</w:tc>
      </w:tr>
    </w:tbl>
    <w:p w14:paraId="4EBD4FCB" w14:textId="4FAAED45" w:rsidR="009F3FF9" w:rsidRDefault="009F3FF9" w:rsidP="00C87C0B">
      <w:pPr>
        <w:rPr>
          <w:rFonts w:ascii="Arial" w:hAnsi="Arial" w:cs="Arial"/>
          <w:color w:val="385623" w:themeColor="accent6" w:themeShade="80"/>
        </w:rPr>
      </w:pPr>
    </w:p>
    <w:p w14:paraId="78B6A8D7" w14:textId="77777777" w:rsidR="0029034A" w:rsidRDefault="0029034A" w:rsidP="00C87C0B">
      <w:pPr>
        <w:rPr>
          <w:rFonts w:ascii="Arial" w:hAnsi="Arial" w:cs="Arial"/>
          <w:b/>
          <w:bCs/>
        </w:rPr>
      </w:pPr>
    </w:p>
    <w:p w14:paraId="6B5D57B1" w14:textId="127845A1" w:rsidR="009F3FF9" w:rsidRDefault="0029034A" w:rsidP="00C87C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 de actividades:</w:t>
      </w:r>
    </w:p>
    <w:p w14:paraId="50CB6378" w14:textId="25B3D666" w:rsidR="0029034A" w:rsidRDefault="0029034A" w:rsidP="00C87C0B">
      <w:pPr>
        <w:rPr>
          <w:rFonts w:ascii="Arial" w:hAnsi="Arial" w:cs="Arial"/>
          <w:b/>
          <w:bCs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4253"/>
        <w:gridCol w:w="1842"/>
      </w:tblGrid>
      <w:tr w:rsidR="005815AC" w:rsidRPr="0029034A" w14:paraId="12B574B5" w14:textId="77777777" w:rsidTr="005815AC">
        <w:tc>
          <w:tcPr>
            <w:tcW w:w="1696" w:type="dxa"/>
          </w:tcPr>
          <w:p w14:paraId="008F4D63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  <w:r w:rsidRPr="0029034A">
              <w:rPr>
                <w:rFonts w:ascii="Arial" w:hAnsi="Arial" w:cs="Arial"/>
                <w:b/>
                <w:bCs/>
              </w:rPr>
              <w:t xml:space="preserve">MOMENTO </w:t>
            </w:r>
          </w:p>
          <w:p w14:paraId="7767585D" w14:textId="77777777" w:rsidR="00835988" w:rsidRDefault="00835988" w:rsidP="00835988">
            <w:pPr>
              <w:pStyle w:val="Textocomentario"/>
              <w:jc w:val="both"/>
            </w:pPr>
            <w:r w:rsidRPr="005815AC">
              <w:rPr>
                <w:rStyle w:val="Refdecomentario"/>
              </w:rPr>
              <w:t xml:space="preserve">Se sugiere que cada sesión </w:t>
            </w:r>
            <w:r>
              <w:rPr>
                <w:rStyle w:val="Refdecomentario"/>
              </w:rPr>
              <w:t>contemple</w:t>
            </w:r>
            <w:r w:rsidRPr="005815AC">
              <w:rPr>
                <w:rStyle w:val="Refdecomentario"/>
              </w:rPr>
              <w:t xml:space="preserve"> al menos </w:t>
            </w:r>
            <w:r>
              <w:rPr>
                <w:rStyle w:val="Refdecomentario"/>
              </w:rPr>
              <w:t xml:space="preserve">el desarrollo de </w:t>
            </w:r>
            <w:r w:rsidRPr="005815AC">
              <w:rPr>
                <w:rStyle w:val="Refdecomentario"/>
              </w:rPr>
              <w:t>3 momentos</w:t>
            </w:r>
            <w:r>
              <w:rPr>
                <w:rStyle w:val="Refdecomentario"/>
              </w:rPr>
              <w:t xml:space="preserve"> en cada visita</w:t>
            </w:r>
            <w:r w:rsidRPr="005815AC">
              <w:rPr>
                <w:rStyle w:val="Refdecomentario"/>
              </w:rPr>
              <w:t>: inicio, desarrollo y cierre</w:t>
            </w:r>
          </w:p>
          <w:p w14:paraId="149891A7" w14:textId="2D7DCA1B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27DC634C" w14:textId="77777777" w:rsidR="005815AC" w:rsidRDefault="005815AC" w:rsidP="0029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Duración</w:t>
            </w:r>
          </w:p>
          <w:p w14:paraId="3C188079" w14:textId="4CDA1C8C" w:rsidR="00835988" w:rsidRPr="00835988" w:rsidRDefault="00835988" w:rsidP="002903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35988">
              <w:rPr>
                <w:sz w:val="16"/>
                <w:szCs w:val="16"/>
              </w:rPr>
              <w:t>Planee la duración de cada actividad</w:t>
            </w:r>
          </w:p>
        </w:tc>
        <w:tc>
          <w:tcPr>
            <w:tcW w:w="4253" w:type="dxa"/>
          </w:tcPr>
          <w:p w14:paraId="130567E8" w14:textId="0DE4AE3E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Procedimientos, técnicas o actividades</w:t>
            </w:r>
          </w:p>
          <w:p w14:paraId="521B292A" w14:textId="77777777" w:rsidR="00835988" w:rsidRPr="00835988" w:rsidRDefault="00835988" w:rsidP="00835988">
            <w:pPr>
              <w:pStyle w:val="Textocomentario"/>
              <w:jc w:val="both"/>
              <w:rPr>
                <w:sz w:val="16"/>
                <w:szCs w:val="16"/>
              </w:rPr>
            </w:pPr>
            <w:r w:rsidRPr="00835988">
              <w:rPr>
                <w:sz w:val="16"/>
                <w:szCs w:val="16"/>
              </w:rPr>
              <w:t>Descripción técnica más detallada de las actividades pedagógicas o didácticas que se van a realizar durante la sesión. Aquí también se sugiere definir los roles de trabajo de niños y niñas en esa sesión (ejemplo, hay que elegir relatores del semillero que hará la memoria de ese encuentro.</w:t>
            </w:r>
          </w:p>
          <w:p w14:paraId="516FE514" w14:textId="562B8C0D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57A29185" w14:textId="45B4AC61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Materiales o herramientas de apoyo</w:t>
            </w:r>
          </w:p>
        </w:tc>
      </w:tr>
      <w:tr w:rsidR="005815AC" w:rsidRPr="0029034A" w14:paraId="6F43B89B" w14:textId="77777777" w:rsidTr="005815AC">
        <w:tc>
          <w:tcPr>
            <w:tcW w:w="1696" w:type="dxa"/>
          </w:tcPr>
          <w:p w14:paraId="536DE42A" w14:textId="346A0BBC" w:rsidR="005815AC" w:rsidRPr="00835988" w:rsidRDefault="005815AC" w:rsidP="00835988">
            <w:pPr>
              <w:pStyle w:val="Textocomentario"/>
              <w:jc w:val="both"/>
            </w:pPr>
            <w:r w:rsidRPr="0029034A">
              <w:rPr>
                <w:rFonts w:ascii="Arial" w:hAnsi="Arial" w:cs="Arial"/>
                <w:b/>
                <w:bCs/>
              </w:rPr>
              <w:t>Inicio</w:t>
            </w:r>
            <w:r w:rsidR="00835988">
              <w:t xml:space="preserve"> </w:t>
            </w:r>
            <w:r w:rsidR="00835988" w:rsidRPr="00835988">
              <w:rPr>
                <w:sz w:val="16"/>
                <w:szCs w:val="16"/>
              </w:rPr>
              <w:t>En un primer momento se sugiere incluir actividades que permitan romper el hielo, recordar los objetivos de la sesión y socializar la agenda del día. Se recomienda consultar los documentos aportados por docentes de los módulos 1 y 2 del diplomado para definir las estrategias didácticas que consideren más apropiadas para motivar a niños, niñas y jóvenes en cada sesión de trabajo del semillero.</w:t>
            </w:r>
          </w:p>
        </w:tc>
        <w:tc>
          <w:tcPr>
            <w:tcW w:w="1276" w:type="dxa"/>
          </w:tcPr>
          <w:p w14:paraId="39D70024" w14:textId="50FCFEBF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0CB2D23B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4DCDE7D5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15AC" w:rsidRPr="0029034A" w14:paraId="3DFB02B4" w14:textId="77777777" w:rsidTr="005815AC">
        <w:tc>
          <w:tcPr>
            <w:tcW w:w="1696" w:type="dxa"/>
          </w:tcPr>
          <w:p w14:paraId="140E1789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  <w:p w14:paraId="7BA994BE" w14:textId="77777777" w:rsidR="005815AC" w:rsidRDefault="005815AC" w:rsidP="0029034A">
            <w:pPr>
              <w:rPr>
                <w:rFonts w:ascii="Arial" w:hAnsi="Arial" w:cs="Arial"/>
                <w:b/>
                <w:bCs/>
              </w:rPr>
            </w:pPr>
            <w:r w:rsidRPr="0029034A">
              <w:rPr>
                <w:rFonts w:ascii="Arial" w:hAnsi="Arial" w:cs="Arial"/>
                <w:b/>
                <w:bCs/>
              </w:rPr>
              <w:t xml:space="preserve">Desarrollo </w:t>
            </w:r>
          </w:p>
          <w:p w14:paraId="6565B932" w14:textId="77777777" w:rsidR="00835988" w:rsidRPr="00835988" w:rsidRDefault="00835988" w:rsidP="00835988">
            <w:pPr>
              <w:pStyle w:val="Textocomentario"/>
              <w:jc w:val="both"/>
              <w:rPr>
                <w:sz w:val="16"/>
                <w:szCs w:val="16"/>
              </w:rPr>
            </w:pPr>
            <w:r w:rsidRPr="00835988">
              <w:rPr>
                <w:sz w:val="16"/>
                <w:szCs w:val="16"/>
              </w:rPr>
              <w:t>Durante el desarrollo se describen las actividades que el grupo quiere realizar y que permitirán contribuir a la conformación del semillero y al avance del proceso del grupo de investigación (ej. Talleres)</w:t>
            </w:r>
          </w:p>
          <w:p w14:paraId="4A6D7D1E" w14:textId="77777777" w:rsidR="00835988" w:rsidRPr="0029034A" w:rsidRDefault="00835988" w:rsidP="0029034A">
            <w:pPr>
              <w:rPr>
                <w:rFonts w:ascii="Arial" w:hAnsi="Arial" w:cs="Arial"/>
                <w:b/>
                <w:bCs/>
              </w:rPr>
            </w:pPr>
          </w:p>
          <w:p w14:paraId="5868C1AD" w14:textId="2E701628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45DADE84" w14:textId="0481C080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6DEE8F26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46D03E83" w14:textId="14C5D4CF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15AC" w:rsidRPr="0029034A" w14:paraId="5A6349CB" w14:textId="77777777" w:rsidTr="005815AC">
        <w:tc>
          <w:tcPr>
            <w:tcW w:w="1696" w:type="dxa"/>
          </w:tcPr>
          <w:p w14:paraId="33DA9CEF" w14:textId="77777777" w:rsidR="005815AC" w:rsidRDefault="005815AC" w:rsidP="0029034A">
            <w:pPr>
              <w:rPr>
                <w:rFonts w:ascii="Arial" w:hAnsi="Arial" w:cs="Arial"/>
                <w:b/>
                <w:bCs/>
              </w:rPr>
            </w:pPr>
            <w:r w:rsidRPr="0029034A">
              <w:rPr>
                <w:rFonts w:ascii="Arial" w:hAnsi="Arial" w:cs="Arial"/>
                <w:b/>
                <w:bCs/>
              </w:rPr>
              <w:t>Receso</w:t>
            </w:r>
          </w:p>
          <w:p w14:paraId="64C351A4" w14:textId="77777777" w:rsidR="00835988" w:rsidRPr="00835988" w:rsidRDefault="00835988" w:rsidP="00835988">
            <w:pPr>
              <w:pStyle w:val="Textocomentario"/>
              <w:jc w:val="both"/>
              <w:rPr>
                <w:sz w:val="16"/>
                <w:szCs w:val="16"/>
              </w:rPr>
            </w:pPr>
            <w:r w:rsidRPr="00835988">
              <w:rPr>
                <w:sz w:val="16"/>
                <w:szCs w:val="16"/>
              </w:rPr>
              <w:t>Se sugiere contemplar recesos, especialmente para las sesiones más largas de trabajo</w:t>
            </w:r>
          </w:p>
          <w:p w14:paraId="0DF53E03" w14:textId="77777777" w:rsidR="00835988" w:rsidRPr="0029034A" w:rsidRDefault="00835988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1458C0F3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2BEEE52C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67AC5C71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15AC" w:rsidRPr="0029034A" w14:paraId="260DA5E6" w14:textId="77777777" w:rsidTr="005815AC">
        <w:tc>
          <w:tcPr>
            <w:tcW w:w="1696" w:type="dxa"/>
          </w:tcPr>
          <w:p w14:paraId="2E12DC6B" w14:textId="77777777" w:rsidR="005815AC" w:rsidRDefault="005815AC" w:rsidP="0029034A">
            <w:pPr>
              <w:rPr>
                <w:rFonts w:ascii="Arial" w:hAnsi="Arial" w:cs="Arial"/>
                <w:b/>
                <w:bCs/>
              </w:rPr>
            </w:pPr>
            <w:r w:rsidRPr="0029034A">
              <w:rPr>
                <w:rFonts w:ascii="Arial" w:hAnsi="Arial" w:cs="Arial"/>
                <w:b/>
                <w:bCs/>
              </w:rPr>
              <w:t>Cierre</w:t>
            </w:r>
          </w:p>
          <w:p w14:paraId="72D7BF55" w14:textId="77777777" w:rsidR="00835988" w:rsidRPr="00835988" w:rsidRDefault="00835988" w:rsidP="00835988">
            <w:pPr>
              <w:pStyle w:val="Textocomentario"/>
              <w:jc w:val="both"/>
              <w:rPr>
                <w:sz w:val="16"/>
                <w:szCs w:val="16"/>
              </w:rPr>
            </w:pPr>
            <w:r>
              <w:rPr>
                <w:rStyle w:val="Refdecomentario"/>
              </w:rPr>
              <w:annotationRef/>
            </w:r>
            <w:r w:rsidRPr="00835988">
              <w:rPr>
                <w:sz w:val="16"/>
                <w:szCs w:val="16"/>
              </w:rPr>
              <w:t>Finalmente, recomendamos incluir al concluir cada sesión, un momento breve para hacer el balance o evaluación de lo trabajado y establecer los compromisos o tareas para el siguiente encuentro</w:t>
            </w:r>
          </w:p>
          <w:p w14:paraId="489763AD" w14:textId="77777777" w:rsidR="00835988" w:rsidRPr="0029034A" w:rsidRDefault="00835988" w:rsidP="0029034A">
            <w:pPr>
              <w:rPr>
                <w:rFonts w:ascii="Arial" w:hAnsi="Arial" w:cs="Arial"/>
                <w:b/>
                <w:bCs/>
              </w:rPr>
            </w:pPr>
          </w:p>
          <w:p w14:paraId="249ECF63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  <w:p w14:paraId="7B86CC9F" w14:textId="0ED3115E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7D64F0C9" w14:textId="7328B826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4BD12AEA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2AC36BDC" w14:textId="3A0F2C71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D60545A" w14:textId="4390B43F" w:rsidR="00EF0D4D" w:rsidRDefault="00EF0D4D" w:rsidP="00C87C0B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215FAD87" w14:textId="03CC44F1" w:rsidR="00EF0D4D" w:rsidRDefault="00EF0D4D" w:rsidP="00C87C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Observaciones o consideraciones: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0D4D" w14:paraId="5F660F9D" w14:textId="77777777" w:rsidTr="00EF0D4D">
        <w:tc>
          <w:tcPr>
            <w:tcW w:w="8828" w:type="dxa"/>
          </w:tcPr>
          <w:p w14:paraId="5032FA87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38A085A8" w14:textId="77777777" w:rsidR="00835988" w:rsidRDefault="00835988" w:rsidP="00835988">
            <w:pPr>
              <w:pStyle w:val="Textocomentario"/>
            </w:pPr>
            <w:r w:rsidRPr="00EF0D4D">
              <w:t>En caso de ser necesario, incluir algunas observaciones o consideraciones del plan de trabajo propuesto.</w:t>
            </w:r>
          </w:p>
          <w:p w14:paraId="0052F750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6584F827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222948B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719FD74B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2D2F45C9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321E9755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57379D0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2947522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6EEB19AC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07BE2B59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5F790535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12E8E5B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0D4C723B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5656EA44" w14:textId="0BC12F9E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FC3B6F0" w14:textId="77777777" w:rsidR="00EF0D4D" w:rsidRDefault="00EF0D4D" w:rsidP="00C87C0B">
      <w:pPr>
        <w:rPr>
          <w:rFonts w:ascii="Arial" w:hAnsi="Arial" w:cs="Arial"/>
          <w:b/>
          <w:bCs/>
        </w:rPr>
      </w:pPr>
    </w:p>
    <w:sectPr w:rsidR="00EF0D4D" w:rsidSect="0012215B">
      <w:headerReference w:type="default" r:id="rId7"/>
      <w:pgSz w:w="12240" w:h="15840" w:code="123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9064D8" w16cid:durableId="2213995A"/>
  <w16cid:commentId w16cid:paraId="1500F342" w16cid:durableId="2213997D"/>
  <w16cid:commentId w16cid:paraId="4DBF464C" w16cid:durableId="22139C37"/>
  <w16cid:commentId w16cid:paraId="21E2C297" w16cid:durableId="22139C6B"/>
  <w16cid:commentId w16cid:paraId="18FD2F0E" w16cid:durableId="22139C86"/>
  <w16cid:commentId w16cid:paraId="7C0A87BF" w16cid:durableId="22139CCC"/>
  <w16cid:commentId w16cid:paraId="1D0ECB36" w16cid:durableId="22139D28"/>
  <w16cid:commentId w16cid:paraId="6E9E4054" w16cid:durableId="22139D5D"/>
  <w16cid:commentId w16cid:paraId="524DF4CA" w16cid:durableId="22139D84"/>
  <w16cid:commentId w16cid:paraId="71C38F80" w16cid:durableId="22139E1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669C8" w14:textId="77777777" w:rsidR="00AF48B1" w:rsidRDefault="00AF48B1" w:rsidP="00E4062E">
      <w:pPr>
        <w:spacing w:after="0" w:line="240" w:lineRule="auto"/>
      </w:pPr>
      <w:r>
        <w:separator/>
      </w:r>
    </w:p>
  </w:endnote>
  <w:endnote w:type="continuationSeparator" w:id="0">
    <w:p w14:paraId="62949E3B" w14:textId="77777777" w:rsidR="00AF48B1" w:rsidRDefault="00AF48B1" w:rsidP="00E4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89DFD" w14:textId="77777777" w:rsidR="00AF48B1" w:rsidRDefault="00AF48B1" w:rsidP="00E4062E">
      <w:pPr>
        <w:spacing w:after="0" w:line="240" w:lineRule="auto"/>
      </w:pPr>
      <w:r>
        <w:separator/>
      </w:r>
    </w:p>
  </w:footnote>
  <w:footnote w:type="continuationSeparator" w:id="0">
    <w:p w14:paraId="4F992126" w14:textId="77777777" w:rsidR="00AF48B1" w:rsidRDefault="00AF48B1" w:rsidP="00E4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8CF09" w14:textId="5AE01F57" w:rsidR="00E4062E" w:rsidRDefault="00E4062E">
    <w:pPr>
      <w:pStyle w:val="Encabezado"/>
    </w:pPr>
    <w:r w:rsidRPr="0012215B"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31F459D" wp14:editId="67C16B8F">
          <wp:simplePos x="0" y="0"/>
          <wp:positionH relativeFrom="page">
            <wp:posOffset>66675</wp:posOffset>
          </wp:positionH>
          <wp:positionV relativeFrom="paragraph">
            <wp:posOffset>-504825</wp:posOffset>
          </wp:positionV>
          <wp:extent cx="7668062" cy="9493885"/>
          <wp:effectExtent l="0" t="0" r="9525" b="0"/>
          <wp:wrapNone/>
          <wp:docPr id="2" name="Imagen 1" descr="D:\Mis documentos - Diagramador\Trabajos UIS\Convocatoria AEI\Convocatorias AEI (plantill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:\Mis documentos - Diagramador\Trabajos UIS\Convocatoria AEI\Convocatorias AEI (plantilla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8062" cy="949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5B"/>
    <w:rsid w:val="0012215B"/>
    <w:rsid w:val="0029034A"/>
    <w:rsid w:val="005815AC"/>
    <w:rsid w:val="007E1FFA"/>
    <w:rsid w:val="00835988"/>
    <w:rsid w:val="009F3FF9"/>
    <w:rsid w:val="00AF48B1"/>
    <w:rsid w:val="00C21B1E"/>
    <w:rsid w:val="00C87C0B"/>
    <w:rsid w:val="00CC4395"/>
    <w:rsid w:val="00E4062E"/>
    <w:rsid w:val="00E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23FA42C"/>
  <w15:chartTrackingRefBased/>
  <w15:docId w15:val="{70878F5F-48AE-4CB3-A830-E892BDFD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F3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F3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F3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3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3F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F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40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62E"/>
  </w:style>
  <w:style w:type="paragraph" w:styleId="Piedepgina">
    <w:name w:val="footer"/>
    <w:basedOn w:val="Normal"/>
    <w:link w:val="PiedepginaCar"/>
    <w:uiPriority w:val="99"/>
    <w:unhideWhenUsed/>
    <w:rsid w:val="00E40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62E"/>
  </w:style>
  <w:style w:type="character" w:styleId="Hipervnculo">
    <w:name w:val="Hyperlink"/>
    <w:basedOn w:val="Fuentedeprrafopredeter"/>
    <w:uiPriority w:val="99"/>
    <w:unhideWhenUsed/>
    <w:rsid w:val="0029034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9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E003-864E-4B6E-B331-34FD4F44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Prado</dc:creator>
  <cp:keywords/>
  <dc:description/>
  <cp:lastModifiedBy>ASUS</cp:lastModifiedBy>
  <cp:revision>3</cp:revision>
  <dcterms:created xsi:type="dcterms:W3CDTF">2020-03-13T04:34:00Z</dcterms:created>
  <dcterms:modified xsi:type="dcterms:W3CDTF">2020-03-13T04:36:00Z</dcterms:modified>
</cp:coreProperties>
</file>