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Looking at the Gantt Chart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Comms unit test code, get power measurements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sensor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measuring energy harvesting indoors/outdoors, battery charge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storage needs: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Start writing unit test code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 weekend: get together to put together the first prototype, run the test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and make sure we have all the things we need to build it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