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Attendees: Jen, Brady, Nathaniel, Robyn, Gary, Eric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Boards came back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 board works, programmable, reading from temp sensor works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Comms board works, has range in OEDK. Eric suggests LOS test at BB track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PCB antenna, haven’t had to solder on SMA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not tested power board (got the wrong resistor)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Review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Comms Board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Shrunk the comms board (45x40), use headers for mechanical support on corners (power board tight on space)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Collapsed down the I/O header (previous version had extra pins, we just have 2 extra I/O)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Weird stopmask errors that Jen somehow got rid of?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layer- Vdd, Vdds, Vddr, V33 (main power on lower layer)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rid of debug LEDs except 1, combined power header, enable for transistor, I2C line for fuel gauge (passes thru the comms board on way to the power board)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iteration, we are ordering the parts and giving components to MF for them to solder 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Eric- check to see if we can get the 10 day turn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Power Board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Buck Boost converter 5V line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needed for the dust sensor, so only use that w/ P2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components on the bottom and top (resistors, caps)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Soldering on battery (be careful!)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power traces thicker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Energy harvester has inductor-</w:t>
      </w:r>
      <w:r w:rsidDel="00000000" w:rsidR="00000000" w:rsidRPr="00000000">
        <w:rPr>
          <w:b w:val="1"/>
          <w:highlight w:val="yellow"/>
          <w:rtl w:val="0"/>
        </w:rPr>
        <w:t xml:space="preserve"> make the traces to that much larger.</w:t>
      </w:r>
      <w:r w:rsidDel="00000000" w:rsidR="00000000" w:rsidRPr="00000000">
        <w:rPr>
          <w:b w:val="1"/>
          <w:rtl w:val="0"/>
        </w:rPr>
        <w:t xml:space="preserve"> Circular current in the inductor is much higher than what it delivers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 mil trace connects solar cells (make that a little bigger, see what you have room for)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flat do solar panels rest on board? ~2mm (does it make sense to layer the solar panels on top of other components?)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ever want to power the board from the test point? Make that trace thicker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it work if the solar panels are still there but powering @ test point?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Solar cells in parallel, As long as you deliver voltage &lt; open circuit voltage of solar cells (~2V) you can use test points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EH has max power point tracking, would it keep bumping up current if you were to give it DC voltage (need to put in current limiting resistor in series w/ supply) - Nice one, Brady!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 C4 on pin 5 of the fuel gauge closer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0603 100uF cap- directional… put some kind of mark on the board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voltage rating on it (make sure it is double what the actual voltage is on the line)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 have the space if need to move to 0805</w:t>
      </w:r>
      <w:r w:rsidDel="00000000" w:rsidR="00000000" w:rsidRPr="00000000">
        <w:rPr>
          <w:rtl w:val="0"/>
        </w:rPr>
        <w:t xml:space="preserve">- would be worth it (generally gets expensive with smaller footprint)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“Thicker traces”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Generally as thick as possible (but probably &lt;10-20 mil since we’re using small currents), </w:t>
      </w:r>
      <w:r w:rsidDel="00000000" w:rsidR="00000000" w:rsidRPr="00000000">
        <w:rPr>
          <w:b w:val="1"/>
          <w:highlight w:val="yellow"/>
          <w:rtl w:val="0"/>
        </w:rPr>
        <w:t xml:space="preserve">utilize pours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BMA253: Accelerometer 3 axis, SPI/ I2C, probably use motion-triggered interrupt with its low power modes, I2C version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out cap since there’s already a bunch of caps tied to that line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Move LED</w:t>
      </w:r>
      <w:r w:rsidDel="00000000" w:rsidR="00000000" w:rsidRPr="00000000">
        <w:rPr>
          <w:rtl w:val="0"/>
        </w:rPr>
        <w:t xml:space="preserve">s close to edge so you can see them from the side and not covered since the antenna board is larger in that direction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b w:val="1"/>
          <w:rtl w:val="0"/>
        </w:rPr>
        <w:t xml:space="preserve">accelerometer on center line of board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to worry about compensating for center of mass in one direction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extra pins, don’t all need to be on the same I2C bus. Could probably put on different pin- all on UCA vs split between UCA and UCB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calculation of datarate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all</w:t>
      </w:r>
      <w:r w:rsidDel="00000000" w:rsidR="00000000" w:rsidRPr="00000000">
        <w:rPr>
          <w:b w:val="1"/>
          <w:rtl w:val="0"/>
        </w:rPr>
        <w:t xml:space="preserve"> pullup resistors</w:t>
      </w:r>
      <w:r w:rsidDel="00000000" w:rsidR="00000000" w:rsidRPr="00000000">
        <w:rPr>
          <w:rtl w:val="0"/>
        </w:rPr>
        <w:t xml:space="preserve"> (can put </w:t>
      </w:r>
      <w:r w:rsidDel="00000000" w:rsidR="00000000" w:rsidRPr="00000000">
        <w:rPr>
          <w:b w:val="1"/>
          <w:rtl w:val="0"/>
        </w:rPr>
        <w:t xml:space="preserve">DNP for R8 and R9</w:t>
      </w:r>
      <w:r w:rsidDel="00000000" w:rsidR="00000000" w:rsidRPr="00000000">
        <w:rPr>
          <w:rtl w:val="0"/>
        </w:rPr>
        <w:t xml:space="preserve">) in </w:t>
      </w:r>
      <w:r w:rsidDel="00000000" w:rsidR="00000000" w:rsidRPr="00000000">
        <w:rPr>
          <w:b w:val="1"/>
          <w:rtl w:val="0"/>
        </w:rPr>
        <w:t xml:space="preserve">I2C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