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time for final presentation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Prototype #3 - </w:t>
      </w:r>
      <w:r w:rsidDel="00000000" w:rsidR="00000000" w:rsidRPr="00000000">
        <w:rPr>
          <w:rtl w:val="0"/>
        </w:rPr>
        <w:t xml:space="preserve">solder/test today and tomorrow?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MSP-Comms completely done?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Jennifer (me) found the C driver for it, but it’s kinda complicated, so Idk yet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gauge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Showcase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are we doing?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it finished by Sunday </w:t>
      </w:r>
      <w:r w:rsidDel="00000000" w:rsidR="00000000" w:rsidRPr="00000000">
        <w:rPr>
          <w:rtl w:val="0"/>
        </w:rPr>
        <w:t xml:space="preserve">i.e.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cram</w:t>
      </w:r>
      <w:r w:rsidDel="00000000" w:rsidR="00000000" w:rsidRPr="00000000">
        <w:rPr>
          <w:rtl w:val="0"/>
        </w:rPr>
        <w:t xml:space="preserve"> this week and weekend?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