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C2BD92" w14:textId="77777777" w:rsidR="00CE049B" w:rsidRDefault="00810198">
      <w:pPr>
        <w:tabs>
          <w:tab w:val="center" w:pos="3632"/>
          <w:tab w:val="center" w:pos="4352"/>
          <w:tab w:val="center" w:pos="5072"/>
          <w:tab w:val="center" w:pos="5792"/>
          <w:tab w:val="center" w:pos="6512"/>
          <w:tab w:val="center" w:pos="8098"/>
        </w:tabs>
        <w:spacing w:after="307"/>
      </w:pPr>
      <w:r>
        <w:rPr>
          <w:sz w:val="21"/>
        </w:rPr>
        <w:t xml:space="preserve">Spring 2021 - Big Data Analytics  </w:t>
      </w:r>
      <w:r>
        <w:rPr>
          <w:sz w:val="21"/>
        </w:rPr>
        <w:tab/>
        <w:t xml:space="preserve">   </w:t>
      </w:r>
      <w:r>
        <w:rPr>
          <w:sz w:val="21"/>
        </w:rPr>
        <w:tab/>
        <w:t xml:space="preserve">   </w:t>
      </w:r>
      <w:r>
        <w:rPr>
          <w:sz w:val="21"/>
        </w:rPr>
        <w:tab/>
        <w:t xml:space="preserve">   </w:t>
      </w:r>
      <w:r>
        <w:rPr>
          <w:sz w:val="21"/>
        </w:rPr>
        <w:tab/>
        <w:t xml:space="preserve">   </w:t>
      </w:r>
      <w:r>
        <w:rPr>
          <w:sz w:val="21"/>
        </w:rPr>
        <w:tab/>
        <w:t xml:space="preserve">   </w:t>
      </w:r>
      <w:r>
        <w:rPr>
          <w:sz w:val="21"/>
        </w:rPr>
        <w:tab/>
        <w:t xml:space="preserve">Demissie </w:t>
      </w:r>
      <w:r>
        <w:t xml:space="preserve">  </w:t>
      </w:r>
    </w:p>
    <w:p w14:paraId="7CEF71F6" w14:textId="77777777" w:rsidR="00CE049B" w:rsidRDefault="00810198">
      <w:pPr>
        <w:pStyle w:val="Heading1"/>
      </w:pPr>
      <w:r>
        <w:t xml:space="preserve">Apply for AWS Student Account    </w:t>
      </w:r>
    </w:p>
    <w:p w14:paraId="08F3E81A" w14:textId="77777777" w:rsidR="00CE049B" w:rsidRDefault="00810198">
      <w:pPr>
        <w:spacing w:after="0"/>
        <w:ind w:left="29"/>
      </w:pPr>
      <w:r>
        <w:rPr>
          <w:rFonts w:ascii="Arial" w:eastAsia="Arial" w:hAnsi="Arial" w:cs="Arial"/>
          <w:sz w:val="20"/>
        </w:rPr>
        <w:t xml:space="preserve"> </w:t>
      </w:r>
      <w:r>
        <w:t xml:space="preserve">  </w:t>
      </w:r>
    </w:p>
    <w:p w14:paraId="101BD922" w14:textId="77777777" w:rsidR="00CE049B" w:rsidRDefault="00810198">
      <w:pPr>
        <w:spacing w:after="0"/>
        <w:ind w:left="29"/>
      </w:pPr>
      <w:r>
        <w:rPr>
          <w:rFonts w:ascii="Arial" w:eastAsia="Arial" w:hAnsi="Arial" w:cs="Arial"/>
          <w:b/>
          <w:sz w:val="20"/>
          <w:u w:val="single" w:color="000000"/>
        </w:rPr>
        <w:t>Sign up for AWS Educate</w:t>
      </w: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 </w:t>
      </w:r>
    </w:p>
    <w:p w14:paraId="17659CDC" w14:textId="77777777" w:rsidR="00CE049B" w:rsidRDefault="00810198">
      <w:pPr>
        <w:numPr>
          <w:ilvl w:val="0"/>
          <w:numId w:val="1"/>
        </w:numPr>
        <w:spacing w:after="0"/>
        <w:ind w:right="225" w:hanging="360"/>
      </w:pPr>
      <w:r>
        <w:rPr>
          <w:rFonts w:ascii="Arial" w:eastAsia="Arial" w:hAnsi="Arial" w:cs="Arial"/>
          <w:sz w:val="20"/>
        </w:rPr>
        <w:t xml:space="preserve">Open </w:t>
      </w:r>
      <w:hyperlink r:id="rId5">
        <w:r>
          <w:rPr>
            <w:rFonts w:ascii="Arial" w:eastAsia="Arial" w:hAnsi="Arial" w:cs="Arial"/>
            <w:color w:val="0563C1"/>
            <w:sz w:val="20"/>
            <w:u w:val="single" w:color="0563C1"/>
          </w:rPr>
          <w:t>https://aws.</w:t>
        </w:r>
        <w:r>
          <w:rPr>
            <w:rFonts w:ascii="Arial" w:eastAsia="Arial" w:hAnsi="Arial" w:cs="Arial"/>
            <w:color w:val="0563C1"/>
            <w:sz w:val="20"/>
            <w:u w:val="single" w:color="0563C1"/>
          </w:rPr>
          <w:t>a</w:t>
        </w:r>
        <w:r>
          <w:rPr>
            <w:rFonts w:ascii="Arial" w:eastAsia="Arial" w:hAnsi="Arial" w:cs="Arial"/>
            <w:color w:val="0563C1"/>
            <w:sz w:val="20"/>
            <w:u w:val="single" w:color="0563C1"/>
          </w:rPr>
          <w:t>mazon.com/education/awseducat</w:t>
        </w:r>
      </w:hyperlink>
      <w:hyperlink r:id="rId6">
        <w:r>
          <w:rPr>
            <w:rFonts w:ascii="Arial" w:eastAsia="Arial" w:hAnsi="Arial" w:cs="Arial"/>
            <w:color w:val="0563C1"/>
            <w:sz w:val="20"/>
            <w:u w:val="single" w:color="0563C1"/>
          </w:rPr>
          <w:t>e</w:t>
        </w:r>
      </w:hyperlink>
      <w:hyperlink r:id="rId7">
        <w:r>
          <w:rPr>
            <w:rFonts w:ascii="Arial" w:eastAsia="Arial" w:hAnsi="Arial" w:cs="Arial"/>
            <w:color w:val="0563C1"/>
            <w:sz w:val="20"/>
            <w:u w:val="single" w:color="0563C1"/>
          </w:rPr>
          <w:t>/</w:t>
        </w:r>
      </w:hyperlink>
      <w:hyperlink r:id="rId8">
        <w:r>
          <w:rPr>
            <w:rFonts w:ascii="Arial" w:eastAsia="Arial" w:hAnsi="Arial" w:cs="Arial"/>
            <w:sz w:val="20"/>
          </w:rPr>
          <w:t>.</w:t>
        </w:r>
      </w:hyperlink>
      <w:hyperlink r:id="rId9">
        <w:r>
          <w:rPr>
            <w:rFonts w:ascii="Arial" w:eastAsia="Arial" w:hAnsi="Arial" w:cs="Arial"/>
            <w:sz w:val="20"/>
          </w:rPr>
          <w:t xml:space="preserve"> </w:t>
        </w:r>
      </w:hyperlink>
      <w:hyperlink r:id="rId10">
        <w:r>
          <w:t xml:space="preserve"> </w:t>
        </w:r>
      </w:hyperlink>
      <w:r>
        <w:t xml:space="preserve"> </w:t>
      </w:r>
    </w:p>
    <w:p w14:paraId="303F5D8B" w14:textId="193C73C9" w:rsidR="00CE049B" w:rsidRDefault="00551788">
      <w:pPr>
        <w:spacing w:after="0"/>
        <w:ind w:right="871"/>
        <w:jc w:val="right"/>
      </w:pPr>
      <w:r w:rsidRPr="00551788">
        <w:rPr>
          <w:rFonts w:ascii="Arial" w:eastAsia="Arial" w:hAnsi="Arial" w:cs="Arial"/>
          <w:sz w:val="20"/>
        </w:rPr>
        <w:drawing>
          <wp:inline distT="0" distB="0" distL="0" distR="0" wp14:anchorId="3F32AF13" wp14:editId="60B802A7">
            <wp:extent cx="6036945" cy="2914015"/>
            <wp:effectExtent l="0" t="0" r="190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694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198">
        <w:rPr>
          <w:rFonts w:ascii="Arial" w:eastAsia="Arial" w:hAnsi="Arial" w:cs="Arial"/>
          <w:sz w:val="20"/>
        </w:rPr>
        <w:t xml:space="preserve"> </w:t>
      </w:r>
      <w:r w:rsidR="00810198">
        <w:t xml:space="preserve">  </w:t>
      </w:r>
    </w:p>
    <w:p w14:paraId="09F46B20" w14:textId="77777777" w:rsidR="00CE049B" w:rsidRDefault="00810198">
      <w:pPr>
        <w:numPr>
          <w:ilvl w:val="0"/>
          <w:numId w:val="1"/>
        </w:numPr>
        <w:spacing w:after="36" w:line="216" w:lineRule="auto"/>
        <w:ind w:right="225" w:hanging="360"/>
      </w:pPr>
      <w:r>
        <w:rPr>
          <w:rFonts w:ascii="Arial" w:eastAsia="Arial" w:hAnsi="Arial" w:cs="Arial"/>
          <w:sz w:val="20"/>
        </w:rPr>
        <w:t xml:space="preserve">Click on </w:t>
      </w:r>
      <w:r>
        <w:rPr>
          <w:rFonts w:ascii="Arial" w:eastAsia="Arial" w:hAnsi="Arial" w:cs="Arial"/>
          <w:b/>
          <w:sz w:val="20"/>
        </w:rPr>
        <w:t xml:space="preserve">Join AWS Educate </w:t>
      </w:r>
      <w:r>
        <w:rPr>
          <w:rFonts w:ascii="Arial" w:eastAsia="Arial" w:hAnsi="Arial" w:cs="Arial"/>
          <w:sz w:val="20"/>
        </w:rPr>
        <w:t xml:space="preserve">&gt;&gt; </w:t>
      </w:r>
      <w:r>
        <w:rPr>
          <w:rFonts w:ascii="Arial" w:eastAsia="Arial" w:hAnsi="Arial" w:cs="Arial"/>
          <w:b/>
          <w:sz w:val="20"/>
        </w:rPr>
        <w:t>Student</w:t>
      </w:r>
      <w:r>
        <w:rPr>
          <w:rFonts w:ascii="Arial" w:eastAsia="Arial" w:hAnsi="Arial" w:cs="Arial"/>
          <w:sz w:val="20"/>
        </w:rPr>
        <w:t>, and register with your Fordham information.</w:t>
      </w:r>
      <w:r>
        <w:rPr>
          <w:sz w:val="20"/>
        </w:rPr>
        <w:t xml:space="preserve"> </w:t>
      </w:r>
      <w:r>
        <w:t xml:space="preserve">  </w:t>
      </w:r>
    </w:p>
    <w:p w14:paraId="00BE6500" w14:textId="77777777" w:rsidR="00CE049B" w:rsidRDefault="00810198">
      <w:pPr>
        <w:spacing w:after="0"/>
        <w:ind w:right="840"/>
        <w:jc w:val="right"/>
      </w:pPr>
      <w:r>
        <w:rPr>
          <w:noProof/>
        </w:rPr>
        <w:drawing>
          <wp:inline distT="0" distB="0" distL="0" distR="0" wp14:anchorId="7D043988" wp14:editId="2620176F">
            <wp:extent cx="4821936" cy="1661795"/>
            <wp:effectExtent l="0" t="0" r="0" b="0"/>
            <wp:docPr id="111" name="Pictur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1936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</w:rPr>
        <w:t xml:space="preserve"> </w:t>
      </w:r>
      <w:r>
        <w:t xml:space="preserve">  </w:t>
      </w:r>
    </w:p>
    <w:p w14:paraId="23355139" w14:textId="77777777" w:rsidR="00CE049B" w:rsidRDefault="00810198">
      <w:pPr>
        <w:numPr>
          <w:ilvl w:val="0"/>
          <w:numId w:val="1"/>
        </w:numPr>
        <w:spacing w:after="36" w:line="216" w:lineRule="auto"/>
        <w:ind w:right="225" w:hanging="360"/>
      </w:pPr>
      <w:r>
        <w:rPr>
          <w:rFonts w:ascii="Arial" w:eastAsia="Arial" w:hAnsi="Arial" w:cs="Arial"/>
          <w:sz w:val="20"/>
        </w:rPr>
        <w:t xml:space="preserve">Follow the online instructions to verify your email and wait for the approval. </w:t>
      </w:r>
      <w:r>
        <w:t xml:space="preserve">  </w:t>
      </w:r>
    </w:p>
    <w:p w14:paraId="4F79AF3B" w14:textId="77777777" w:rsidR="00CE049B" w:rsidRDefault="00810198">
      <w:pPr>
        <w:spacing w:after="0"/>
        <w:ind w:right="269"/>
        <w:jc w:val="center"/>
      </w:pPr>
      <w:r>
        <w:rPr>
          <w:rFonts w:ascii="Arial" w:eastAsia="Arial" w:hAnsi="Arial" w:cs="Arial"/>
          <w:b/>
          <w:i/>
          <w:sz w:val="20"/>
        </w:rPr>
        <w:t>Note</w:t>
      </w:r>
      <w:r>
        <w:rPr>
          <w:rFonts w:ascii="Arial" w:eastAsia="Arial" w:hAnsi="Arial" w:cs="Arial"/>
          <w:i/>
          <w:sz w:val="20"/>
        </w:rPr>
        <w:t xml:space="preserve">: The approval may take one day, and after one day, you will receive an email titled  </w:t>
      </w:r>
      <w:r>
        <w:t xml:space="preserve">  </w:t>
      </w:r>
    </w:p>
    <w:p w14:paraId="0A444044" w14:textId="2E8212A6" w:rsidR="00CE049B" w:rsidRDefault="00810198">
      <w:pPr>
        <w:spacing w:after="0"/>
        <w:ind w:left="734"/>
      </w:pPr>
      <w:r>
        <w:rPr>
          <w:rFonts w:ascii="Arial" w:eastAsia="Arial" w:hAnsi="Arial" w:cs="Arial"/>
          <w:i/>
          <w:sz w:val="20"/>
        </w:rPr>
        <w:t xml:space="preserve">‘AWS Educate Application Approved’. </w:t>
      </w:r>
      <w:r>
        <w:t xml:space="preserve">  </w:t>
      </w:r>
    </w:p>
    <w:p w14:paraId="4F1237DB" w14:textId="36499AEA" w:rsidR="00551788" w:rsidRDefault="00551788">
      <w:pPr>
        <w:spacing w:after="0"/>
        <w:ind w:left="734"/>
      </w:pPr>
      <w:r w:rsidRPr="00551788">
        <w:lastRenderedPageBreak/>
        <w:drawing>
          <wp:inline distT="0" distB="0" distL="0" distR="0" wp14:anchorId="40C8C3F9" wp14:editId="1C377C4D">
            <wp:extent cx="6036945" cy="1591310"/>
            <wp:effectExtent l="0" t="0" r="190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6945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39FB" w14:textId="77777777" w:rsidR="00CE049B" w:rsidRDefault="00810198">
      <w:pPr>
        <w:numPr>
          <w:ilvl w:val="0"/>
          <w:numId w:val="1"/>
        </w:numPr>
        <w:spacing w:after="0" w:line="216" w:lineRule="auto"/>
        <w:ind w:right="225" w:hanging="360"/>
      </w:pPr>
      <w:r>
        <w:rPr>
          <w:rFonts w:ascii="Arial" w:eastAsia="Arial" w:hAnsi="Arial" w:cs="Arial"/>
          <w:sz w:val="20"/>
        </w:rPr>
        <w:t xml:space="preserve">After receiving the AWS Educate Application approved email, click on the link provided to set a password, and log in to your account. </w:t>
      </w:r>
      <w:r>
        <w:t xml:space="preserve">  </w:t>
      </w:r>
    </w:p>
    <w:p w14:paraId="496F417E" w14:textId="77777777" w:rsidR="00551788" w:rsidRPr="00551788" w:rsidRDefault="00810198" w:rsidP="00551788">
      <w:pPr>
        <w:numPr>
          <w:ilvl w:val="0"/>
          <w:numId w:val="1"/>
        </w:numPr>
        <w:spacing w:after="10" w:line="216" w:lineRule="auto"/>
        <w:ind w:right="225" w:hanging="360"/>
      </w:pPr>
      <w:r>
        <w:rPr>
          <w:rFonts w:ascii="Arial" w:eastAsia="Arial" w:hAnsi="Arial" w:cs="Arial"/>
          <w:sz w:val="20"/>
        </w:rPr>
        <w:t>After logging in,</w:t>
      </w:r>
      <w:r w:rsidR="00551788">
        <w:rPr>
          <w:rFonts w:ascii="Arial" w:eastAsia="Arial" w:hAnsi="Arial" w:cs="Arial"/>
          <w:sz w:val="20"/>
        </w:rPr>
        <w:t xml:space="preserve"> you will see this:</w:t>
      </w:r>
    </w:p>
    <w:p w14:paraId="0A979992" w14:textId="6EAE5227" w:rsidR="00CE049B" w:rsidRDefault="00551788" w:rsidP="00551788">
      <w:pPr>
        <w:spacing w:after="10" w:line="216" w:lineRule="auto"/>
        <w:ind w:left="705" w:right="225"/>
      </w:pPr>
      <w:r w:rsidRPr="00551788">
        <w:rPr>
          <w:rFonts w:ascii="Arial" w:eastAsia="Arial" w:hAnsi="Arial" w:cs="Arial"/>
          <w:sz w:val="20"/>
        </w:rPr>
        <w:drawing>
          <wp:inline distT="0" distB="0" distL="0" distR="0" wp14:anchorId="30929E7A" wp14:editId="15904C8E">
            <wp:extent cx="4177665" cy="179946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7974" cy="180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198">
        <w:rPr>
          <w:rFonts w:ascii="Arial" w:eastAsia="Arial" w:hAnsi="Arial" w:cs="Arial"/>
          <w:sz w:val="20"/>
        </w:rPr>
        <w:t xml:space="preserve"> </w:t>
      </w:r>
      <w:r w:rsidR="00810198">
        <w:t xml:space="preserve">  </w:t>
      </w:r>
    </w:p>
    <w:p w14:paraId="7E64EA72" w14:textId="2E4A501F" w:rsidR="00CE049B" w:rsidRDefault="00CE049B">
      <w:pPr>
        <w:spacing w:after="0"/>
        <w:ind w:left="720"/>
      </w:pPr>
    </w:p>
    <w:p w14:paraId="0083209D" w14:textId="17A84ACD" w:rsidR="00CE049B" w:rsidRDefault="00810198">
      <w:pPr>
        <w:spacing w:after="0"/>
        <w:ind w:right="1433"/>
        <w:jc w:val="right"/>
      </w:pPr>
      <w:r>
        <w:rPr>
          <w:rFonts w:ascii="Arial" w:eastAsia="Arial" w:hAnsi="Arial" w:cs="Arial"/>
          <w:sz w:val="20"/>
        </w:rPr>
        <w:t xml:space="preserve"> </w:t>
      </w:r>
      <w:r>
        <w:t xml:space="preserve">  </w:t>
      </w:r>
    </w:p>
    <w:p w14:paraId="4186CAA0" w14:textId="77777777" w:rsidR="00CE049B" w:rsidRDefault="00810198">
      <w:pPr>
        <w:spacing w:after="0"/>
        <w:ind w:left="29"/>
      </w:pPr>
      <w:r>
        <w:rPr>
          <w:rFonts w:ascii="Times New Roman" w:eastAsia="Times New Roman" w:hAnsi="Times New Roman" w:cs="Times New Roman"/>
          <w:sz w:val="21"/>
        </w:rPr>
        <w:t xml:space="preserve">You have finished the registration process! </w:t>
      </w:r>
      <w:r>
        <w:t xml:space="preserve">  </w:t>
      </w:r>
    </w:p>
    <w:sectPr w:rsidR="00CE049B">
      <w:pgSz w:w="11904" w:h="16841"/>
      <w:pgMar w:top="885" w:right="985" w:bottom="5515" w:left="141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EA614CC"/>
    <w:multiLevelType w:val="hybridMultilevel"/>
    <w:tmpl w:val="3AB24E7C"/>
    <w:lvl w:ilvl="0" w:tplc="7842FACC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A60E8D0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72A932C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16668D4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D76E86C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2FE195A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076FE5E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420523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AE0BA2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TQ1MTQ3M7IwsjQyMLdQ0lEKTi0uzszPAykwrAUAlTMNlSwAAAA="/>
  </w:docVars>
  <w:rsids>
    <w:rsidRoot w:val="00CE049B"/>
    <w:rsid w:val="00551788"/>
    <w:rsid w:val="00810198"/>
    <w:rsid w:val="00CE0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5D628"/>
  <w15:docId w15:val="{131DCB77-8D86-478F-BBEF-341CDB43B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6"/>
      <w:ind w:right="675"/>
      <w:jc w:val="center"/>
      <w:outlineLvl w:val="0"/>
    </w:pPr>
    <w:rPr>
      <w:rFonts w:ascii="Arial" w:eastAsia="Arial" w:hAnsi="Arial" w:cs="Arial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education/awseducate/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aws.amazon.com/education/awseducate/" TargetMode="External"/><Relationship Id="rId12" Type="http://schemas.openxmlformats.org/officeDocument/2006/relationships/image" Target="media/image2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aws.amazon.com/education/awseducate/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aws.amazon.com/education/awseducate/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aws.amazon.com/education/awseducate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ws.amazon.com/education/awseducate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2</Pages>
  <Words>165</Words>
  <Characters>947</Characters>
  <Application>Microsoft Office Word</Application>
  <DocSecurity>0</DocSecurity>
  <Lines>7</Lines>
  <Paragraphs>2</Paragraphs>
  <ScaleCrop>false</ScaleCrop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jay31415 jay31415</dc:creator>
  <cp:keywords/>
  <cp:lastModifiedBy>jennifer li</cp:lastModifiedBy>
  <cp:revision>2</cp:revision>
  <dcterms:created xsi:type="dcterms:W3CDTF">2021-03-07T03:11:00Z</dcterms:created>
  <dcterms:modified xsi:type="dcterms:W3CDTF">2021-03-07T03:11:00Z</dcterms:modified>
</cp:coreProperties>
</file>