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1A2C" w14:textId="05A13903" w:rsidR="00B014B2" w:rsidRDefault="00422CF8">
      <w:r>
        <w:t xml:space="preserve">Here is the London </w:t>
      </w:r>
    </w:p>
    <w:p w14:paraId="5D09F1E8" w14:textId="77777777" w:rsidR="00422CF8" w:rsidRDefault="00422CF8"/>
    <w:p w14:paraId="4064AC3C" w14:textId="010D32D9" w:rsidR="00422CF8" w:rsidRDefault="00422CF8">
      <w:r>
        <w:t>The total attendances is 110000</w:t>
      </w:r>
    </w:p>
    <w:sectPr w:rsidR="0042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1E7E20"/>
    <w:rsid w:val="00314971"/>
    <w:rsid w:val="00422CF8"/>
    <w:rsid w:val="005E6010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2</cp:revision>
  <dcterms:created xsi:type="dcterms:W3CDTF">2024-07-15T14:15:00Z</dcterms:created>
  <dcterms:modified xsi:type="dcterms:W3CDTF">2024-07-15T15:05:00Z</dcterms:modified>
</cp:coreProperties>
</file>