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EAC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9FEF205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64976ADA" w14:textId="3C5FA2F4" w:rsidR="00EC14CE" w:rsidRPr="00B56E93" w:rsidRDefault="0063084F" w:rsidP="00687B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Liquid-Liquid Equilibrium Phase Diagram</w:t>
      </w:r>
    </w:p>
    <w:p w14:paraId="1FEB2083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1A4B09F9" w14:textId="77777777" w:rsidR="00EC14CE" w:rsidRPr="00B56E93" w:rsidRDefault="00EC14CE" w:rsidP="00687B6F">
      <w:pPr>
        <w:jc w:val="center"/>
        <w:rPr>
          <w:b/>
          <w:sz w:val="36"/>
          <w:szCs w:val="36"/>
        </w:rPr>
      </w:pPr>
    </w:p>
    <w:p w14:paraId="4BCA5AC4" w14:textId="77777777" w:rsidR="00EC14CE" w:rsidRPr="00B56E93" w:rsidRDefault="00EC14CE" w:rsidP="00687B6F">
      <w:pPr>
        <w:jc w:val="center"/>
      </w:pPr>
      <w:r w:rsidRPr="00B56E93">
        <w:t xml:space="preserve">Presented </w:t>
      </w:r>
      <w:proofErr w:type="gramStart"/>
      <w:r w:rsidRPr="00B56E93">
        <w:t>to :</w:t>
      </w:r>
      <w:proofErr w:type="gramEnd"/>
      <w:r w:rsidRPr="00B56E93">
        <w:t xml:space="preserve"> Professor Phillip Servio</w:t>
      </w:r>
    </w:p>
    <w:p w14:paraId="2D08EBB8" w14:textId="77777777" w:rsidR="00EC14CE" w:rsidRDefault="00EC14CE" w:rsidP="00687B6F">
      <w:pPr>
        <w:jc w:val="center"/>
      </w:pPr>
    </w:p>
    <w:p w14:paraId="4A47B581" w14:textId="77777777" w:rsidR="00EC14CE" w:rsidRPr="00B56E93" w:rsidRDefault="00EC14CE" w:rsidP="00687B6F">
      <w:pPr>
        <w:jc w:val="center"/>
      </w:pPr>
    </w:p>
    <w:p w14:paraId="3C0AF087" w14:textId="77777777" w:rsidR="00EC14CE" w:rsidRPr="00B56E93" w:rsidRDefault="00EC14CE" w:rsidP="00687B6F">
      <w:pPr>
        <w:jc w:val="center"/>
      </w:pPr>
      <w:r w:rsidRPr="00B56E93">
        <w:t>Prepared by</w:t>
      </w:r>
      <w:r w:rsidRPr="00B56E93">
        <w:br/>
        <w:t>Ngan Jennifer Tram Su [260923530]</w:t>
      </w:r>
    </w:p>
    <w:p w14:paraId="0ABA3CA5" w14:textId="77777777" w:rsidR="00EC14CE" w:rsidRDefault="00EC14CE" w:rsidP="00687B6F">
      <w:pPr>
        <w:jc w:val="center"/>
      </w:pPr>
    </w:p>
    <w:p w14:paraId="25B53200" w14:textId="77777777" w:rsidR="00EC14CE" w:rsidRPr="00B56E93" w:rsidRDefault="00EC14CE" w:rsidP="00687B6F">
      <w:pPr>
        <w:jc w:val="center"/>
      </w:pPr>
    </w:p>
    <w:p w14:paraId="334BFC59" w14:textId="77777777" w:rsidR="00EC14CE" w:rsidRPr="00B56E93" w:rsidRDefault="00EC14CE" w:rsidP="00687B6F">
      <w:pPr>
        <w:jc w:val="center"/>
      </w:pPr>
      <w:r w:rsidRPr="00B56E93">
        <w:t>CHEE</w:t>
      </w:r>
      <w:r>
        <w:t xml:space="preserve"> </w:t>
      </w:r>
      <w:r w:rsidRPr="00B56E93">
        <w:t>390 – Computational Methods in Chemical Engineering</w:t>
      </w:r>
      <w:r w:rsidRPr="00B56E93">
        <w:br/>
        <w:t>Department of Chemical Engineering</w:t>
      </w:r>
      <w:r w:rsidRPr="00B56E93">
        <w:br/>
        <w:t>McGill University</w:t>
      </w:r>
    </w:p>
    <w:p w14:paraId="051CADB7" w14:textId="77777777" w:rsidR="00EC14CE" w:rsidRPr="00B56E93" w:rsidRDefault="00EC14CE" w:rsidP="00687B6F">
      <w:pPr>
        <w:jc w:val="center"/>
      </w:pPr>
    </w:p>
    <w:p w14:paraId="3840EE9E" w14:textId="77777777" w:rsidR="00EC14CE" w:rsidRPr="00B56E93" w:rsidRDefault="00EC14CE" w:rsidP="00687B6F">
      <w:pPr>
        <w:jc w:val="center"/>
      </w:pPr>
    </w:p>
    <w:p w14:paraId="2E0EF286" w14:textId="33CDD036" w:rsidR="00EC14CE" w:rsidRDefault="00EC14CE" w:rsidP="00687B6F">
      <w:pPr>
        <w:jc w:val="center"/>
      </w:pPr>
      <w:r w:rsidRPr="00B56E93">
        <w:t>2021.1</w:t>
      </w:r>
      <w:r w:rsidR="00C95B24">
        <w:t>1</w:t>
      </w:r>
      <w:r w:rsidRPr="00B56E93">
        <w:t>.</w:t>
      </w:r>
      <w:r w:rsidR="00C95B24">
        <w:t>02</w:t>
      </w:r>
    </w:p>
    <w:sdt>
      <w:sdtPr>
        <w:rPr>
          <w:rFonts w:eastAsia="Times New Roman" w:cs="Times New Roman"/>
          <w:b w:val="0"/>
          <w:color w:val="000000" w:themeColor="text1"/>
          <w:sz w:val="24"/>
          <w:szCs w:val="24"/>
        </w:rPr>
        <w:id w:val="8964822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E7AD154" w14:textId="77777777" w:rsidR="00EC14CE" w:rsidRDefault="00EC14CE" w:rsidP="00687B6F">
          <w:pPr>
            <w:pStyle w:val="TOCHeading"/>
          </w:pPr>
          <w:r>
            <w:t>Table of Contents</w:t>
          </w:r>
        </w:p>
        <w:p w14:paraId="578EDE52" w14:textId="4F5DFE84" w:rsidR="00C95B24" w:rsidRDefault="00EC14CE" w:rsidP="00687B6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547326" w:history="1">
            <w:r w:rsidR="00C95B24" w:rsidRPr="00BB7FF8">
              <w:rPr>
                <w:rStyle w:val="Hyperlink"/>
                <w:noProof/>
              </w:rPr>
              <w:t>Nomenclature</w:t>
            </w:r>
            <w:r w:rsidR="00C95B24">
              <w:rPr>
                <w:noProof/>
                <w:webHidden/>
              </w:rPr>
              <w:tab/>
            </w:r>
            <w:r w:rsidR="00C95B24">
              <w:rPr>
                <w:noProof/>
                <w:webHidden/>
              </w:rPr>
              <w:fldChar w:fldCharType="begin"/>
            </w:r>
            <w:r w:rsidR="00C95B24">
              <w:rPr>
                <w:noProof/>
                <w:webHidden/>
              </w:rPr>
              <w:instrText xml:space="preserve"> PAGEREF _Toc85547326 \h </w:instrText>
            </w:r>
            <w:r w:rsidR="00C95B24">
              <w:rPr>
                <w:noProof/>
                <w:webHidden/>
              </w:rPr>
            </w:r>
            <w:r w:rsidR="00C95B24">
              <w:rPr>
                <w:noProof/>
                <w:webHidden/>
              </w:rPr>
              <w:fldChar w:fldCharType="separate"/>
            </w:r>
            <w:r w:rsidR="00C95B24">
              <w:rPr>
                <w:noProof/>
                <w:webHidden/>
              </w:rPr>
              <w:t>3</w:t>
            </w:r>
            <w:r w:rsidR="00C95B24">
              <w:rPr>
                <w:noProof/>
                <w:webHidden/>
              </w:rPr>
              <w:fldChar w:fldCharType="end"/>
            </w:r>
          </w:hyperlink>
        </w:p>
        <w:p w14:paraId="1EF3DDB6" w14:textId="0EFC2937" w:rsidR="00C95B24" w:rsidRDefault="00C95B24" w:rsidP="00687B6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5547327" w:history="1">
            <w:r w:rsidRPr="00BB7FF8">
              <w:rPr>
                <w:rStyle w:val="Hyperlink"/>
                <w:noProof/>
                <w:lang w:val="fr-FR"/>
              </w:rPr>
              <w:t>1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5481" w14:textId="71AA00D9" w:rsidR="00C95B24" w:rsidRDefault="00C95B24" w:rsidP="00687B6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5547328" w:history="1">
            <w:r w:rsidRPr="00BB7FF8">
              <w:rPr>
                <w:rStyle w:val="Hyperlink"/>
                <w:noProof/>
              </w:rPr>
              <w:t>2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93FC" w14:textId="159F1E8C" w:rsidR="00C95B24" w:rsidRDefault="00C95B24" w:rsidP="00687B6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5547329" w:history="1">
            <w:r w:rsidRPr="00BB7FF8">
              <w:rPr>
                <w:rStyle w:val="Hyperlink"/>
                <w:noProof/>
              </w:rPr>
              <w:t>3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EA17" w14:textId="3773F730" w:rsidR="00C95B24" w:rsidRDefault="00C95B24" w:rsidP="00687B6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5547330" w:history="1">
            <w:r w:rsidRPr="00BB7FF8">
              <w:rPr>
                <w:rStyle w:val="Hyperlink"/>
                <w:noProof/>
              </w:rPr>
              <w:t>4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2909" w14:textId="4651159C" w:rsidR="00C95B24" w:rsidRDefault="00C95B24" w:rsidP="00687B6F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CA"/>
            </w:rPr>
          </w:pPr>
          <w:hyperlink w:anchor="_Toc85547331" w:history="1">
            <w:r w:rsidRPr="00BB7FF8">
              <w:rPr>
                <w:rStyle w:val="Hyperlink"/>
                <w:noProof/>
              </w:rPr>
              <w:t>5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_Toc85547331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191E" w14:textId="449BE5FB" w:rsidR="00EC14CE" w:rsidRDefault="00EC14CE" w:rsidP="00687B6F">
          <w:r>
            <w:rPr>
              <w:b/>
              <w:bCs/>
              <w:noProof/>
            </w:rPr>
            <w:fldChar w:fldCharType="end"/>
          </w:r>
        </w:p>
      </w:sdtContent>
    </w:sdt>
    <w:p w14:paraId="04ED7516" w14:textId="77777777" w:rsidR="00EC14CE" w:rsidRDefault="00EC14CE" w:rsidP="00687B6F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24B170A9" w14:textId="77777777" w:rsidR="00EC14CE" w:rsidRDefault="00EC14CE" w:rsidP="00687B6F">
      <w:pPr>
        <w:pStyle w:val="Heading1"/>
        <w:spacing w:line="480" w:lineRule="auto"/>
      </w:pPr>
      <w:bookmarkStart w:id="0" w:name="_Toc85547326"/>
      <w:r>
        <w:lastRenderedPageBreak/>
        <w:t>Nomenclature</w:t>
      </w:r>
      <w:bookmarkEnd w:id="0"/>
    </w:p>
    <w:p w14:paraId="2DAC169D" w14:textId="77777777" w:rsidR="00EC14CE" w:rsidRPr="00C1114E" w:rsidRDefault="00EC14CE" w:rsidP="00687B6F">
      <w:pPr>
        <w:pStyle w:val="Heading1"/>
        <w:spacing w:line="480" w:lineRule="auto"/>
        <w:rPr>
          <w:lang w:val="en-CA"/>
        </w:rPr>
      </w:pPr>
      <w:bookmarkStart w:id="1" w:name="_Toc85547327"/>
      <w:r w:rsidRPr="00C1114E">
        <w:rPr>
          <w:lang w:val="en-CA"/>
        </w:rPr>
        <w:t>1 Objective</w:t>
      </w:r>
      <w:bookmarkEnd w:id="1"/>
    </w:p>
    <w:p w14:paraId="3DEC55F5" w14:textId="1892BBA5" w:rsidR="00EC14CE" w:rsidRPr="004F09AF" w:rsidRDefault="00C1114E" w:rsidP="00687B6F">
      <w:pPr>
        <w:spacing w:after="160"/>
        <w:jc w:val="left"/>
      </w:pPr>
      <w:r>
        <w:t xml:space="preserve">Phase splitting occurs when </w:t>
      </w:r>
      <w:r w:rsidR="00A7453D">
        <w:t>two liquids of</w:t>
      </w:r>
      <w:r w:rsidR="000437D8">
        <w:t xml:space="preserve"> limited mutual solubility meet. </w:t>
      </w:r>
      <w:r w:rsidR="00EC14CE">
        <w:br w:type="page"/>
      </w:r>
    </w:p>
    <w:p w14:paraId="7FB5C6A9" w14:textId="49067EAC" w:rsidR="00EC14CE" w:rsidRPr="002C0A95" w:rsidRDefault="00EC14CE" w:rsidP="00687B6F">
      <w:pPr>
        <w:pStyle w:val="Heading1"/>
        <w:spacing w:line="480" w:lineRule="auto"/>
      </w:pPr>
      <w:bookmarkStart w:id="2" w:name="_Toc85547328"/>
      <w:r>
        <w:lastRenderedPageBreak/>
        <w:t>2 Flowchart</w:t>
      </w:r>
      <w:bookmarkEnd w:id="2"/>
      <w:r>
        <w:br w:type="page"/>
      </w:r>
    </w:p>
    <w:p w14:paraId="7B933083" w14:textId="77777777" w:rsidR="00EC14CE" w:rsidRDefault="00EC14CE" w:rsidP="00687B6F">
      <w:pPr>
        <w:pStyle w:val="Heading1"/>
        <w:spacing w:line="480" w:lineRule="auto"/>
      </w:pPr>
      <w:bookmarkStart w:id="3" w:name="_Toc85547329"/>
      <w:r>
        <w:lastRenderedPageBreak/>
        <w:t>3 Results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753"/>
      </w:tblGrid>
      <w:tr w:rsidR="00B0035E" w14:paraId="165F59DD" w14:textId="77777777" w:rsidTr="00B0035E">
        <w:tc>
          <w:tcPr>
            <w:tcW w:w="8075" w:type="dxa"/>
          </w:tcPr>
          <w:p w14:paraId="51D574D8" w14:textId="4D6BD71E" w:rsidR="00B0035E" w:rsidRDefault="006C2031" w:rsidP="00B0035E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3" w:type="dxa"/>
          </w:tcPr>
          <w:p w14:paraId="04F06BAC" w14:textId="77777777" w:rsidR="00B0035E" w:rsidRDefault="00B0035E" w:rsidP="00687B6F">
            <w:pPr>
              <w:spacing w:after="160"/>
              <w:jc w:val="left"/>
            </w:pPr>
          </w:p>
        </w:tc>
      </w:tr>
      <w:tr w:rsidR="00B0035E" w14:paraId="45DFEAD7" w14:textId="77777777" w:rsidTr="00B0035E">
        <w:tc>
          <w:tcPr>
            <w:tcW w:w="8075" w:type="dxa"/>
          </w:tcPr>
          <w:p w14:paraId="6307257C" w14:textId="388C84DD" w:rsidR="00B0035E" w:rsidRDefault="006C2031" w:rsidP="00B0035E">
            <w:pPr>
              <w:spacing w:after="16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3" w:type="dxa"/>
          </w:tcPr>
          <w:p w14:paraId="2435FAB6" w14:textId="77777777" w:rsidR="00B0035E" w:rsidRDefault="00B0035E" w:rsidP="00687B6F">
            <w:pPr>
              <w:spacing w:after="160"/>
              <w:jc w:val="left"/>
            </w:pPr>
          </w:p>
        </w:tc>
      </w:tr>
      <w:tr w:rsidR="00BB4971" w14:paraId="7753F5F4" w14:textId="77777777" w:rsidTr="00B0035E">
        <w:tc>
          <w:tcPr>
            <w:tcW w:w="8075" w:type="dxa"/>
          </w:tcPr>
          <w:p w14:paraId="4F9D7903" w14:textId="3E4CCCC9" w:rsidR="00BB4971" w:rsidRPr="006C2031" w:rsidRDefault="00BB4971" w:rsidP="00B0035E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3" w:type="dxa"/>
          </w:tcPr>
          <w:p w14:paraId="6738564F" w14:textId="77777777" w:rsidR="00BB4971" w:rsidRDefault="00BB4971" w:rsidP="00687B6F">
            <w:pPr>
              <w:spacing w:after="160"/>
              <w:jc w:val="left"/>
            </w:pPr>
          </w:p>
        </w:tc>
      </w:tr>
      <w:tr w:rsidR="00BB4971" w14:paraId="1627BC99" w14:textId="77777777" w:rsidTr="00B0035E">
        <w:tc>
          <w:tcPr>
            <w:tcW w:w="8075" w:type="dxa"/>
          </w:tcPr>
          <w:p w14:paraId="17709851" w14:textId="2B214DE9" w:rsidR="00BB4971" w:rsidRPr="006C2031" w:rsidRDefault="00BB4971" w:rsidP="00B0035E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53" w:type="dxa"/>
          </w:tcPr>
          <w:p w14:paraId="559026A7" w14:textId="77777777" w:rsidR="00BB4971" w:rsidRDefault="00BB4971" w:rsidP="00687B6F">
            <w:pPr>
              <w:spacing w:after="160"/>
              <w:jc w:val="left"/>
            </w:pPr>
          </w:p>
        </w:tc>
      </w:tr>
      <w:tr w:rsidR="00BB4971" w14:paraId="2DE2C5E2" w14:textId="77777777" w:rsidTr="00B0035E">
        <w:tc>
          <w:tcPr>
            <w:tcW w:w="8075" w:type="dxa"/>
          </w:tcPr>
          <w:p w14:paraId="6F7D13D5" w14:textId="79062464" w:rsidR="00BB4971" w:rsidRDefault="00BB4971" w:rsidP="00B0035E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κ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κ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3" w:type="dxa"/>
          </w:tcPr>
          <w:p w14:paraId="2C6EB356" w14:textId="77777777" w:rsidR="00BB4971" w:rsidRDefault="00BB4971" w:rsidP="00687B6F">
            <w:pPr>
              <w:spacing w:after="160"/>
              <w:jc w:val="left"/>
            </w:pPr>
          </w:p>
        </w:tc>
      </w:tr>
      <w:tr w:rsidR="00BB4971" w14:paraId="336D9818" w14:textId="77777777" w:rsidTr="00B0035E">
        <w:tc>
          <w:tcPr>
            <w:tcW w:w="8075" w:type="dxa"/>
          </w:tcPr>
          <w:p w14:paraId="4D41FCF3" w14:textId="0FA53312" w:rsidR="00BB4971" w:rsidRPr="00EE5086" w:rsidRDefault="00EE5086" w:rsidP="00B0035E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b=aκ</m:t>
                </m:r>
              </m:oMath>
            </m:oMathPara>
          </w:p>
        </w:tc>
        <w:tc>
          <w:tcPr>
            <w:tcW w:w="753" w:type="dxa"/>
          </w:tcPr>
          <w:p w14:paraId="7791E791" w14:textId="77777777" w:rsidR="00BB4971" w:rsidRDefault="00BB4971" w:rsidP="00687B6F">
            <w:pPr>
              <w:spacing w:after="160"/>
              <w:jc w:val="left"/>
            </w:pPr>
          </w:p>
        </w:tc>
      </w:tr>
      <w:tr w:rsidR="00BB4971" w14:paraId="5CBE82E3" w14:textId="77777777" w:rsidTr="00B0035E">
        <w:tc>
          <w:tcPr>
            <w:tcW w:w="8075" w:type="dxa"/>
          </w:tcPr>
          <w:p w14:paraId="54C90593" w14:textId="11AE7EDB" w:rsidR="00BB4971" w:rsidRDefault="00335236" w:rsidP="00B0035E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κ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753" w:type="dxa"/>
          </w:tcPr>
          <w:p w14:paraId="3EE7C6B2" w14:textId="77777777" w:rsidR="00BB4971" w:rsidRDefault="00BB4971" w:rsidP="00687B6F">
            <w:pPr>
              <w:spacing w:after="160"/>
              <w:jc w:val="left"/>
            </w:pPr>
          </w:p>
        </w:tc>
      </w:tr>
      <w:tr w:rsidR="00BB4971" w14:paraId="549CBA8B" w14:textId="77777777" w:rsidTr="00B0035E">
        <w:tc>
          <w:tcPr>
            <w:tcW w:w="8075" w:type="dxa"/>
          </w:tcPr>
          <w:p w14:paraId="7C79710C" w14:textId="6142B1BC" w:rsidR="00BB4971" w:rsidRDefault="002720F7" w:rsidP="00B0035E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3" w:type="dxa"/>
          </w:tcPr>
          <w:p w14:paraId="59F2D9DC" w14:textId="77777777" w:rsidR="00BB4971" w:rsidRDefault="00BB4971" w:rsidP="00687B6F">
            <w:pPr>
              <w:spacing w:after="160"/>
              <w:jc w:val="left"/>
            </w:pPr>
          </w:p>
        </w:tc>
      </w:tr>
      <w:tr w:rsidR="002A6D16" w14:paraId="12B14E73" w14:textId="77777777" w:rsidTr="00B0035E">
        <w:tc>
          <w:tcPr>
            <w:tcW w:w="8075" w:type="dxa"/>
          </w:tcPr>
          <w:p w14:paraId="5EC775EA" w14:textId="735C1272" w:rsidR="002A6D16" w:rsidRDefault="002A6D16" w:rsidP="00B0035E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1-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53" w:type="dxa"/>
          </w:tcPr>
          <w:p w14:paraId="2503827A" w14:textId="77777777" w:rsidR="002A6D16" w:rsidRDefault="002A6D16" w:rsidP="00687B6F">
            <w:pPr>
              <w:spacing w:after="160"/>
              <w:jc w:val="left"/>
            </w:pPr>
          </w:p>
        </w:tc>
      </w:tr>
    </w:tbl>
    <w:p w14:paraId="24CBE279" w14:textId="77777777" w:rsidR="00E149F4" w:rsidRDefault="00E149F4" w:rsidP="00687B6F">
      <w:pPr>
        <w:spacing w:after="160"/>
        <w:jc w:val="left"/>
        <w:rPr>
          <w:rFonts w:eastAsiaTheme="majorEastAsia" w:cstheme="majorBidi"/>
          <w:b/>
          <w:color w:val="auto"/>
          <w:sz w:val="28"/>
          <w:szCs w:val="32"/>
          <w:lang w:val="en-US"/>
        </w:rPr>
      </w:pPr>
      <w:r>
        <w:br w:type="page"/>
      </w:r>
    </w:p>
    <w:p w14:paraId="16E2C842" w14:textId="04C8C21F" w:rsidR="00EC14CE" w:rsidRDefault="00EC14CE" w:rsidP="00687B6F">
      <w:pPr>
        <w:pStyle w:val="Heading1"/>
        <w:spacing w:line="480" w:lineRule="auto"/>
      </w:pPr>
      <w:bookmarkStart w:id="4" w:name="_Toc85547330"/>
      <w:r>
        <w:lastRenderedPageBreak/>
        <w:t>4 Discussion</w:t>
      </w:r>
      <w:bookmarkEnd w:id="4"/>
    </w:p>
    <w:p w14:paraId="04A51F96" w14:textId="77777777" w:rsidR="000931C3" w:rsidRDefault="000931C3" w:rsidP="000931C3">
      <w:pPr>
        <w:pStyle w:val="Heading2"/>
      </w:pPr>
      <w:r>
        <w:t>4.1</w:t>
      </w:r>
    </w:p>
    <w:p w14:paraId="12D00BD7" w14:textId="77777777" w:rsidR="000931C3" w:rsidRDefault="000931C3" w:rsidP="000931C3">
      <w:pPr>
        <w:pStyle w:val="Heading2"/>
      </w:pPr>
      <w:r>
        <w:t>4.2</w:t>
      </w:r>
    </w:p>
    <w:p w14:paraId="22949558" w14:textId="77777777" w:rsidR="00FF51B2" w:rsidRDefault="000931C3" w:rsidP="000931C3">
      <w:pPr>
        <w:pStyle w:val="Heading2"/>
      </w:pPr>
      <w:r>
        <w:t>4.3</w:t>
      </w:r>
      <w:r w:rsidR="00FF51B2">
        <w:t xml:space="preserve"> Program Considerations</w:t>
      </w:r>
    </w:p>
    <w:p w14:paraId="27822FBB" w14:textId="77777777" w:rsidR="00717F14" w:rsidRDefault="00FF51B2" w:rsidP="00FF51B2">
      <w:pPr>
        <w:pStyle w:val="Heading3"/>
      </w:pPr>
      <w:r>
        <w:t>4.3.1 Gaussian Elimination</w:t>
      </w:r>
    </w:p>
    <w:p w14:paraId="6AE3F0CC" w14:textId="18B0C223" w:rsidR="00EC14CE" w:rsidRPr="00717F14" w:rsidRDefault="00717F14" w:rsidP="00717F14">
      <w:pPr>
        <w:rPr>
          <w:rFonts w:eastAsiaTheme="majorEastAsia"/>
        </w:rPr>
      </w:pPr>
      <w:r>
        <w:t>To solve the system</w:t>
      </w:r>
      <w:r w:rsidR="00EC14CE">
        <w:br w:type="page"/>
      </w:r>
    </w:p>
    <w:p w14:paraId="45999F52" w14:textId="77777777" w:rsidR="00EC14CE" w:rsidRDefault="00EC14CE" w:rsidP="00687B6F">
      <w:pPr>
        <w:pStyle w:val="Heading1"/>
        <w:spacing w:line="480" w:lineRule="auto"/>
      </w:pPr>
      <w:bookmarkStart w:id="5" w:name="_Toc85547331"/>
      <w:r>
        <w:lastRenderedPageBreak/>
        <w:t>5 Conclusion</w:t>
      </w:r>
      <w:bookmarkEnd w:id="5"/>
    </w:p>
    <w:p w14:paraId="56278134" w14:textId="77777777" w:rsidR="00E46EC3" w:rsidRDefault="00E46EC3" w:rsidP="00687B6F"/>
    <w:sectPr w:rsidR="00E46EC3" w:rsidSect="00F87030">
      <w:headerReference w:type="default" r:id="rId7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EE74F" w14:textId="77777777" w:rsidR="00096542" w:rsidRPr="00096542" w:rsidRDefault="002A6D16" w:rsidP="00936C0F">
    <w:pPr>
      <w:pStyle w:val="Header"/>
      <w:jc w:val="right"/>
      <w:rPr>
        <w:lang w:val="fr-FR"/>
      </w:rPr>
    </w:pPr>
    <w:r w:rsidRPr="00096542">
      <w:rPr>
        <w:lang w:val="fr-FR"/>
      </w:rPr>
      <w:t xml:space="preserve">Transient Diffusion in a </w:t>
    </w:r>
    <w:proofErr w:type="spellStart"/>
    <w:r w:rsidRPr="00096542">
      <w:rPr>
        <w:lang w:val="fr-FR"/>
      </w:rPr>
      <w:t>Hygroscopic</w:t>
    </w:r>
    <w:proofErr w:type="spellEnd"/>
    <w:r w:rsidRPr="00096542">
      <w:rPr>
        <w:lang w:val="fr-FR"/>
      </w:rPr>
      <w:t xml:space="preserve"> </w:t>
    </w:r>
    <w:proofErr w:type="spellStart"/>
    <w:r w:rsidRPr="00096542">
      <w:rPr>
        <w:lang w:val="fr-FR"/>
      </w:rPr>
      <w:t>Bead</w:t>
    </w:r>
    <w:proofErr w:type="spellEnd"/>
    <w:r>
      <w:ptab w:relativeTo="margin" w:alignment="center" w:leader="none"/>
    </w:r>
    <w:r>
      <w:ptab w:relativeTo="margin" w:alignment="right" w:leader="none"/>
    </w:r>
    <w:r w:rsidRPr="00096542">
      <w:rPr>
        <w:lang w:val="fr-FR"/>
      </w:rPr>
      <w:t>T</w:t>
    </w:r>
    <w:r>
      <w:rPr>
        <w:lang w:val="fr-FR"/>
      </w:rPr>
      <w:t>ram Su (260923530)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0437D8"/>
    <w:rsid w:val="000931C3"/>
    <w:rsid w:val="00213F31"/>
    <w:rsid w:val="0022109D"/>
    <w:rsid w:val="002720F7"/>
    <w:rsid w:val="00276866"/>
    <w:rsid w:val="002806FE"/>
    <w:rsid w:val="002A6D16"/>
    <w:rsid w:val="002C0A95"/>
    <w:rsid w:val="00335236"/>
    <w:rsid w:val="003B0B43"/>
    <w:rsid w:val="005209DA"/>
    <w:rsid w:val="00576EE4"/>
    <w:rsid w:val="0063084F"/>
    <w:rsid w:val="006838CD"/>
    <w:rsid w:val="00687B6F"/>
    <w:rsid w:val="006C2031"/>
    <w:rsid w:val="00717F14"/>
    <w:rsid w:val="007217BA"/>
    <w:rsid w:val="0072554C"/>
    <w:rsid w:val="00791265"/>
    <w:rsid w:val="007D7DB6"/>
    <w:rsid w:val="00804D76"/>
    <w:rsid w:val="008148B3"/>
    <w:rsid w:val="00824773"/>
    <w:rsid w:val="008323BB"/>
    <w:rsid w:val="0094624E"/>
    <w:rsid w:val="009472D2"/>
    <w:rsid w:val="00A7453D"/>
    <w:rsid w:val="00B0035E"/>
    <w:rsid w:val="00BB4971"/>
    <w:rsid w:val="00BD3076"/>
    <w:rsid w:val="00C1114E"/>
    <w:rsid w:val="00C315D5"/>
    <w:rsid w:val="00C95B24"/>
    <w:rsid w:val="00CD19AC"/>
    <w:rsid w:val="00CE4156"/>
    <w:rsid w:val="00D5522B"/>
    <w:rsid w:val="00E149F4"/>
    <w:rsid w:val="00E46EC3"/>
    <w:rsid w:val="00EC14CE"/>
    <w:rsid w:val="00EE5086"/>
    <w:rsid w:val="00FC4643"/>
    <w:rsid w:val="00FF51B2"/>
    <w:rsid w:val="00FF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7EB2"/>
  <w15:chartTrackingRefBased/>
  <w15:docId w15:val="{F349B918-B71D-4AC5-9E1E-AED1053C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120" w:line="480" w:lineRule="auto"/>
      <w:jc w:val="both"/>
    </w:pPr>
    <w:rPr>
      <w:rFonts w:eastAsia="Times New Roman" w:cs="Times New Roma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265"/>
    <w:pPr>
      <w:keepNext/>
      <w:keepLines/>
      <w:spacing w:before="240" w:after="0" w:line="259" w:lineRule="auto"/>
      <w:jc w:val="left"/>
      <w:outlineLvl w:val="0"/>
    </w:pPr>
    <w:rPr>
      <w:rFonts w:eastAsiaTheme="majorEastAsia" w:cstheme="majorBidi"/>
      <w:b/>
      <w:color w:val="auto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265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3BB"/>
    <w:pPr>
      <w:keepNext/>
      <w:keepLines/>
      <w:spacing w:before="40" w:after="0"/>
      <w:outlineLvl w:val="2"/>
    </w:pPr>
    <w:rPr>
      <w:rFonts w:eastAsiaTheme="majorEastAsia" w:cstheme="majorBidi"/>
      <w:b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65"/>
    <w:rPr>
      <w:rFonts w:eastAsiaTheme="majorEastAsia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1265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323BB"/>
    <w:rPr>
      <w:rFonts w:eastAsiaTheme="majorEastAsia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14CE"/>
    <w:pPr>
      <w:spacing w:line="480" w:lineRule="auto"/>
      <w:jc w:val="both"/>
      <w:outlineLvl w:val="9"/>
    </w:pPr>
    <w:rPr>
      <w:lang w:val="en-CA"/>
    </w:rPr>
  </w:style>
  <w:style w:type="paragraph" w:styleId="Header">
    <w:name w:val="header"/>
    <w:basedOn w:val="Normal"/>
    <w:link w:val="HeaderChar"/>
    <w:uiPriority w:val="99"/>
    <w:unhideWhenUsed/>
    <w:rsid w:val="00EC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E"/>
    <w:rPr>
      <w:rFonts w:eastAsia="Times New Roman" w:cs="Times New Roman"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C14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14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C14CE"/>
    <w:pPr>
      <w:spacing w:after="200" w:line="240" w:lineRule="auto"/>
    </w:pPr>
    <w:rPr>
      <w:i/>
      <w:iCs/>
      <w:color w:val="auto"/>
      <w:sz w:val="22"/>
      <w:szCs w:val="18"/>
    </w:rPr>
  </w:style>
  <w:style w:type="table" w:styleId="TableGrid">
    <w:name w:val="Table Grid"/>
    <w:basedOn w:val="TableNormal"/>
    <w:uiPriority w:val="39"/>
    <w:rsid w:val="00EC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C14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14CE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B003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91FBE94E88F48BE353369DBC315EC" ma:contentTypeVersion="13" ma:contentTypeDescription="Create a new document." ma:contentTypeScope="" ma:versionID="6ad48d2154984760015e43e0f9b1d225">
  <xsd:schema xmlns:xsd="http://www.w3.org/2001/XMLSchema" xmlns:xs="http://www.w3.org/2001/XMLSchema" xmlns:p="http://schemas.microsoft.com/office/2006/metadata/properties" xmlns:ns3="cc43a727-5d61-4b42-920a-f2eee5ec29a4" xmlns:ns4="040f8af8-ee22-4128-a7b4-e836bd4d0222" targetNamespace="http://schemas.microsoft.com/office/2006/metadata/properties" ma:root="true" ma:fieldsID="28e7fe2672462f2f08c14a076d66dffe" ns3:_="" ns4:_="">
    <xsd:import namespace="cc43a727-5d61-4b42-920a-f2eee5ec29a4"/>
    <xsd:import namespace="040f8af8-ee22-4128-a7b4-e836bd4d02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3a727-5d61-4b42-920a-f2eee5ec2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f8af8-ee22-4128-a7b4-e836bd4d02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34E582-EEBF-4F8B-A2E4-0CCCB9C293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3a727-5d61-4b42-920a-f2eee5ec29a4"/>
    <ds:schemaRef ds:uri="040f8af8-ee22-4128-a7b4-e836bd4d02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FFC0EB-146B-4C3E-9BB6-CE95F3A42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67F1D-7AEF-4D2C-B4A1-5C5AED676A68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040f8af8-ee22-4128-a7b4-e836bd4d0222"/>
    <ds:schemaRef ds:uri="cc43a727-5d61-4b42-920a-f2eee5ec29a4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Jennifer Tram Su</dc:creator>
  <cp:keywords/>
  <dc:description/>
  <cp:lastModifiedBy>Ngan Jennifer Tram Su</cp:lastModifiedBy>
  <cp:revision>44</cp:revision>
  <dcterms:created xsi:type="dcterms:W3CDTF">2021-10-19T18:47:00Z</dcterms:created>
  <dcterms:modified xsi:type="dcterms:W3CDTF">2021-10-19T19:38:00Z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0x010100D3691FBE94E88F48BE353369DBC315EC</vt:lpwstr>
  </property>
</Properties>
</file>