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44F7BA" w14:textId="6C76384C" w:rsidR="007A7FB1" w:rsidRDefault="001E79CE">
      <w:r>
        <w:t xml:space="preserve">During flow control in Ruby, every expression evaluates to true except for false and nil.  </w:t>
      </w:r>
    </w:p>
    <w:p w14:paraId="70D78852" w14:textId="77777777" w:rsidR="005A2544" w:rsidRDefault="005A2544"/>
    <w:p w14:paraId="7A842F3C" w14:textId="0DB8D014" w:rsidR="006670D9" w:rsidRDefault="006670D9">
      <w:r>
        <w:t>ARRAYS</w:t>
      </w:r>
      <w:bookmarkStart w:id="0" w:name="_GoBack"/>
      <w:bookmarkEnd w:id="0"/>
    </w:p>
    <w:p w14:paraId="3C1506F6" w14:textId="77777777" w:rsidR="006670D9" w:rsidRDefault="006670D9"/>
    <w:p w14:paraId="2F87A6B1" w14:textId="77777777" w:rsidR="005A2544" w:rsidRPr="005A2544" w:rsidRDefault="005A2544" w:rsidP="005A2544">
      <w:pPr>
        <w:rPr>
          <w:rFonts w:ascii="Times New Roman" w:eastAsia="Times New Roman" w:hAnsi="Times New Roman" w:cs="Times New Roman"/>
        </w:rPr>
      </w:pPr>
      <w:r w:rsidRPr="005A2544">
        <w:rPr>
          <w:rFonts w:ascii="Helvetica Neue" w:eastAsia="Times New Roman" w:hAnsi="Helvetica Neue" w:cs="Times New Roman"/>
          <w:color w:val="333333"/>
          <w:spacing w:val="5"/>
          <w:shd w:val="clear" w:color="auto" w:fill="F7F7F7"/>
        </w:rPr>
        <w:t>The </w:t>
      </w:r>
      <w:r w:rsidRPr="005A2544">
        <w:rPr>
          <w:rFonts w:ascii="Consolas" w:hAnsi="Consolas" w:cs="Courier New"/>
          <w:color w:val="333333"/>
          <w:spacing w:val="5"/>
          <w:sz w:val="20"/>
          <w:szCs w:val="20"/>
          <w:bdr w:val="single" w:sz="2" w:space="0" w:color="3E4245" w:frame="1"/>
        </w:rPr>
        <w:t>map</w:t>
      </w:r>
      <w:r w:rsidRPr="005A2544">
        <w:rPr>
          <w:rFonts w:ascii="Helvetica Neue" w:eastAsia="Times New Roman" w:hAnsi="Helvetica Neue" w:cs="Times New Roman"/>
          <w:color w:val="333333"/>
          <w:spacing w:val="5"/>
          <w:shd w:val="clear" w:color="auto" w:fill="F7F7F7"/>
        </w:rPr>
        <w:t> method iterates over an array applying a block to each element of the array and returns a new array with those results. The irb session below shows how to use </w:t>
      </w:r>
      <w:r w:rsidRPr="005A2544">
        <w:rPr>
          <w:rFonts w:ascii="Consolas" w:hAnsi="Consolas" w:cs="Courier New"/>
          <w:color w:val="333333"/>
          <w:spacing w:val="5"/>
          <w:sz w:val="20"/>
          <w:szCs w:val="20"/>
          <w:bdr w:val="single" w:sz="2" w:space="0" w:color="3E4245" w:frame="1"/>
        </w:rPr>
        <w:t>map</w:t>
      </w:r>
      <w:r w:rsidRPr="005A2544">
        <w:rPr>
          <w:rFonts w:ascii="Helvetica Neue" w:eastAsia="Times New Roman" w:hAnsi="Helvetica Neue" w:cs="Times New Roman"/>
          <w:color w:val="333333"/>
          <w:spacing w:val="5"/>
          <w:shd w:val="clear" w:color="auto" w:fill="F7F7F7"/>
        </w:rPr>
        <w:t> to get the square of all numbers in an array. The </w:t>
      </w:r>
      <w:r w:rsidRPr="005A2544">
        <w:rPr>
          <w:rFonts w:ascii="Consolas" w:hAnsi="Consolas" w:cs="Courier New"/>
          <w:color w:val="333333"/>
          <w:spacing w:val="5"/>
          <w:sz w:val="20"/>
          <w:szCs w:val="20"/>
          <w:bdr w:val="single" w:sz="2" w:space="0" w:color="3E4245" w:frame="1"/>
        </w:rPr>
        <w:t>collect</w:t>
      </w:r>
      <w:r w:rsidRPr="005A2544">
        <w:rPr>
          <w:rFonts w:ascii="Helvetica Neue" w:eastAsia="Times New Roman" w:hAnsi="Helvetica Neue" w:cs="Times New Roman"/>
          <w:color w:val="333333"/>
          <w:spacing w:val="5"/>
          <w:shd w:val="clear" w:color="auto" w:fill="F7F7F7"/>
        </w:rPr>
        <w:t>method is an alias to </w:t>
      </w:r>
      <w:r w:rsidRPr="005A2544">
        <w:rPr>
          <w:rFonts w:ascii="Consolas" w:hAnsi="Consolas" w:cs="Courier New"/>
          <w:color w:val="333333"/>
          <w:spacing w:val="5"/>
          <w:sz w:val="20"/>
          <w:szCs w:val="20"/>
          <w:bdr w:val="single" w:sz="2" w:space="0" w:color="3E4245" w:frame="1"/>
        </w:rPr>
        <w:t>map</w:t>
      </w:r>
      <w:r w:rsidRPr="005A2544">
        <w:rPr>
          <w:rFonts w:ascii="Helvetica Neue" w:eastAsia="Times New Roman" w:hAnsi="Helvetica Neue" w:cs="Times New Roman"/>
          <w:color w:val="333333"/>
          <w:spacing w:val="5"/>
          <w:shd w:val="clear" w:color="auto" w:fill="F7F7F7"/>
        </w:rPr>
        <w:t> - they do the same thing.</w:t>
      </w:r>
    </w:p>
    <w:p w14:paraId="1795A914" w14:textId="77777777" w:rsidR="005A2544" w:rsidRDefault="005A2544"/>
    <w:p w14:paraId="78D86D81" w14:textId="77777777" w:rsidR="005A2544" w:rsidRPr="005A2544" w:rsidRDefault="005A2544" w:rsidP="005A2544">
      <w:pPr>
        <w:rPr>
          <w:rFonts w:ascii="Times New Roman" w:eastAsia="Times New Roman" w:hAnsi="Times New Roman" w:cs="Times New Roman"/>
        </w:rPr>
      </w:pPr>
      <w:r w:rsidRPr="005A2544">
        <w:rPr>
          <w:rFonts w:ascii="Helvetica Neue" w:eastAsia="Times New Roman" w:hAnsi="Helvetica Neue" w:cs="Times New Roman"/>
          <w:color w:val="333333"/>
          <w:spacing w:val="5"/>
          <w:shd w:val="clear" w:color="auto" w:fill="F7F7F7"/>
        </w:rPr>
        <w:t>You'll notice that after performing these methods there is no change to the initial array. These methods are not destructive (i.e., they don't mutate the caller). How do you know which methods mutate the caller and which ones don't? You have to use the methods and pay attention to the output in irb; that is, you have to memorize or know through using it.</w:t>
      </w:r>
    </w:p>
    <w:p w14:paraId="0212A90C" w14:textId="77777777" w:rsidR="005A2544" w:rsidRDefault="005A2544"/>
    <w:p w14:paraId="635F3BED" w14:textId="77777777" w:rsidR="005A2544" w:rsidRPr="005A2544" w:rsidRDefault="005A2544" w:rsidP="005A2544">
      <w:pPr>
        <w:shd w:val="clear" w:color="auto" w:fill="F7F7F7"/>
        <w:spacing w:before="100" w:beforeAutospacing="1" w:after="100" w:afterAutospacing="1" w:line="420" w:lineRule="atLeast"/>
        <w:rPr>
          <w:rFonts w:ascii="Helvetica Neue" w:hAnsi="Helvetica Neue" w:cs="Times New Roman"/>
          <w:color w:val="333333"/>
          <w:spacing w:val="5"/>
        </w:rPr>
      </w:pPr>
      <w:r w:rsidRPr="005A2544">
        <w:rPr>
          <w:rFonts w:ascii="Helvetica Neue" w:hAnsi="Helvetica Neue" w:cs="Times New Roman"/>
          <w:color w:val="333333"/>
          <w:spacing w:val="5"/>
        </w:rPr>
        <w:t>The </w:t>
      </w:r>
      <w:r w:rsidRPr="005A2544">
        <w:rPr>
          <w:rFonts w:ascii="Consolas" w:hAnsi="Consolas" w:cs="Courier New"/>
          <w:color w:val="333333"/>
          <w:spacing w:val="5"/>
          <w:sz w:val="20"/>
          <w:szCs w:val="20"/>
          <w:bdr w:val="single" w:sz="2" w:space="0" w:color="3E4245" w:frame="1"/>
        </w:rPr>
        <w:t>delete_at</w:t>
      </w:r>
      <w:r w:rsidRPr="005A2544">
        <w:rPr>
          <w:rFonts w:ascii="Helvetica Neue" w:hAnsi="Helvetica Neue" w:cs="Times New Roman"/>
          <w:color w:val="333333"/>
          <w:spacing w:val="5"/>
        </w:rPr>
        <w:t> method can be helpful if you'd like to eliminate the value at a certain index from your array. You'll want to be careful with this one, because it modifies your array destructively. Once you call this method, you are changing your array permanently.</w:t>
      </w:r>
    </w:p>
    <w:p w14:paraId="2CC7D549" w14:textId="77777777" w:rsidR="006670D9" w:rsidRPr="006670D9" w:rsidRDefault="006670D9" w:rsidP="006670D9">
      <w:pPr>
        <w:rPr>
          <w:rFonts w:ascii="Times New Roman" w:eastAsia="Times New Roman" w:hAnsi="Times New Roman" w:cs="Times New Roman"/>
        </w:rPr>
      </w:pPr>
      <w:r w:rsidRPr="006670D9">
        <w:rPr>
          <w:rFonts w:ascii="Helvetica Neue" w:eastAsia="Times New Roman" w:hAnsi="Helvetica Neue" w:cs="Times New Roman"/>
          <w:color w:val="333333"/>
          <w:spacing w:val="5"/>
          <w:shd w:val="clear" w:color="auto" w:fill="F7F7F7"/>
        </w:rPr>
        <w:t>As a side note, sometimes you will know the value that you want to delete, but not the index. In these situations you will want to use the </w:t>
      </w:r>
      <w:r w:rsidRPr="006670D9">
        <w:rPr>
          <w:rFonts w:ascii="Consolas" w:hAnsi="Consolas" w:cs="Courier New"/>
          <w:color w:val="333333"/>
          <w:spacing w:val="5"/>
          <w:sz w:val="20"/>
          <w:szCs w:val="20"/>
          <w:bdr w:val="single" w:sz="2" w:space="0" w:color="3E4245" w:frame="1"/>
        </w:rPr>
        <w:t>delete</w:t>
      </w:r>
      <w:r w:rsidRPr="006670D9">
        <w:rPr>
          <w:rFonts w:ascii="Helvetica Neue" w:eastAsia="Times New Roman" w:hAnsi="Helvetica Neue" w:cs="Times New Roman"/>
          <w:color w:val="333333"/>
          <w:spacing w:val="5"/>
          <w:shd w:val="clear" w:color="auto" w:fill="F7F7F7"/>
        </w:rPr>
        <w:t> method. The</w:t>
      </w:r>
      <w:r w:rsidRPr="006670D9">
        <w:rPr>
          <w:rFonts w:ascii="Consolas" w:hAnsi="Consolas" w:cs="Courier New"/>
          <w:color w:val="333333"/>
          <w:spacing w:val="5"/>
          <w:sz w:val="20"/>
          <w:szCs w:val="20"/>
          <w:bdr w:val="single" w:sz="2" w:space="0" w:color="3E4245" w:frame="1"/>
        </w:rPr>
        <w:t>delete</w:t>
      </w:r>
      <w:r w:rsidRPr="006670D9">
        <w:rPr>
          <w:rFonts w:ascii="Helvetica Neue" w:eastAsia="Times New Roman" w:hAnsi="Helvetica Neue" w:cs="Times New Roman"/>
          <w:color w:val="333333"/>
          <w:spacing w:val="5"/>
          <w:shd w:val="clear" w:color="auto" w:fill="F7F7F7"/>
        </w:rPr>
        <w:t> method permanently deletes all instances of the provided value from the array.</w:t>
      </w:r>
    </w:p>
    <w:p w14:paraId="63841E55" w14:textId="77777777" w:rsidR="005A2544" w:rsidRDefault="005A2544"/>
    <w:p w14:paraId="094E14A9" w14:textId="77777777" w:rsidR="006670D9" w:rsidRDefault="006670D9"/>
    <w:p w14:paraId="137B4148" w14:textId="77777777" w:rsidR="006670D9" w:rsidRDefault="006670D9"/>
    <w:p w14:paraId="5E8C9A50" w14:textId="77777777" w:rsidR="005A2544" w:rsidRDefault="005A2544"/>
    <w:sectPr w:rsidR="005A2544" w:rsidSect="006B4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8C6"/>
    <w:rsid w:val="001E79CE"/>
    <w:rsid w:val="005A2544"/>
    <w:rsid w:val="006670D9"/>
    <w:rsid w:val="006B4CE2"/>
    <w:rsid w:val="008F28C6"/>
    <w:rsid w:val="00F74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4FD1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2544"/>
  </w:style>
  <w:style w:type="character" w:styleId="HTMLCode">
    <w:name w:val="HTML Code"/>
    <w:basedOn w:val="DefaultParagraphFont"/>
    <w:uiPriority w:val="99"/>
    <w:semiHidden/>
    <w:unhideWhenUsed/>
    <w:rsid w:val="005A2544"/>
    <w:rPr>
      <w:rFonts w:ascii="Courier New" w:eastAsiaTheme="minorHAnsi" w:hAnsi="Courier New" w:cs="Courier New"/>
      <w:sz w:val="20"/>
      <w:szCs w:val="20"/>
    </w:rPr>
  </w:style>
  <w:style w:type="paragraph" w:styleId="NormalWeb">
    <w:name w:val="Normal (Web)"/>
    <w:basedOn w:val="Normal"/>
    <w:uiPriority w:val="99"/>
    <w:semiHidden/>
    <w:unhideWhenUsed/>
    <w:rsid w:val="005A2544"/>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5A2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A254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429402">
      <w:bodyDiv w:val="1"/>
      <w:marLeft w:val="0"/>
      <w:marRight w:val="0"/>
      <w:marTop w:val="0"/>
      <w:marBottom w:val="0"/>
      <w:divBdr>
        <w:top w:val="none" w:sz="0" w:space="0" w:color="auto"/>
        <w:left w:val="none" w:sz="0" w:space="0" w:color="auto"/>
        <w:bottom w:val="none" w:sz="0" w:space="0" w:color="auto"/>
        <w:right w:val="none" w:sz="0" w:space="0" w:color="auto"/>
      </w:divBdr>
    </w:div>
    <w:div w:id="459735322">
      <w:bodyDiv w:val="1"/>
      <w:marLeft w:val="0"/>
      <w:marRight w:val="0"/>
      <w:marTop w:val="0"/>
      <w:marBottom w:val="0"/>
      <w:divBdr>
        <w:top w:val="none" w:sz="0" w:space="0" w:color="auto"/>
        <w:left w:val="none" w:sz="0" w:space="0" w:color="auto"/>
        <w:bottom w:val="none" w:sz="0" w:space="0" w:color="auto"/>
        <w:right w:val="none" w:sz="0" w:space="0" w:color="auto"/>
      </w:divBdr>
    </w:div>
    <w:div w:id="1138450819">
      <w:bodyDiv w:val="1"/>
      <w:marLeft w:val="0"/>
      <w:marRight w:val="0"/>
      <w:marTop w:val="0"/>
      <w:marBottom w:val="0"/>
      <w:divBdr>
        <w:top w:val="none" w:sz="0" w:space="0" w:color="auto"/>
        <w:left w:val="none" w:sz="0" w:space="0" w:color="auto"/>
        <w:bottom w:val="none" w:sz="0" w:space="0" w:color="auto"/>
        <w:right w:val="none" w:sz="0" w:space="0" w:color="auto"/>
      </w:divBdr>
    </w:div>
    <w:div w:id="1341934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186</Words>
  <Characters>1065</Characters>
  <Application>Microsoft Macintosh Word</Application>
  <DocSecurity>0</DocSecurity>
  <Lines>8</Lines>
  <Paragraphs>2</Paragraphs>
  <ScaleCrop>false</ScaleCrop>
  <LinksUpToDate>false</LinksUpToDate>
  <CharactersWithSpaces>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Swartz</dc:creator>
  <cp:keywords/>
  <dc:description/>
  <cp:lastModifiedBy>Jennifer Swartz</cp:lastModifiedBy>
  <cp:revision>4</cp:revision>
  <dcterms:created xsi:type="dcterms:W3CDTF">2016-08-09T05:27:00Z</dcterms:created>
  <dcterms:modified xsi:type="dcterms:W3CDTF">2016-09-01T19:28:00Z</dcterms:modified>
</cp:coreProperties>
</file>