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2124" w:firstLine="707.9999999999998"/>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2">
      <w:pPr>
        <w:spacing w:line="360" w:lineRule="auto"/>
        <w:ind w:left="-992.1259842519686" w:firstLine="705"/>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3">
      <w:pPr>
        <w:spacing w:line="360" w:lineRule="auto"/>
        <w:ind w:left="2124" w:firstLine="707.9999999999998"/>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spacing w:line="360" w:lineRule="auto"/>
        <w:ind w:left="425.19685039370074" w:right="-514.3307086614186" w:firstLine="705"/>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pStyle w:val="Title"/>
        <w:spacing w:line="360" w:lineRule="auto"/>
        <w:ind w:left="0" w:firstLine="0"/>
        <w:jc w:val="both"/>
        <w:rPr/>
      </w:pPr>
      <w:bookmarkStart w:colFirst="0" w:colLast="0" w:name="_heading=h.ssl15bcvfzrn" w:id="0"/>
      <w:bookmarkEnd w:id="0"/>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jc w:val="center"/>
        <w:rPr/>
      </w:pPr>
      <w:bookmarkStart w:colFirst="0" w:colLast="0" w:name="_heading=h.j7nvry4epbry" w:id="1"/>
      <w:bookmarkEnd w:id="1"/>
      <w:r w:rsidDel="00000000" w:rsidR="00000000" w:rsidRPr="00000000">
        <w:rPr>
          <w:rFonts w:ascii="Calibri" w:cs="Calibri" w:eastAsia="Calibri" w:hAnsi="Calibri"/>
          <w:rtl w:val="0"/>
        </w:rPr>
        <w:t xml:space="preserve">Executive Report</w:t>
      </w:r>
      <w:r w:rsidDel="00000000" w:rsidR="00000000" w:rsidRPr="00000000">
        <w:rPr>
          <w:rtl w:val="0"/>
        </w:rPr>
        <w:t xml:space="preserve"> </w:t>
      </w:r>
    </w:p>
    <w:p w:rsidR="00000000" w:rsidDel="00000000" w:rsidP="00000000" w:rsidRDefault="00000000" w:rsidRPr="00000000" w14:paraId="00000009">
      <w:pPr>
        <w:pStyle w:val="Subtitle"/>
        <w:spacing w:line="360" w:lineRule="auto"/>
        <w:ind w:right="-1364.7244094488178"/>
        <w:rPr>
          <w:sz w:val="36"/>
          <w:szCs w:val="36"/>
        </w:rPr>
      </w:pPr>
      <w:bookmarkStart w:colFirst="0" w:colLast="0" w:name="_heading=h.8rt721eobjjn" w:id="2"/>
      <w:bookmarkEnd w:id="2"/>
      <w:r w:rsidDel="00000000" w:rsidR="00000000" w:rsidRPr="00000000">
        <w:rPr>
          <w:sz w:val="32"/>
          <w:szCs w:val="32"/>
          <w:rtl w:val="0"/>
        </w:rPr>
        <w:t xml:space="preserve">         </w:t>
        <w:tab/>
      </w:r>
      <w:r w:rsidDel="00000000" w:rsidR="00000000" w:rsidRPr="00000000">
        <w:rPr>
          <w:sz w:val="36"/>
          <w:szCs w:val="36"/>
          <w:rtl w:val="0"/>
        </w:rPr>
        <w:t xml:space="preserve">Web Platform "La Picá de la Chabelita"</w:t>
      </w:r>
    </w:p>
    <w:p w:rsidR="00000000" w:rsidDel="00000000" w:rsidP="00000000" w:rsidRDefault="00000000" w:rsidRPr="00000000" w14:paraId="0000000A">
      <w:pPr>
        <w:spacing w:line="360" w:lineRule="auto"/>
        <w:ind w:left="2832" w:firstLine="708.0000000000001"/>
        <w:jc w:val="both"/>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00B">
      <w:pPr>
        <w:spacing w:line="360" w:lineRule="auto"/>
        <w:ind w:left="2832" w:firstLine="708.0000000000001"/>
        <w:jc w:val="both"/>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00C">
      <w:pPr>
        <w:spacing w:line="360" w:lineRule="auto"/>
        <w:ind w:left="2832" w:firstLine="708.0000000000001"/>
        <w:jc w:val="both"/>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0D">
      <w:pPr>
        <w:spacing w:line="360" w:lineRule="auto"/>
        <w:ind w:left="2832" w:firstLine="708.0000000000001"/>
        <w:jc w:val="both"/>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0E">
      <w:pPr>
        <w:spacing w:line="360" w:lineRule="auto"/>
        <w:ind w:left="2832" w:firstLine="708.0000000000001"/>
        <w:jc w:val="both"/>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0F">
      <w:pPr>
        <w:spacing w:line="360" w:lineRule="auto"/>
        <w:ind w:left="2832" w:firstLine="708.0000000000001"/>
        <w:jc w:val="both"/>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10">
      <w:pPr>
        <w:spacing w:line="360" w:lineRule="auto"/>
        <w:ind w:left="2832" w:firstLine="708.0000000000001"/>
        <w:jc w:val="both"/>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11">
      <w:pPr>
        <w:spacing w:line="360" w:lineRule="auto"/>
        <w:ind w:left="2832" w:firstLine="708.0000000000001"/>
        <w:jc w:val="both"/>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12">
      <w:pPr>
        <w:spacing w:line="360" w:lineRule="auto"/>
        <w:ind w:left="2832" w:firstLine="708.0000000000001"/>
        <w:jc w:val="both"/>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13">
      <w:pPr>
        <w:spacing w:line="360" w:lineRule="auto"/>
        <w:ind w:left="2832" w:firstLine="708.0000000000001"/>
        <w:jc w:val="both"/>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14">
      <w:pPr>
        <w:spacing w:line="360" w:lineRule="auto"/>
        <w:ind w:left="2832" w:firstLine="708.0000000000001"/>
        <w:jc w:val="both"/>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15">
      <w:pPr>
        <w:pStyle w:val="Title"/>
        <w:widowControl w:val="0"/>
        <w:spacing w:line="360" w:lineRule="auto"/>
        <w:ind w:left="2160" w:firstLine="0"/>
        <w:jc w:val="left"/>
        <w:rPr>
          <w:rFonts w:ascii="Calibri" w:cs="Calibri" w:eastAsia="Calibri" w:hAnsi="Calibri"/>
        </w:rPr>
      </w:pPr>
      <w:bookmarkStart w:colFirst="0" w:colLast="0" w:name="_heading=h.i6a5qyfihtsw" w:id="3"/>
      <w:bookmarkEnd w:id="3"/>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Problem</w:t>
      </w:r>
    </w:p>
    <w:p w:rsidR="00000000" w:rsidDel="00000000" w:rsidP="00000000" w:rsidRDefault="00000000" w:rsidRPr="00000000" w14:paraId="00000016">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The restaurant "La Pica de la Chabelita" currently lacks an efficient system for sales management and the administration. The absence of organization and automation in data handling and administrative activities affects operational efficiency, limits the ability to expand its customer base, and hinders resource optimization. Additionally, the restaurant does not have an online sales system, preventing it from reaching a broader audience.</w:t>
      </w:r>
    </w:p>
    <w:p w:rsidR="00000000" w:rsidDel="00000000" w:rsidP="00000000" w:rsidRDefault="00000000" w:rsidRPr="00000000" w14:paraId="00000017">
      <w:pPr>
        <w:pStyle w:val="Title"/>
        <w:widowControl w:val="0"/>
        <w:spacing w:line="360" w:lineRule="auto"/>
        <w:ind w:left="2832" w:firstLine="0"/>
        <w:rPr>
          <w:rFonts w:ascii="Calibri" w:cs="Calibri" w:eastAsia="Calibri" w:hAnsi="Calibri"/>
        </w:rPr>
      </w:pPr>
      <w:bookmarkStart w:colFirst="0" w:colLast="0" w:name="_heading=h.dwp5sv20sme8" w:id="4"/>
      <w:bookmarkEnd w:id="4"/>
      <w:r w:rsidDel="00000000" w:rsidR="00000000" w:rsidRPr="00000000">
        <w:rPr>
          <w:rFonts w:ascii="Calibri" w:cs="Calibri" w:eastAsia="Calibri" w:hAnsi="Calibri"/>
          <w:rtl w:val="0"/>
        </w:rPr>
        <w:t xml:space="preserve">Solution</w:t>
      </w:r>
    </w:p>
    <w:p w:rsidR="00000000" w:rsidDel="00000000" w:rsidP="00000000" w:rsidRDefault="00000000" w:rsidRPr="00000000" w14:paraId="00000018">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The proposed solution is to develop a web platform for "La Pica de la Chabelita" using modern web technologies such as Django, Python, MySQL, Bootstrap, and payment APIs. This platform will optimize internal administrative tasks through a staff control panel and provide an easy-to-use website where customers can place orders, view the menu, and make online payments.</w:t>
      </w:r>
    </w:p>
    <w:p w:rsidR="00000000" w:rsidDel="00000000" w:rsidP="00000000" w:rsidRDefault="00000000" w:rsidRPr="00000000" w14:paraId="00000019">
      <w:pPr>
        <w:widowControl w:val="0"/>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Key Features:</w:t>
      </w:r>
    </w:p>
    <w:p w:rsidR="00000000" w:rsidDel="00000000" w:rsidP="00000000" w:rsidRDefault="00000000" w:rsidRPr="00000000" w14:paraId="0000001A">
      <w:pPr>
        <w:widowControl w:val="0"/>
        <w:spacing w:line="360" w:lineRule="auto"/>
        <w:jc w:val="both"/>
        <w:rPr>
          <w:rFonts w:ascii="Arial" w:cs="Arial" w:eastAsia="Arial" w:hAnsi="Arial"/>
        </w:rPr>
      </w:pPr>
      <w:r w:rsidDel="00000000" w:rsidR="00000000" w:rsidRPr="00000000">
        <w:rPr>
          <w:rFonts w:ascii="Arial" w:cs="Arial" w:eastAsia="Arial" w:hAnsi="Arial"/>
          <w:b w:val="1"/>
          <w:rtl w:val="0"/>
        </w:rPr>
        <w:t xml:space="preserve">Order Management System</w:t>
      </w:r>
      <w:r w:rsidDel="00000000" w:rsidR="00000000" w:rsidRPr="00000000">
        <w:rPr>
          <w:rFonts w:ascii="Arial" w:cs="Arial" w:eastAsia="Arial" w:hAnsi="Arial"/>
          <w:rtl w:val="0"/>
        </w:rPr>
        <w:t xml:space="preserve">: Optimizes customer orders and reduces manual errors.</w:t>
      </w:r>
    </w:p>
    <w:p w:rsidR="00000000" w:rsidDel="00000000" w:rsidP="00000000" w:rsidRDefault="00000000" w:rsidRPr="00000000" w14:paraId="0000001B">
      <w:pPr>
        <w:widowControl w:val="0"/>
        <w:spacing w:line="360" w:lineRule="auto"/>
        <w:jc w:val="both"/>
        <w:rPr>
          <w:rFonts w:ascii="Arial" w:cs="Arial" w:eastAsia="Arial" w:hAnsi="Arial"/>
        </w:rPr>
      </w:pPr>
      <w:r w:rsidDel="00000000" w:rsidR="00000000" w:rsidRPr="00000000">
        <w:rPr>
          <w:rFonts w:ascii="Arial" w:cs="Arial" w:eastAsia="Arial" w:hAnsi="Arial"/>
          <w:b w:val="1"/>
          <w:rtl w:val="0"/>
        </w:rPr>
        <w:t xml:space="preserve">Online Menu</w:t>
      </w:r>
      <w:r w:rsidDel="00000000" w:rsidR="00000000" w:rsidRPr="00000000">
        <w:rPr>
          <w:rFonts w:ascii="Arial" w:cs="Arial" w:eastAsia="Arial" w:hAnsi="Arial"/>
          <w:rtl w:val="0"/>
        </w:rPr>
        <w:t xml:space="preserve">: Allows customers to browse and filter menus according to their preferences.</w:t>
      </w:r>
    </w:p>
    <w:p w:rsidR="00000000" w:rsidDel="00000000" w:rsidP="00000000" w:rsidRDefault="00000000" w:rsidRPr="00000000" w14:paraId="0000001C">
      <w:pPr>
        <w:widowControl w:val="0"/>
        <w:spacing w:line="360" w:lineRule="auto"/>
        <w:jc w:val="both"/>
        <w:rPr>
          <w:rFonts w:ascii="Arial" w:cs="Arial" w:eastAsia="Arial" w:hAnsi="Arial"/>
        </w:rPr>
      </w:pPr>
      <w:r w:rsidDel="00000000" w:rsidR="00000000" w:rsidRPr="00000000">
        <w:rPr>
          <w:rFonts w:ascii="Arial" w:cs="Arial" w:eastAsia="Arial" w:hAnsi="Arial"/>
          <w:b w:val="1"/>
          <w:rtl w:val="0"/>
        </w:rPr>
        <w:t xml:space="preserve">Payment Integration</w:t>
      </w:r>
      <w:r w:rsidDel="00000000" w:rsidR="00000000" w:rsidRPr="00000000">
        <w:rPr>
          <w:rFonts w:ascii="Arial" w:cs="Arial" w:eastAsia="Arial" w:hAnsi="Arial"/>
          <w:rtl w:val="0"/>
        </w:rPr>
        <w:t xml:space="preserve">: Secure transactions via APIs like Transbank.</w:t>
      </w:r>
    </w:p>
    <w:p w:rsidR="00000000" w:rsidDel="00000000" w:rsidP="00000000" w:rsidRDefault="00000000" w:rsidRPr="00000000" w14:paraId="0000001D">
      <w:pPr>
        <w:widowControl w:val="0"/>
        <w:spacing w:line="360" w:lineRule="auto"/>
        <w:jc w:val="both"/>
        <w:rPr>
          <w:rFonts w:ascii="Arial" w:cs="Arial" w:eastAsia="Arial" w:hAnsi="Arial"/>
        </w:rPr>
      </w:pPr>
      <w:r w:rsidDel="00000000" w:rsidR="00000000" w:rsidRPr="00000000">
        <w:rPr>
          <w:rFonts w:ascii="Arial" w:cs="Arial" w:eastAsia="Arial" w:hAnsi="Arial"/>
          <w:b w:val="1"/>
          <w:rtl w:val="0"/>
        </w:rPr>
        <w:t xml:space="preserve">Internal Administrative Panel</w:t>
      </w:r>
      <w:r w:rsidDel="00000000" w:rsidR="00000000" w:rsidRPr="00000000">
        <w:rPr>
          <w:rFonts w:ascii="Arial" w:cs="Arial" w:eastAsia="Arial" w:hAnsi="Arial"/>
          <w:rtl w:val="0"/>
        </w:rPr>
        <w:t xml:space="preserve">: Enables staff to manage orders, update the menu, and control inventory.</w:t>
      </w:r>
    </w:p>
    <w:p w:rsidR="00000000" w:rsidDel="00000000" w:rsidP="00000000" w:rsidRDefault="00000000" w:rsidRPr="00000000" w14:paraId="0000001E">
      <w:pPr>
        <w:widowControl w:val="0"/>
        <w:spacing w:line="360" w:lineRule="auto"/>
        <w:jc w:val="both"/>
        <w:rPr>
          <w:rFonts w:ascii="Arial" w:cs="Arial" w:eastAsia="Arial" w:hAnsi="Arial"/>
        </w:rPr>
      </w:pPr>
      <w:r w:rsidDel="00000000" w:rsidR="00000000" w:rsidRPr="00000000">
        <w:rPr>
          <w:rFonts w:ascii="Arial" w:cs="Arial" w:eastAsia="Arial" w:hAnsi="Arial"/>
          <w:b w:val="1"/>
          <w:rtl w:val="0"/>
        </w:rPr>
        <w:t xml:space="preserve">Customer Reviews and Feedback</w:t>
      </w:r>
      <w:r w:rsidDel="00000000" w:rsidR="00000000" w:rsidRPr="00000000">
        <w:rPr>
          <w:rFonts w:ascii="Arial" w:cs="Arial" w:eastAsia="Arial" w:hAnsi="Arial"/>
          <w:rtl w:val="0"/>
        </w:rPr>
        <w:t xml:space="preserve">: Encourages user engagement and continuous improvement.</w:t>
      </w:r>
    </w:p>
    <w:p w:rsidR="00000000" w:rsidDel="00000000" w:rsidP="00000000" w:rsidRDefault="00000000" w:rsidRPr="00000000" w14:paraId="0000001F">
      <w:pPr>
        <w:widowControl w:val="0"/>
        <w:spacing w:line="360" w:lineRule="auto"/>
        <w:ind w:left="2832" w:firstLine="708.0000000000001"/>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20">
      <w:pPr>
        <w:pStyle w:val="Title"/>
        <w:widowControl w:val="0"/>
        <w:spacing w:line="360" w:lineRule="auto"/>
        <w:ind w:left="2832" w:firstLine="0"/>
        <w:rPr>
          <w:rFonts w:ascii="Calibri" w:cs="Calibri" w:eastAsia="Calibri" w:hAnsi="Calibri"/>
        </w:rPr>
      </w:pPr>
      <w:bookmarkStart w:colFirst="0" w:colLast="0" w:name="_heading=h.ch36anv7g39g" w:id="5"/>
      <w:bookmarkEnd w:id="5"/>
      <w:r w:rsidDel="00000000" w:rsidR="00000000" w:rsidRPr="00000000">
        <w:rPr>
          <w:rFonts w:ascii="Calibri" w:cs="Calibri" w:eastAsia="Calibri" w:hAnsi="Calibri"/>
          <w:rtl w:val="0"/>
        </w:rPr>
        <w:t xml:space="preserve">Outcome</w:t>
      </w:r>
    </w:p>
    <w:p w:rsidR="00000000" w:rsidDel="00000000" w:rsidP="00000000" w:rsidRDefault="00000000" w:rsidRPr="00000000" w14:paraId="00000021">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The web platform will offer a comprehensive solution for sales management, customer interaction, and internal processes. By integrating online ordering and payment systems, the restaurant will be able to attract new customers, enhance the experience of existing ones, foster loyalty, and increase sales. Improved internal management will reduce delays and errors, enhancing service quality.</w:t>
      </w:r>
    </w:p>
    <w:p w:rsidR="00000000" w:rsidDel="00000000" w:rsidP="00000000" w:rsidRDefault="00000000" w:rsidRPr="00000000" w14:paraId="00000022">
      <w:pPr>
        <w:widowControl w:val="0"/>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Expected Results:</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Increased customer satisfaction due to faster and more accurate service.</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Expansion of the customer base through online visibility.</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Reduction in manual processes and operational errors.</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Increased sales due to improved order and payment management.</w:t>
      </w:r>
    </w:p>
    <w:p w:rsidR="00000000" w:rsidDel="00000000" w:rsidP="00000000" w:rsidRDefault="00000000" w:rsidRPr="00000000" w14:paraId="00000027">
      <w:pPr>
        <w:pStyle w:val="Title"/>
        <w:widowControl w:val="0"/>
        <w:spacing w:line="360" w:lineRule="auto"/>
        <w:ind w:left="2124" w:firstLine="707.9999999999998"/>
        <w:rPr>
          <w:rFonts w:ascii="Calibri" w:cs="Calibri" w:eastAsia="Calibri" w:hAnsi="Calibri"/>
          <w:vertAlign w:val="baseline"/>
        </w:rPr>
      </w:pPr>
      <w:bookmarkStart w:colFirst="0" w:colLast="0" w:name="_heading=h.lk6vdys1pxew" w:id="6"/>
      <w:bookmarkEnd w:id="6"/>
      <w:r w:rsidDel="00000000" w:rsidR="00000000" w:rsidRPr="00000000">
        <w:rPr>
          <w:rFonts w:ascii="Calibri" w:cs="Calibri" w:eastAsia="Calibri" w:hAnsi="Calibri"/>
          <w:vertAlign w:val="baseline"/>
          <w:rtl w:val="0"/>
        </w:rPr>
        <w:t xml:space="preserve">Next Steps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Sprint Planning:</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Define and prioritize tasks based on the requirements.</w:t>
      </w:r>
    </w:p>
    <w:p w:rsidR="00000000" w:rsidDel="00000000" w:rsidP="00000000" w:rsidRDefault="00000000" w:rsidRPr="00000000" w14:paraId="00000029">
      <w:pPr>
        <w:widowControl w:val="0"/>
        <w:spacing w:after="280" w:before="280" w:line="360" w:lineRule="auto"/>
        <w:jc w:val="both"/>
        <w:rPr>
          <w:rFonts w:ascii="Arial" w:cs="Arial" w:eastAsia="Arial" w:hAnsi="Arial"/>
        </w:rPr>
      </w:pPr>
      <w:r w:rsidDel="00000000" w:rsidR="00000000" w:rsidRPr="00000000">
        <w:rPr>
          <w:rFonts w:ascii="Arial" w:cs="Arial" w:eastAsia="Arial" w:hAnsi="Arial"/>
          <w:b w:val="1"/>
          <w:rtl w:val="0"/>
        </w:rPr>
        <w:t xml:space="preserve">Requirement Gathering:</w:t>
      </w:r>
      <w:r w:rsidDel="00000000" w:rsidR="00000000" w:rsidRPr="00000000">
        <w:rPr>
          <w:rFonts w:ascii="Arial" w:cs="Arial" w:eastAsia="Arial" w:hAnsi="Arial"/>
          <w:rtl w:val="0"/>
        </w:rPr>
        <w:t xml:space="preserve"> Conduct detailed meetings with stakeholders to refine the necessary functionalities in the system.</w:t>
      </w:r>
    </w:p>
    <w:p w:rsidR="00000000" w:rsidDel="00000000" w:rsidP="00000000" w:rsidRDefault="00000000" w:rsidRPr="00000000" w14:paraId="0000002A">
      <w:pPr>
        <w:widowControl w:val="0"/>
        <w:spacing w:after="280" w:before="280" w:line="360" w:lineRule="auto"/>
        <w:jc w:val="both"/>
        <w:rPr>
          <w:rFonts w:ascii="Arial" w:cs="Arial" w:eastAsia="Arial" w:hAnsi="Arial"/>
        </w:rPr>
      </w:pPr>
      <w:r w:rsidDel="00000000" w:rsidR="00000000" w:rsidRPr="00000000">
        <w:rPr>
          <w:rFonts w:ascii="Arial" w:cs="Arial" w:eastAsia="Arial" w:hAnsi="Arial"/>
          <w:b w:val="1"/>
          <w:rtl w:val="0"/>
        </w:rPr>
        <w:t xml:space="preserve">System Design:</w:t>
      </w:r>
      <w:r w:rsidDel="00000000" w:rsidR="00000000" w:rsidRPr="00000000">
        <w:rPr>
          <w:rFonts w:ascii="Arial" w:cs="Arial" w:eastAsia="Arial" w:hAnsi="Arial"/>
          <w:rtl w:val="0"/>
        </w:rPr>
        <w:t xml:space="preserve"> Create the system architecture focused on usability, security, and scalability.</w:t>
      </w:r>
    </w:p>
    <w:p w:rsidR="00000000" w:rsidDel="00000000" w:rsidP="00000000" w:rsidRDefault="00000000" w:rsidRPr="00000000" w14:paraId="0000002B">
      <w:pPr>
        <w:widowControl w:val="0"/>
        <w:spacing w:after="280" w:before="280" w:line="360" w:lineRule="auto"/>
        <w:jc w:val="both"/>
        <w:rPr>
          <w:rFonts w:ascii="Arial" w:cs="Arial" w:eastAsia="Arial" w:hAnsi="Arial"/>
        </w:rPr>
      </w:pPr>
      <w:r w:rsidDel="00000000" w:rsidR="00000000" w:rsidRPr="00000000">
        <w:rPr>
          <w:rFonts w:ascii="Arial" w:cs="Arial" w:eastAsia="Arial" w:hAnsi="Arial"/>
          <w:b w:val="1"/>
          <w:rtl w:val="0"/>
        </w:rPr>
        <w:t xml:space="preserve">Administrative Panel Development:</w:t>
      </w:r>
      <w:r w:rsidDel="00000000" w:rsidR="00000000" w:rsidRPr="00000000">
        <w:rPr>
          <w:rFonts w:ascii="Arial" w:cs="Arial" w:eastAsia="Arial" w:hAnsi="Arial"/>
          <w:rtl w:val="0"/>
        </w:rPr>
        <w:t xml:space="preserve"> Focus on inventory management, order processing, and user roles.</w:t>
      </w:r>
    </w:p>
    <w:p w:rsidR="00000000" w:rsidDel="00000000" w:rsidP="00000000" w:rsidRDefault="00000000" w:rsidRPr="00000000" w14:paraId="0000002C">
      <w:pPr>
        <w:widowControl w:val="0"/>
        <w:spacing w:after="280" w:before="280" w:line="360" w:lineRule="auto"/>
        <w:jc w:val="both"/>
        <w:rPr>
          <w:rFonts w:ascii="Arial" w:cs="Arial" w:eastAsia="Arial" w:hAnsi="Arial"/>
        </w:rPr>
      </w:pPr>
      <w:r w:rsidDel="00000000" w:rsidR="00000000" w:rsidRPr="00000000">
        <w:rPr>
          <w:rFonts w:ascii="Arial" w:cs="Arial" w:eastAsia="Arial" w:hAnsi="Arial"/>
          <w:b w:val="1"/>
          <w:rtl w:val="0"/>
        </w:rPr>
        <w:t xml:space="preserve">Customer Website Development:</w:t>
      </w:r>
      <w:r w:rsidDel="00000000" w:rsidR="00000000" w:rsidRPr="00000000">
        <w:rPr>
          <w:rFonts w:ascii="Arial" w:cs="Arial" w:eastAsia="Arial" w:hAnsi="Arial"/>
          <w:rtl w:val="0"/>
        </w:rPr>
        <w:t xml:space="preserve"> Implement the web platform, integrating menu viewing, online ordering, and payment systems.</w:t>
      </w:r>
    </w:p>
    <w:p w:rsidR="00000000" w:rsidDel="00000000" w:rsidP="00000000" w:rsidRDefault="00000000" w:rsidRPr="00000000" w14:paraId="0000002D">
      <w:pPr>
        <w:widowControl w:val="0"/>
        <w:spacing w:after="280" w:before="280" w:line="360" w:lineRule="auto"/>
        <w:jc w:val="both"/>
        <w:rPr>
          <w:rFonts w:ascii="Arial" w:cs="Arial" w:eastAsia="Arial" w:hAnsi="Arial"/>
        </w:rPr>
      </w:pPr>
      <w:r w:rsidDel="00000000" w:rsidR="00000000" w:rsidRPr="00000000">
        <w:rPr>
          <w:rFonts w:ascii="Arial" w:cs="Arial" w:eastAsia="Arial" w:hAnsi="Arial"/>
          <w:b w:val="1"/>
          <w:rtl w:val="0"/>
        </w:rPr>
        <w:t xml:space="preserve">Testing and Feedback:</w:t>
      </w:r>
      <w:r w:rsidDel="00000000" w:rsidR="00000000" w:rsidRPr="00000000">
        <w:rPr>
          <w:rFonts w:ascii="Arial" w:cs="Arial" w:eastAsia="Arial" w:hAnsi="Arial"/>
          <w:rtl w:val="0"/>
        </w:rPr>
        <w:t xml:space="preserve"> Conduct tests in a controlled environment and gather feedback from users and stakeholders to refine the system.</w:t>
      </w:r>
    </w:p>
    <w:p w:rsidR="00000000" w:rsidDel="00000000" w:rsidP="00000000" w:rsidRDefault="00000000" w:rsidRPr="00000000" w14:paraId="0000002E">
      <w:pPr>
        <w:widowControl w:val="0"/>
        <w:spacing w:after="280" w:before="280" w:line="360" w:lineRule="auto"/>
        <w:jc w:val="both"/>
        <w:rPr>
          <w:rFonts w:ascii="Arial" w:cs="Arial" w:eastAsia="Arial" w:hAnsi="Arial"/>
        </w:rPr>
      </w:pPr>
      <w:r w:rsidDel="00000000" w:rsidR="00000000" w:rsidRPr="00000000">
        <w:rPr>
          <w:rFonts w:ascii="Arial" w:cs="Arial" w:eastAsia="Arial" w:hAnsi="Arial"/>
          <w:b w:val="1"/>
          <w:rtl w:val="0"/>
        </w:rPr>
        <w:t xml:space="preserve">Launch:</w:t>
      </w:r>
      <w:r w:rsidDel="00000000" w:rsidR="00000000" w:rsidRPr="00000000">
        <w:rPr>
          <w:rFonts w:ascii="Arial" w:cs="Arial" w:eastAsia="Arial" w:hAnsi="Arial"/>
          <w:rtl w:val="0"/>
        </w:rPr>
        <w:t xml:space="preserve"> Once the platform is ready, launch it and execute a marketing campaign to announce the restaurant’s new digital services.</w:t>
      </w:r>
    </w:p>
    <w:p w:rsidR="00000000" w:rsidDel="00000000" w:rsidP="00000000" w:rsidRDefault="00000000" w:rsidRPr="00000000" w14:paraId="0000002F">
      <w:pPr>
        <w:widowControl w:val="0"/>
        <w:spacing w:after="280" w:before="280" w:line="360" w:lineRule="auto"/>
        <w:jc w:val="both"/>
        <w:rPr>
          <w:rFonts w:ascii="Arial" w:cs="Arial" w:eastAsia="Arial" w:hAnsi="Arial"/>
        </w:rPr>
      </w:pPr>
      <w:r w:rsidDel="00000000" w:rsidR="00000000" w:rsidRPr="00000000">
        <w:rPr>
          <w:rFonts w:ascii="Arial" w:cs="Arial" w:eastAsia="Arial" w:hAnsi="Arial"/>
          <w:rtl w:val="0"/>
        </w:rPr>
        <w:t xml:space="preserve">By following these steps, "La Pica de la Chabelita" will have a robust and user-friendly web platform that addresses its current challenges.</w:t>
      </w:r>
    </w:p>
    <w:p w:rsidR="00000000" w:rsidDel="00000000" w:rsidP="00000000" w:rsidRDefault="00000000" w:rsidRPr="00000000" w14:paraId="00000030">
      <w:pPr>
        <w:widowControl w:val="0"/>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1">
      <w:pPr>
        <w:spacing w:line="360" w:lineRule="auto"/>
        <w:ind w:left="2832" w:firstLine="708.0000000000001"/>
        <w:jc w:val="both"/>
        <w:rPr>
          <w:rFonts w:ascii="Arial" w:cs="Arial" w:eastAsia="Arial" w:hAnsi="Arial"/>
          <w:b w:val="1"/>
          <w:sz w:val="28"/>
          <w:szCs w:val="28"/>
          <w:u w:val="single"/>
        </w:rPr>
      </w:pP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tabs>
        <w:tab w:val="center" w:leader="none" w:pos="4419"/>
        <w:tab w:val="right" w:leader="none" w:pos="8838"/>
      </w:tabs>
      <w:spacing w:after="0" w:before="40" w:line="240" w:lineRule="auto"/>
      <w:ind w:right="142"/>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5553075</wp:posOffset>
          </wp:positionH>
          <wp:positionV relativeFrom="paragraph">
            <wp:posOffset>-309562</wp:posOffset>
          </wp:positionV>
          <wp:extent cx="688963" cy="690508"/>
          <wp:effectExtent b="0" l="0" r="0" t="0"/>
          <wp:wrapNone/>
          <wp:docPr descr="Logotipo&#10;&#10;Descripción generada automáticamente" id="2" name="image2.png"/>
          <a:graphic>
            <a:graphicData uri="http://schemas.openxmlformats.org/drawingml/2006/picture">
              <pic:pic>
                <pic:nvPicPr>
                  <pic:cNvPr descr="Logotipo&#10;&#10;Descripción generada automáticamente" id="0" name="image2.png"/>
                  <pic:cNvPicPr preferRelativeResize="0"/>
                </pic:nvPicPr>
                <pic:blipFill>
                  <a:blip r:embed="rId1"/>
                  <a:srcRect b="0" l="0" r="0" t="0"/>
                  <a:stretch>
                    <a:fillRect/>
                  </a:stretch>
                </pic:blipFill>
                <pic:spPr>
                  <a:xfrm>
                    <a:off x="0" y="0"/>
                    <a:ext cx="688963" cy="69050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-657224</wp:posOffset>
          </wp:positionH>
          <wp:positionV relativeFrom="paragraph">
            <wp:posOffset>-219074</wp:posOffset>
          </wp:positionV>
          <wp:extent cx="1562100" cy="502920"/>
          <wp:effectExtent b="0" l="0" r="0" t="0"/>
          <wp:wrapNone/>
          <wp:docPr descr="Logotipo&#10;&#10;Descripción generada automáticamente con confianza media" id="1" name="image1.png"/>
          <a:graphic>
            <a:graphicData uri="http://schemas.openxmlformats.org/drawingml/2006/picture">
              <pic:pic>
                <pic:nvPicPr>
                  <pic:cNvPr descr="Logotipo&#10;&#10;Descripción generada automáticamente con confianza media" id="0" name="image1.png"/>
                  <pic:cNvPicPr preferRelativeResize="0"/>
                </pic:nvPicPr>
                <pic:blipFill>
                  <a:blip r:embed="rId2"/>
                  <a:srcRect b="0" l="0" r="0" t="0"/>
                  <a:stretch>
                    <a:fillRect/>
                  </a:stretch>
                </pic:blipFill>
                <pic:spPr>
                  <a:xfrm>
                    <a:off x="0" y="0"/>
                    <a:ext cx="1562100" cy="50292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7"/>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L"/>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4A2572"/>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4A2572"/>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4A2572"/>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4A2572"/>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4A2572"/>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4A2572"/>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4A2572"/>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4A2572"/>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4A2572"/>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4A2572"/>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4A2572"/>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4A2572"/>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4A2572"/>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4A2572"/>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4A2572"/>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4A2572"/>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4A2572"/>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4A2572"/>
    <w:rPr>
      <w:rFonts w:cstheme="majorBidi" w:eastAsiaTheme="majorEastAsia"/>
      <w:color w:val="272727" w:themeColor="text1" w:themeTint="0000D8"/>
    </w:rPr>
  </w:style>
  <w:style w:type="paragraph" w:styleId="Ttulo">
    <w:name w:val="Title"/>
    <w:basedOn w:val="Normal"/>
    <w:next w:val="Normal"/>
    <w:link w:val="TtuloCar"/>
    <w:uiPriority w:val="10"/>
    <w:qFormat w:val="1"/>
    <w:rsid w:val="004A2572"/>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4A2572"/>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4A2572"/>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4A2572"/>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4A2572"/>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4A2572"/>
    <w:rPr>
      <w:i w:val="1"/>
      <w:iCs w:val="1"/>
      <w:color w:val="404040" w:themeColor="text1" w:themeTint="0000BF"/>
    </w:rPr>
  </w:style>
  <w:style w:type="paragraph" w:styleId="Prrafodelista">
    <w:name w:val="List Paragraph"/>
    <w:basedOn w:val="Normal"/>
    <w:uiPriority w:val="34"/>
    <w:qFormat w:val="1"/>
    <w:rsid w:val="004A2572"/>
    <w:pPr>
      <w:ind w:left="720"/>
      <w:contextualSpacing w:val="1"/>
    </w:pPr>
  </w:style>
  <w:style w:type="character" w:styleId="nfasisintenso">
    <w:name w:val="Intense Emphasis"/>
    <w:basedOn w:val="Fuentedeprrafopredeter"/>
    <w:uiPriority w:val="21"/>
    <w:qFormat w:val="1"/>
    <w:rsid w:val="004A2572"/>
    <w:rPr>
      <w:i w:val="1"/>
      <w:iCs w:val="1"/>
      <w:color w:val="0f4761" w:themeColor="accent1" w:themeShade="0000BF"/>
    </w:rPr>
  </w:style>
  <w:style w:type="paragraph" w:styleId="Citadestacada">
    <w:name w:val="Intense Quote"/>
    <w:basedOn w:val="Normal"/>
    <w:next w:val="Normal"/>
    <w:link w:val="CitadestacadaCar"/>
    <w:uiPriority w:val="30"/>
    <w:qFormat w:val="1"/>
    <w:rsid w:val="004A257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4A2572"/>
    <w:rPr>
      <w:i w:val="1"/>
      <w:iCs w:val="1"/>
      <w:color w:val="0f4761" w:themeColor="accent1" w:themeShade="0000BF"/>
    </w:rPr>
  </w:style>
  <w:style w:type="character" w:styleId="Referenciaintensa">
    <w:name w:val="Intense Reference"/>
    <w:basedOn w:val="Fuentedeprrafopredeter"/>
    <w:uiPriority w:val="32"/>
    <w:qFormat w:val="1"/>
    <w:rsid w:val="004A2572"/>
    <w:rPr>
      <w:b w:val="1"/>
      <w:bCs w:val="1"/>
      <w:smallCaps w:val="1"/>
      <w:color w:val="0f4761" w:themeColor="accent1" w:themeShade="0000BF"/>
      <w:spacing w:val="5"/>
    </w:rPr>
  </w:style>
  <w:style w:type="paragraph" w:styleId="NormalWeb">
    <w:name w:val="Normal (Web)"/>
    <w:basedOn w:val="Normal"/>
    <w:uiPriority w:val="99"/>
    <w:unhideWhenUsed w:val="1"/>
    <w:rsid w:val="00261171"/>
    <w:rPr>
      <w:rFonts w:ascii="Times New Roman" w:cs="Times New Roman" w:hAnsi="Times New Roman"/>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iESwlniRBSgxKTaXkv9RaME5ow==">CgMxLjAyDmguc3NsMTViY3ZmenJuMg5oLmo3bnZyeTRlcGJyeTIOaC44cnQ3MjFlb2Jqam4yDmguaTZhNXF5ZmlodHN3Mg5oLmR3cDVzdjIwc21lODIOaC5jaDM2YW52N2czOWcyDmgubGs2dmR5czFweGV3OAByITE5SG51MzZQNmIwMktsVDJ3ZW96Z0Mxb00zc3d5YnE1Wg==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2024-09-05T03:22:00Z</dcterms:created>
  <dc:creator>PAMELA ROSA ALDANA ROJAS</dc:creator>
</cp:coreProperties>
</file>