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Sitztier Elefant, weiß und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18   ·   nächste freie Nummer: NU02-23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schwarz,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Mitwachsender Treppenhochstuhl,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25   ·   freie Nummern: 10   ·   nächste freie Nummer: NE01-26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Hirsch Metall, 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Barhocker dunkelgrau, Erwachsenenhöhe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schwarz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Mülleimer Kunststoff schwarz,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Trinkbecher Kinder, bunt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Trinkbecher Melamin, grün- und grautöne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Teller Kunststoff, bunt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Schriftzug „Sterneküche",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Tablett weiß mit Streifenmuster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NE02-10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20   ·   nächste freie Nummer: BU04-06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Mona Lisa, Pop-Art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Neonfarben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 Metall auf Holzsockel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Leuchtbuchstabe K,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11   ·   nächste freie Nummer: BA01-05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Rutscherauto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 Schwarzwald,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grau,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Ablagepult Holz auf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weiß mit Fellauflage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Deko-Häuser Keramik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Avsiktlig Teppich, schwarz-weiß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beige-braun,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Sofa grau,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Hausform,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BRIO Puppenwagen rot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BA03-08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Stapelstuhl Kunststoff weiß,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Kinder-Sessel Bugholz mit Polster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weiß, drei Etagen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BA04-07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Rollkasten mit großen Kunststoff-Bausteinen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BENZ Turnbank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Trampolin mit Haltestange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Spielhochbett mit Bällebad und Rutsche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Sprossenwand einzeln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Doppelsprossenwand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Treppenturngerät gepolstert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Rody Hüpfpferd, rot und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Softbausteine gepolstert,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Polstersäule grün, Raumteiler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30   ·   nächste freie Nummer: BA05-11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BMW Baby Racer Rutscherauto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Quad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Holz-Dreirad mit Kuhkopf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Schaukel- und Rutschtier aus Formholz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Car Feuerwehr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grün mit Rutschbrett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Holz-Lastwagen zum Rutschen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Feuerwehrhaus aus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Sitzschaukel Kunststoff mit Seilen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Spieltunnel grün, 180 cm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BA06-12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BA08-05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Sitzhocker rund, drehbar auf Rollen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10   ·   nächste freie Nummer: BA09-07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Birke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rund, zweiteilig,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BA10-12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