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NU02-02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24   ·   nächste freie Nummer: NU03-02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NU04-07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2x2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