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Arial" w:hAnsi="Arial"/>
          <w:b/>
          <w:i w:val="0"/>
          <w:color w:val="C8102E"/>
          <w:sz w:val="26"/>
        </w:rPr>
        <w:t>KIKRIPP</w:t>
      </w:r>
    </w:p>
    <w:p>
      <w:pPr>
        <w:spacing w:before="0" w:after="320"/>
      </w:pPr>
      <w:r>
        <w:rPr>
          <w:rFonts w:ascii="Arial" w:hAnsi="Arial"/>
          <w:b w:val="0"/>
          <w:i w:val="0"/>
          <w:color w:val="6B7280"/>
          <w:sz w:val="17"/>
        </w:rPr>
        <w:t>Kikripp GmbH · Hermann-Schwer-Str. 1 · 78048 Villingen-Schwenningen</w:t>
      </w:r>
    </w:p>
    <w:p>
      <w:pPr>
        <w:spacing w:before="0" w:after="40"/>
      </w:pPr>
      <w:r>
        <w:rPr>
          <w:rFonts w:ascii="Arial" w:hAnsi="Arial"/>
          <w:b/>
          <w:i w:val="0"/>
          <w:color w:val="1A1A1A"/>
          <w:sz w:val="34"/>
        </w:rPr>
        <w:t>Textbaustein Datenschutzerklärung</w:t>
      </w:r>
    </w:p>
    <w:p>
      <w:pPr>
        <w:spacing w:before="0" w:after="320"/>
      </w:pPr>
      <w:r>
        <w:rPr>
          <w:rFonts w:ascii="Arial" w:hAnsi="Arial"/>
          <w:b w:val="0"/>
          <w:i w:val="0"/>
          <w:color w:val="6B7280"/>
          <w:sz w:val="22"/>
        </w:rPr>
        <w:t>Zum Einfügen in die Datenschutzerklärung von www.kikripp.de</w:t>
      </w:r>
    </w:p>
    <w:p>
      <w:pPr>
        <w:spacing w:before="0" w:after="320"/>
      </w:pPr>
      <w:r>
        <w:rPr>
          <w:rFonts w:ascii="Arial" w:hAnsi="Arial"/>
          <w:b w:val="0"/>
          <w:i w:val="0"/>
          <w:color w:val="6B7280"/>
          <w:sz w:val="21"/>
        </w:rPr>
        <w:t>Den folgenden Absatz in die bestehende Datenschutzerklärung aufnehmen, solange der Artikelkatalog dort erreichbar ist.</w:t>
      </w:r>
    </w:p>
    <w:p>
      <w:pPr>
        <w:spacing w:before="80" w:after="120"/>
      </w:pPr>
      <w:r>
        <w:rPr>
          <w:rFonts w:ascii="Arial" w:hAnsi="Arial"/>
          <w:b/>
          <w:i w:val="0"/>
          <w:color w:val="1A1A1A"/>
          <w:sz w:val="24"/>
        </w:rPr>
        <w:t>Artikelkatalog der Kikripp GmbH</w:t>
      </w:r>
    </w:p>
    <w:p>
      <w:pPr>
        <w:spacing w:before="0" w:after="140"/>
      </w:pPr>
      <w:r>
        <w:rPr>
          <w:rFonts w:ascii="Arial" w:hAnsi="Arial"/>
          <w:b w:val="0"/>
          <w:i w:val="0"/>
          <w:color w:val="1A1A1A"/>
          <w:sz w:val="21"/>
        </w:rPr>
        <w:t>Im Zuge der Betriebsauflösung stellen wir auf dieser Website vorübergehend einen Artikelkatalog bereit, über den vorhandenes Inventar verkauft wird. Verantwortlich für das Angebot und für die Verarbeitung der dabei anfallenden Daten ist die Kikripp GmbH, Hermann-Schwer-Str. 1, 78048 Villingen-Schwenningen (Telefon 07725 5179702, E-Mail saldi4kids@outlook.com).</w:t>
      </w:r>
    </w:p>
    <w:p>
      <w:pPr>
        <w:spacing w:before="0" w:after="140"/>
      </w:pPr>
      <w:r>
        <w:rPr>
          <w:rFonts w:ascii="Arial" w:hAnsi="Arial"/>
          <w:b w:val="0"/>
          <w:i w:val="0"/>
          <w:color w:val="1A1A1A"/>
          <w:sz w:val="21"/>
        </w:rPr>
        <w:t>Wenn Sie über den Katalog eine Reservierung abschicken, übermitteln Sie Ihren Namen, gegebenenfalls Ihre Firma, Ihre Rechnungsanschrift (Straße, Postleitzahl, Ort), Ihre E-Mail-Adresse, Ihre Telefonnummer, Ihren Wunschtermin für Abholung und gegebenenfalls Besichtigung sowie, sofern angegeben, eine Nachricht. Diese Angaben werden zusammen mit den von Ihnen vorgemerkten Artikeln in der Datenbank dieser Website gespeichert, damit wir Ihre Reservierung bearbeiten, Sie anrufen und Bestellung und Rechnung erstellen können. Sie erhalten keine automatische Bestätigungsmail; die Kikripp GmbH nimmt persönlich Kontakt mit Ihnen auf.</w:t>
      </w:r>
    </w:p>
    <w:p>
      <w:pPr>
        <w:spacing w:before="0" w:after="140"/>
      </w:pPr>
      <w:r>
        <w:rPr>
          <w:rFonts w:ascii="Arial" w:hAnsi="Arial"/>
          <w:b w:val="0"/>
          <w:i w:val="0"/>
          <w:color w:val="1A1A1A"/>
          <w:sz w:val="21"/>
        </w:rPr>
        <w:t>Ihre Kontaktdaten werden in der Datenbank gelöscht, sobald der Vorgang abgewickelt ist – spätestens, wenn der Artikelkatalog nach Abschluss der Betriebsauflösung abgeschaltet wird. Danach verbleiben dort nur noch Angaben ohne Personenbezug: Artikelnummer, Menge, Preis und Vorgangsnummer. Kommt ein Kauf zustande, bewahren wir Bestellung und Rechnung im Rahmen der gesetzlichen Aufbewahrungsfristen auf.</w:t>
      </w:r>
    </w:p>
    <w:p>
      <w:pPr>
        <w:spacing w:before="0" w:after="140"/>
      </w:pPr>
      <w:r>
        <w:rPr>
          <w:rFonts w:ascii="Arial" w:hAnsi="Arial"/>
          <w:b w:val="0"/>
          <w:i w:val="0"/>
          <w:color w:val="1A1A1A"/>
          <w:sz w:val="21"/>
        </w:rPr>
        <w:t>Zum Schutz vor automatisierten Einträgen wird eine Prüfsumme Ihrer IP-Adresse für höchstens eine Stunde vorübergehend gespeichert, um die Zahl der Reservierungen je Anschluss zu begrenzen. Am Vorgang selbst wird Ihre IP-Adresse nicht gespeichert.</w:t>
      </w:r>
    </w:p>
    <w:p>
      <w:pPr>
        <w:spacing w:before="0" w:after="140"/>
      </w:pPr>
      <w:r>
        <w:rPr>
          <w:rFonts w:ascii="Arial" w:hAnsi="Arial"/>
          <w:b w:val="0"/>
          <w:i w:val="0"/>
          <w:color w:val="1A1A1A"/>
          <w:sz w:val="21"/>
        </w:rPr>
        <w:t>Eine Weitergabe an Dritte findet nicht statt. Der Katalog liegt auf der Website der Kikripp GmbH; es werden keine Daten an fremde Dienste übermittelt.</w:t>
      </w:r>
    </w:p>
    <w:p>
      <w:pPr>
        <w:spacing w:before="0" w:after="140"/>
      </w:pPr>
      <w:r>
        <w:rPr>
          <w:rFonts w:ascii="Arial" w:hAnsi="Arial"/>
          <w:b w:val="0"/>
          <w:i w:val="0"/>
          <w:color w:val="1A1A1A"/>
          <w:sz w:val="21"/>
        </w:rPr>
        <w:t>Rechtsgrundlage der Verarbeitung ist Art. 6 Abs. 1 lit. b DSGVO (Durchführung vorvertraglicher Maßnahmen und Abwicklung des Kaufvertrags), für die Aufbewahrung von Rechnungen Art. 6 Abs. 1 lit. c DSGVO und für den Schutz vor automatisierten Einträgen Art. 6 Abs. 1 lit. f DSGVO. Ansprechpartnerin für Auskunft, Berichtigung und Löschung ist die Kikripp GmbH unter saldi4kids@outlook.com.</w:t>
      </w:r>
    </w:p>
    <w:p>
      <w:pPr>
        <w:spacing w:before="320" w:after="140"/>
      </w:pPr>
      <w:r>
        <w:rPr>
          <w:rFonts w:ascii="Arial" w:hAnsi="Arial"/>
          <w:b w:val="0"/>
          <w:i/>
          <w:color w:val="6B7280"/>
          <w:sz w:val="17"/>
        </w:rPr>
        <w:t>Nicht anwaltlich geprüft. Wenn ohnehin jemand über die Verkaufsbedingungen schaut, diesen Absatz mitlaufen lassen.</w:t>
      </w:r>
    </w:p>
    <w:sectPr w:rsidR="00FC693F" w:rsidRPr="0006063C"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