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C5" w:rsidRDefault="00663BC5">
      <w:r>
        <w:t>QUE ES FRAMEWORK?</w:t>
      </w:r>
    </w:p>
    <w:p w:rsidR="00663BC5" w:rsidRDefault="00663BC5">
      <w:pPr>
        <w:rPr>
          <w:color w:val="000000" w:themeColor="text1"/>
        </w:rPr>
      </w:pPr>
      <w:r>
        <w:t xml:space="preserve">Para entender este concepto es necesario saber que es </w:t>
      </w:r>
      <w:r w:rsidRPr="00663BC5">
        <w:rPr>
          <w:color w:val="FF0000"/>
        </w:rPr>
        <w:t>inversión Control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 se basa en el principio de Hollywood –No nos llames, nosotros te llamamos.</w:t>
      </w:r>
    </w:p>
    <w:p w:rsidR="00663BC5" w:rsidRDefault="00663BC5" w:rsidP="00663BC5">
      <w:pPr>
        <w:rPr>
          <w:b/>
          <w:color w:val="C00000"/>
        </w:rPr>
      </w:pPr>
      <w:r w:rsidRPr="00663BC5">
        <w:rPr>
          <w:b/>
          <w:color w:val="C00000"/>
        </w:rPr>
        <w:t>Librería vs Framework</w:t>
      </w:r>
    </w:p>
    <w:p w:rsidR="00663BC5" w:rsidRPr="007243EA" w:rsidRDefault="00663BC5" w:rsidP="00663BC5">
      <w:pPr>
        <w:pStyle w:val="Prrafodelista"/>
        <w:numPr>
          <w:ilvl w:val="0"/>
          <w:numId w:val="2"/>
        </w:numPr>
        <w:rPr>
          <w:b/>
          <w:color w:val="C00000"/>
        </w:rPr>
      </w:pPr>
      <w:r>
        <w:rPr>
          <w:b/>
          <w:color w:val="C00000"/>
        </w:rPr>
        <w:t>Librería :</w:t>
      </w:r>
      <w:r w:rsidRPr="00663BC5">
        <w:rPr>
          <w:color w:val="000000" w:themeColor="text1"/>
        </w:rPr>
        <w:t xml:space="preserve"> Es un conjunto de clases, métodos etc</w:t>
      </w:r>
      <w:r>
        <w:rPr>
          <w:color w:val="000000" w:themeColor="text1"/>
        </w:rPr>
        <w:t xml:space="preserve">. Que </w:t>
      </w:r>
      <w:r w:rsidRPr="00663BC5">
        <w:rPr>
          <w:color w:val="000000" w:themeColor="text1"/>
          <w:u w:val="single"/>
        </w:rPr>
        <w:t>son invocadas por el flujo del programa</w:t>
      </w:r>
      <w:r>
        <w:rPr>
          <w:color w:val="000000" w:themeColor="text1"/>
        </w:rPr>
        <w:t xml:space="preserve"> y que posteriormente </w:t>
      </w:r>
      <w:r w:rsidRPr="00663BC5">
        <w:rPr>
          <w:color w:val="000000" w:themeColor="text1"/>
          <w:u w:val="single"/>
        </w:rPr>
        <w:t>devuelven el control a este</w:t>
      </w:r>
      <w:r>
        <w:rPr>
          <w:color w:val="000000" w:themeColor="text1"/>
        </w:rPr>
        <w:t>.</w:t>
      </w:r>
    </w:p>
    <w:p w:rsidR="007243EA" w:rsidRPr="007243EA" w:rsidRDefault="007243EA" w:rsidP="007243EA">
      <w:pPr>
        <w:pStyle w:val="Prrafodelista"/>
        <w:rPr>
          <w:color w:val="FF0000"/>
        </w:rPr>
      </w:pPr>
      <w:r w:rsidRPr="007243EA">
        <w:rPr>
          <w:color w:val="FF0000"/>
        </w:rPr>
        <w:t>(</w:t>
      </w:r>
      <w:proofErr w:type="gramStart"/>
      <w:r w:rsidRPr="007243EA">
        <w:rPr>
          <w:color w:val="FF0000"/>
        </w:rPr>
        <w:t>Tu</w:t>
      </w:r>
      <w:proofErr w:type="gramEnd"/>
      <w:r w:rsidRPr="007243EA">
        <w:rPr>
          <w:color w:val="FF0000"/>
        </w:rPr>
        <w:t xml:space="preserve"> como programador tienes el control del código</w:t>
      </w:r>
      <w:r w:rsidR="00362AF9">
        <w:rPr>
          <w:color w:val="FF0000"/>
        </w:rPr>
        <w:t xml:space="preserve">, el programador no va a </w:t>
      </w:r>
      <w:proofErr w:type="spellStart"/>
      <w:r w:rsidR="00362AF9">
        <w:rPr>
          <w:color w:val="FF0000"/>
        </w:rPr>
        <w:t>decirdir</w:t>
      </w:r>
      <w:proofErr w:type="spellEnd"/>
      <w:r w:rsidR="00362AF9">
        <w:rPr>
          <w:color w:val="FF0000"/>
        </w:rPr>
        <w:t xml:space="preserve"> cuando llamar las funciones</w:t>
      </w:r>
      <w:r w:rsidRPr="007243EA">
        <w:rPr>
          <w:color w:val="FF0000"/>
        </w:rPr>
        <w:t>)</w:t>
      </w:r>
    </w:p>
    <w:p w:rsidR="007243EA" w:rsidRDefault="007243EA" w:rsidP="007243EA">
      <w:pPr>
        <w:pStyle w:val="Prrafodelista"/>
        <w:rPr>
          <w:b/>
          <w:color w:val="C00000"/>
        </w:rPr>
      </w:pPr>
    </w:p>
    <w:p w:rsidR="007243EA" w:rsidRPr="007243EA" w:rsidRDefault="007243EA" w:rsidP="007243EA">
      <w:pPr>
        <w:pStyle w:val="Prrafodelista"/>
        <w:numPr>
          <w:ilvl w:val="0"/>
          <w:numId w:val="2"/>
        </w:numPr>
        <w:rPr>
          <w:b/>
          <w:color w:val="C00000"/>
        </w:rPr>
      </w:pPr>
      <w:r>
        <w:rPr>
          <w:b/>
          <w:color w:val="C00000"/>
        </w:rPr>
        <w:t xml:space="preserve">Framework: </w:t>
      </w:r>
      <w:r>
        <w:rPr>
          <w:color w:val="000000" w:themeColor="text1"/>
        </w:rPr>
        <w:t>Un framework controla el flujo del código él decide cuando llamar nuestro código. (</w:t>
      </w:r>
      <w:r w:rsidRPr="007243EA">
        <w:rPr>
          <w:color w:val="FF0000"/>
        </w:rPr>
        <w:t>Ya no tienes el control del código</w:t>
      </w:r>
      <w:r w:rsidR="00362AF9">
        <w:rPr>
          <w:color w:val="FF0000"/>
        </w:rPr>
        <w:t xml:space="preserve">, si el </w:t>
      </w:r>
      <w:proofErr w:type="spellStart"/>
      <w:r w:rsidR="00362AF9">
        <w:rPr>
          <w:color w:val="FF0000"/>
        </w:rPr>
        <w:t>framework</w:t>
      </w:r>
      <w:proofErr w:type="spellEnd"/>
      <w:r w:rsidR="00362AF9">
        <w:rPr>
          <w:color w:val="FF0000"/>
        </w:rPr>
        <w:t xml:space="preserve"> decide cuando llamar el código del programador</w:t>
      </w:r>
      <w:r>
        <w:rPr>
          <w:color w:val="000000" w:themeColor="text1"/>
        </w:rPr>
        <w:t>)</w:t>
      </w:r>
    </w:p>
    <w:p w:rsidR="007243EA" w:rsidRDefault="007243EA" w:rsidP="007243EA">
      <w:pPr>
        <w:pStyle w:val="Prrafodelista"/>
        <w:rPr>
          <w:b/>
          <w:color w:val="C00000"/>
        </w:rPr>
      </w:pPr>
    </w:p>
    <w:p w:rsidR="007243EA" w:rsidRDefault="00362AF9" w:rsidP="007243EA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7740C348" wp14:editId="69239CD2">
            <wp:extent cx="33051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9" w:rsidRDefault="00362AF9" w:rsidP="007243EA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5554C7A6" wp14:editId="307C1CBF">
            <wp:extent cx="3333750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9" w:rsidRDefault="00362AF9" w:rsidP="007243EA">
      <w:pPr>
        <w:pStyle w:val="Prrafodelista"/>
        <w:rPr>
          <w:b/>
          <w:color w:val="C00000"/>
        </w:rPr>
      </w:pPr>
      <w:r>
        <w:rPr>
          <w:noProof/>
          <w:lang w:eastAsia="es-CO"/>
        </w:rPr>
        <w:lastRenderedPageBreak/>
        <w:drawing>
          <wp:inline distT="0" distB="0" distL="0" distR="0" wp14:anchorId="72AF6623" wp14:editId="4DEE37C9">
            <wp:extent cx="327660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9" w:rsidRDefault="00362AF9" w:rsidP="007243EA">
      <w:pPr>
        <w:pStyle w:val="Prrafodelista"/>
        <w:pBdr>
          <w:bottom w:val="single" w:sz="12" w:space="1" w:color="auto"/>
        </w:pBdr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71D2B9C6" wp14:editId="427F7C96">
            <wp:extent cx="307657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9" w:rsidRDefault="006307EC" w:rsidP="007243EA">
      <w:pPr>
        <w:pStyle w:val="Prrafodelista"/>
        <w:rPr>
          <w:b/>
          <w:color w:val="C00000"/>
        </w:rPr>
      </w:pPr>
      <w:r>
        <w:rPr>
          <w:b/>
          <w:color w:val="C00000"/>
        </w:rPr>
        <w:t>RESUMEN</w:t>
      </w:r>
    </w:p>
    <w:p w:rsidR="006307EC" w:rsidRDefault="006307EC" w:rsidP="007243EA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2F494C6C" wp14:editId="2D737D45">
            <wp:extent cx="5612130" cy="21831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FBD"/>
    <w:multiLevelType w:val="hybridMultilevel"/>
    <w:tmpl w:val="EC24A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10FCD"/>
    <w:multiLevelType w:val="hybridMultilevel"/>
    <w:tmpl w:val="C78E1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C5"/>
    <w:rsid w:val="00326195"/>
    <w:rsid w:val="00362AF9"/>
    <w:rsid w:val="00556DF6"/>
    <w:rsid w:val="006307EC"/>
    <w:rsid w:val="00663BC5"/>
    <w:rsid w:val="007243EA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B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3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2A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B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3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2017-12-26T13:43:00Z</dcterms:created>
  <dcterms:modified xsi:type="dcterms:W3CDTF">2017-12-26T16:23:00Z</dcterms:modified>
</cp:coreProperties>
</file>