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C961A9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¿Qué es Spring Framework?</w:t>
      </w:r>
    </w:p>
    <w:p w:rsidR="00C961A9" w:rsidRDefault="00C961A9" w:rsidP="00C961A9">
      <w:pPr>
        <w:pStyle w:val="Prrafodelista"/>
        <w:rPr>
          <w:b/>
          <w:color w:val="C00000"/>
        </w:rPr>
      </w:pPr>
    </w:p>
    <w:p w:rsidR="00C961A9" w:rsidRDefault="00C961A9" w:rsidP="00C961A9">
      <w:pPr>
        <w:pStyle w:val="Prrafodelista"/>
        <w:rPr>
          <w:b/>
          <w:color w:val="C00000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27C5EC1C" wp14:editId="6EFFC456">
            <wp:extent cx="3333750" cy="2171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69C2" w:rsidRDefault="004069C2" w:rsidP="00C961A9">
      <w:pPr>
        <w:pStyle w:val="Prrafodelista"/>
        <w:rPr>
          <w:b/>
          <w:color w:val="C00000"/>
        </w:rPr>
      </w:pPr>
      <w:r>
        <w:rPr>
          <w:noProof/>
          <w:lang w:eastAsia="es-CO"/>
        </w:rPr>
        <w:drawing>
          <wp:inline distT="0" distB="0" distL="0" distR="0" wp14:anchorId="7B95641B" wp14:editId="2D2E4A95">
            <wp:extent cx="3562350" cy="211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C2" w:rsidRDefault="004069C2" w:rsidP="00C961A9">
      <w:pPr>
        <w:pStyle w:val="Prrafodelista"/>
        <w:rPr>
          <w:b/>
          <w:color w:val="C00000"/>
        </w:rPr>
      </w:pPr>
      <w:r>
        <w:rPr>
          <w:noProof/>
          <w:lang w:eastAsia="es-CO"/>
        </w:rPr>
        <w:drawing>
          <wp:inline distT="0" distB="0" distL="0" distR="0" wp14:anchorId="114D9AD2" wp14:editId="50292F03">
            <wp:extent cx="3543300" cy="2238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C2" w:rsidRDefault="004069C2" w:rsidP="00C961A9">
      <w:pPr>
        <w:pStyle w:val="Prrafodelista"/>
        <w:rPr>
          <w:b/>
          <w:color w:val="000000" w:themeColor="text1"/>
        </w:rPr>
      </w:pPr>
      <w:r w:rsidRPr="004069C2">
        <w:rPr>
          <w:b/>
          <w:color w:val="000000" w:themeColor="text1"/>
        </w:rPr>
        <w:t>La inversión de control se da en el container</w:t>
      </w:r>
      <w:r w:rsidR="00D62D24">
        <w:rPr>
          <w:b/>
          <w:color w:val="000000" w:themeColor="text1"/>
        </w:rPr>
        <w:t xml:space="preserve"> </w:t>
      </w:r>
      <w:proofErr w:type="spellStart"/>
      <w:r w:rsidR="00D62D24">
        <w:rPr>
          <w:b/>
          <w:color w:val="000000" w:themeColor="text1"/>
        </w:rPr>
        <w:t>el</w:t>
      </w:r>
      <w:proofErr w:type="spellEnd"/>
      <w:r w:rsidR="00D62D24">
        <w:rPr>
          <w:b/>
          <w:color w:val="000000" w:themeColor="text1"/>
        </w:rPr>
        <w:t xml:space="preserve"> toma </w:t>
      </w:r>
      <w:proofErr w:type="spellStart"/>
      <w:r w:rsidR="00D62D24">
        <w:rPr>
          <w:b/>
          <w:color w:val="000000" w:themeColor="text1"/>
        </w:rPr>
        <w:t>e</w:t>
      </w:r>
      <w:proofErr w:type="spellEnd"/>
      <w:r w:rsidR="00D62D24">
        <w:rPr>
          <w:b/>
          <w:color w:val="000000" w:themeColor="text1"/>
        </w:rPr>
        <w:t xml:space="preserve"> control ya no vas hacer new </w:t>
      </w:r>
      <w:proofErr w:type="spellStart"/>
      <w:r w:rsidR="00D62D24">
        <w:rPr>
          <w:b/>
          <w:color w:val="000000" w:themeColor="text1"/>
        </w:rPr>
        <w:t>el</w:t>
      </w:r>
      <w:proofErr w:type="spellEnd"/>
      <w:r w:rsidR="00D62D24">
        <w:rPr>
          <w:b/>
          <w:color w:val="000000" w:themeColor="text1"/>
        </w:rPr>
        <w:t xml:space="preserve"> hace new el container todo el tiempo </w:t>
      </w:r>
      <w:proofErr w:type="spellStart"/>
      <w:r w:rsidR="00D62D24">
        <w:rPr>
          <w:b/>
          <w:color w:val="000000" w:themeColor="text1"/>
        </w:rPr>
        <w:t>esta</w:t>
      </w:r>
      <w:proofErr w:type="spellEnd"/>
      <w:r w:rsidR="00D62D24">
        <w:rPr>
          <w:b/>
          <w:color w:val="000000" w:themeColor="text1"/>
        </w:rPr>
        <w:t xml:space="preserve"> instanciando objetos </w:t>
      </w:r>
      <w:proofErr w:type="spellStart"/>
      <w:r w:rsidR="00D62D24">
        <w:rPr>
          <w:b/>
          <w:color w:val="000000" w:themeColor="text1"/>
        </w:rPr>
        <w:t>el</w:t>
      </w:r>
      <w:proofErr w:type="spellEnd"/>
      <w:r w:rsidR="00D62D24">
        <w:rPr>
          <w:b/>
          <w:color w:val="000000" w:themeColor="text1"/>
        </w:rPr>
        <w:t xml:space="preserve"> sabe en </w:t>
      </w:r>
      <w:proofErr w:type="spellStart"/>
      <w:r w:rsidR="00D62D24">
        <w:rPr>
          <w:b/>
          <w:color w:val="000000" w:themeColor="text1"/>
        </w:rPr>
        <w:t>que</w:t>
      </w:r>
      <w:proofErr w:type="spellEnd"/>
      <w:r w:rsidR="00D62D24">
        <w:rPr>
          <w:b/>
          <w:color w:val="000000" w:themeColor="text1"/>
        </w:rPr>
        <w:t xml:space="preserve"> momento instanciar y sabe hasta </w:t>
      </w:r>
      <w:proofErr w:type="spellStart"/>
      <w:r w:rsidR="00D62D24">
        <w:rPr>
          <w:b/>
          <w:color w:val="000000" w:themeColor="text1"/>
        </w:rPr>
        <w:t>que</w:t>
      </w:r>
      <w:proofErr w:type="spellEnd"/>
      <w:r w:rsidR="00D62D24">
        <w:rPr>
          <w:b/>
          <w:color w:val="000000" w:themeColor="text1"/>
        </w:rPr>
        <w:t xml:space="preserve"> momento mantenerlos vivos.</w:t>
      </w:r>
    </w:p>
    <w:p w:rsidR="00D62D24" w:rsidRDefault="00D62D24" w:rsidP="00C961A9">
      <w:pPr>
        <w:pStyle w:val="Prrafodelista"/>
        <w:rPr>
          <w:b/>
          <w:color w:val="000000" w:themeColor="text1"/>
        </w:rPr>
      </w:pPr>
      <w:r>
        <w:rPr>
          <w:noProof/>
          <w:lang w:eastAsia="es-CO"/>
        </w:rPr>
        <w:lastRenderedPageBreak/>
        <w:drawing>
          <wp:inline distT="0" distB="0" distL="0" distR="0" wp14:anchorId="0F623743" wp14:editId="74C45E1C">
            <wp:extent cx="2733675" cy="1685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24" w:rsidRDefault="00D62D24" w:rsidP="00C961A9">
      <w:pPr>
        <w:pStyle w:val="Prrafodelista"/>
        <w:rPr>
          <w:b/>
          <w:color w:val="000000" w:themeColor="text1"/>
        </w:rPr>
      </w:pPr>
      <w:r>
        <w:rPr>
          <w:b/>
          <w:color w:val="000000" w:themeColor="text1"/>
        </w:rPr>
        <w:t>__</w:t>
      </w:r>
    </w:p>
    <w:p w:rsidR="00D62D24" w:rsidRDefault="00D62D24" w:rsidP="00C961A9">
      <w:pPr>
        <w:pStyle w:val="Prrafodelista"/>
        <w:rPr>
          <w:b/>
          <w:color w:val="000000" w:themeColor="text1"/>
        </w:rPr>
      </w:pPr>
    </w:p>
    <w:p w:rsidR="00D62D24" w:rsidRDefault="00D62D24" w:rsidP="00C961A9">
      <w:pPr>
        <w:pStyle w:val="Prrafodelista"/>
        <w:rPr>
          <w:b/>
          <w:color w:val="000000" w:themeColor="text1"/>
        </w:rPr>
      </w:pPr>
      <w:r>
        <w:rPr>
          <w:noProof/>
          <w:lang w:eastAsia="es-CO"/>
        </w:rPr>
        <w:drawing>
          <wp:inline distT="0" distB="0" distL="0" distR="0" wp14:anchorId="037E8B0E" wp14:editId="03A4AF64">
            <wp:extent cx="2971800" cy="1476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24" w:rsidRDefault="00D62D24" w:rsidP="00C961A9">
      <w:pPr>
        <w:pStyle w:val="Prrafodelista"/>
        <w:rPr>
          <w:b/>
          <w:color w:val="000000" w:themeColor="text1"/>
        </w:rPr>
      </w:pPr>
    </w:p>
    <w:p w:rsidR="00D62D24" w:rsidRPr="004069C2" w:rsidRDefault="00D62D24" w:rsidP="00C961A9">
      <w:pPr>
        <w:pStyle w:val="Prrafodelista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Osea</w:t>
      </w:r>
      <w:proofErr w:type="spellEnd"/>
      <w:r>
        <w:rPr>
          <w:b/>
          <w:color w:val="000000" w:themeColor="text1"/>
        </w:rPr>
        <w:t xml:space="preserve"> la clase A seria el contenedor</w:t>
      </w:r>
    </w:p>
    <w:p w:rsidR="00C961A9" w:rsidRDefault="00C961A9" w:rsidP="00C961A9">
      <w:pPr>
        <w:pStyle w:val="Prrafodelista"/>
        <w:rPr>
          <w:b/>
          <w:color w:val="C00000"/>
        </w:rPr>
      </w:pPr>
    </w:p>
    <w:p w:rsidR="00D62D24" w:rsidRDefault="00D62D24" w:rsidP="00C961A9">
      <w:pPr>
        <w:pStyle w:val="Prrafodelista"/>
        <w:rPr>
          <w:b/>
          <w:color w:val="C00000"/>
        </w:rPr>
      </w:pPr>
      <w:r>
        <w:rPr>
          <w:noProof/>
          <w:lang w:eastAsia="es-CO"/>
        </w:rPr>
        <w:drawing>
          <wp:inline distT="0" distB="0" distL="0" distR="0" wp14:anchorId="7E19C32D" wp14:editId="6037FC0F">
            <wp:extent cx="2924175" cy="1323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24" w:rsidRDefault="00D62D24" w:rsidP="00C961A9">
      <w:pPr>
        <w:pStyle w:val="Prrafodelista"/>
        <w:rPr>
          <w:b/>
          <w:color w:val="C00000"/>
        </w:rPr>
      </w:pPr>
      <w:r>
        <w:rPr>
          <w:b/>
          <w:color w:val="C00000"/>
        </w:rPr>
        <w:t>EJEMPLO:</w:t>
      </w:r>
    </w:p>
    <w:p w:rsidR="00D62D24" w:rsidRDefault="00D62D24" w:rsidP="00C961A9">
      <w:pPr>
        <w:pStyle w:val="Prrafodelista"/>
        <w:rPr>
          <w:b/>
          <w:color w:val="C00000"/>
        </w:rPr>
      </w:pPr>
      <w:r>
        <w:rPr>
          <w:noProof/>
          <w:lang w:eastAsia="es-CO"/>
        </w:rPr>
        <w:drawing>
          <wp:inline distT="0" distB="0" distL="0" distR="0" wp14:anchorId="2828C6EA" wp14:editId="71B14EF6">
            <wp:extent cx="3190875" cy="2276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24" w:rsidRDefault="00D62D24" w:rsidP="00C961A9">
      <w:pPr>
        <w:pStyle w:val="Prrafodelista"/>
        <w:rPr>
          <w:b/>
          <w:color w:val="C00000"/>
        </w:rPr>
      </w:pPr>
      <w:r>
        <w:rPr>
          <w:noProof/>
          <w:lang w:eastAsia="es-CO"/>
        </w:rPr>
        <w:lastRenderedPageBreak/>
        <w:drawing>
          <wp:inline distT="0" distB="0" distL="0" distR="0" wp14:anchorId="3CD24C2A" wp14:editId="6AC0BF25">
            <wp:extent cx="3390900" cy="1714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24" w:rsidRDefault="00D62D24" w:rsidP="00C961A9">
      <w:pPr>
        <w:pStyle w:val="Prrafodelista"/>
        <w:rPr>
          <w:b/>
          <w:color w:val="C00000"/>
        </w:rPr>
      </w:pPr>
      <w:r>
        <w:rPr>
          <w:noProof/>
          <w:lang w:eastAsia="es-CO"/>
        </w:rPr>
        <w:drawing>
          <wp:inline distT="0" distB="0" distL="0" distR="0" wp14:anchorId="30B00363" wp14:editId="6B7EB379">
            <wp:extent cx="3619500" cy="2228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24" w:rsidRDefault="00D62D24" w:rsidP="00C961A9">
      <w:pPr>
        <w:pStyle w:val="Prrafodelista"/>
        <w:rPr>
          <w:b/>
          <w:color w:val="C00000"/>
        </w:rPr>
      </w:pPr>
      <w:r>
        <w:rPr>
          <w:noProof/>
          <w:lang w:eastAsia="es-CO"/>
        </w:rPr>
        <w:drawing>
          <wp:inline distT="0" distB="0" distL="0" distR="0" wp14:anchorId="38E09D9E" wp14:editId="02C6048B">
            <wp:extent cx="3267075" cy="1476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24" w:rsidRDefault="00D62D24" w:rsidP="00C961A9">
      <w:pPr>
        <w:pStyle w:val="Prrafodelista"/>
        <w:rPr>
          <w:b/>
          <w:color w:val="C00000"/>
        </w:rPr>
      </w:pPr>
      <w:r>
        <w:rPr>
          <w:noProof/>
          <w:lang w:eastAsia="es-CO"/>
        </w:rPr>
        <w:drawing>
          <wp:inline distT="0" distB="0" distL="0" distR="0" wp14:anchorId="2FE4255F" wp14:editId="1A0F82C1">
            <wp:extent cx="3400425" cy="1809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89" w:rsidRDefault="00042989" w:rsidP="00C961A9">
      <w:pPr>
        <w:pStyle w:val="Prrafodelista"/>
        <w:rPr>
          <w:b/>
          <w:color w:val="C00000"/>
        </w:rPr>
      </w:pPr>
      <w:r>
        <w:rPr>
          <w:b/>
          <w:color w:val="C00000"/>
        </w:rPr>
        <w:t>NOTA: En el contenedor se da la inversión de control y la inyección de dependencia.</w:t>
      </w:r>
    </w:p>
    <w:p w:rsidR="002D1FAA" w:rsidRDefault="002D1FAA" w:rsidP="00C961A9">
      <w:pPr>
        <w:pStyle w:val="Prrafodelista"/>
        <w:rPr>
          <w:b/>
          <w:color w:val="C00000"/>
        </w:rPr>
      </w:pPr>
      <w:r>
        <w:rPr>
          <w:b/>
          <w:color w:val="C00000"/>
        </w:rPr>
        <w:t>RESUMEN</w:t>
      </w:r>
    </w:p>
    <w:p w:rsidR="002D1FAA" w:rsidRPr="00663BC5" w:rsidRDefault="002D1FAA" w:rsidP="00C961A9">
      <w:pPr>
        <w:pStyle w:val="Prrafodelista"/>
        <w:rPr>
          <w:b/>
          <w:color w:val="C00000"/>
        </w:rPr>
      </w:pPr>
      <w:r>
        <w:rPr>
          <w:noProof/>
          <w:lang w:eastAsia="es-CO"/>
        </w:rPr>
        <w:lastRenderedPageBreak/>
        <w:drawing>
          <wp:inline distT="0" distB="0" distL="0" distR="0" wp14:anchorId="38B891EE" wp14:editId="06EF1B56">
            <wp:extent cx="5612130" cy="41884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A9" w:rsidRDefault="00C961A9"/>
    <w:sectPr w:rsidR="00C96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A9"/>
    <w:rsid w:val="00042989"/>
    <w:rsid w:val="002D1FAA"/>
    <w:rsid w:val="00326195"/>
    <w:rsid w:val="004069C2"/>
    <w:rsid w:val="00556DF6"/>
    <w:rsid w:val="009A72F1"/>
    <w:rsid w:val="00BD1A0F"/>
    <w:rsid w:val="00C961A9"/>
    <w:rsid w:val="00D6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1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961A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1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961A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2017-12-26T14:01:00Z</dcterms:created>
  <dcterms:modified xsi:type="dcterms:W3CDTF">2017-12-26T16:23:00Z</dcterms:modified>
</cp:coreProperties>
</file>