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7C3B1E" w:rsidP="007C3B1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Configurando </w:t>
      </w:r>
      <w:proofErr w:type="spellStart"/>
      <w:r>
        <w:rPr>
          <w:shd w:val="clear" w:color="auto" w:fill="FFFFFF"/>
        </w:rPr>
        <w:t>Hibernate</w:t>
      </w:r>
      <w:proofErr w:type="spellEnd"/>
      <w:r>
        <w:rPr>
          <w:shd w:val="clear" w:color="auto" w:fill="FFFFFF"/>
        </w:rPr>
        <w:t xml:space="preserve"> con Spring</w:t>
      </w:r>
    </w:p>
    <w:p w:rsidR="007C3B1E" w:rsidRDefault="007C3B1E" w:rsidP="007C3B1E"/>
    <w:p w:rsidR="007C3B1E" w:rsidRDefault="007C3B1E" w:rsidP="007C3B1E">
      <w:r>
        <w:t xml:space="preserve">Vamos a configurar en nuestro proyecto </w:t>
      </w:r>
      <w:proofErr w:type="spellStart"/>
      <w:r>
        <w:t>Hibernate</w:t>
      </w:r>
      <w:proofErr w:type="spellEnd"/>
      <w:r>
        <w:t xml:space="preserve"> con una clase en ves del archivo .cfg.xml</w:t>
      </w:r>
    </w:p>
    <w:p w:rsidR="007C3B1E" w:rsidRDefault="007C3B1E" w:rsidP="007C3B1E">
      <w:pPr>
        <w:rPr>
          <w:b/>
        </w:rPr>
      </w:pPr>
      <w:r>
        <w:t>Para tratarlo como un</w:t>
      </w:r>
      <w:r w:rsidRPr="007C3B1E">
        <w:rPr>
          <w:b/>
        </w:rPr>
        <w:t xml:space="preserve"> </w:t>
      </w:r>
      <w:proofErr w:type="spellStart"/>
      <w:r w:rsidR="005318A8">
        <w:rPr>
          <w:b/>
        </w:rPr>
        <w:t>b</w:t>
      </w:r>
      <w:r>
        <w:rPr>
          <w:b/>
        </w:rPr>
        <w:t>ean</w:t>
      </w:r>
      <w:proofErr w:type="spellEnd"/>
      <w:r>
        <w:rPr>
          <w:b/>
        </w:rPr>
        <w:t>.</w:t>
      </w:r>
    </w:p>
    <w:p w:rsidR="007C3B1E" w:rsidRDefault="007C3B1E" w:rsidP="007C3B1E">
      <w:r>
        <w:rPr>
          <w:noProof/>
          <w:lang w:eastAsia="es-CO"/>
        </w:rPr>
        <w:drawing>
          <wp:inline distT="0" distB="0" distL="0" distR="0" wp14:anchorId="19BF55FC" wp14:editId="342FC4E5">
            <wp:extent cx="5612130" cy="3405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1E" w:rsidRDefault="007C3B1E" w:rsidP="007C3B1E">
      <w:pPr>
        <w:pStyle w:val="Prrafodelista"/>
        <w:numPr>
          <w:ilvl w:val="0"/>
          <w:numId w:val="1"/>
        </w:numPr>
      </w:pPr>
      <w:r>
        <w:t xml:space="preserve">Crear archivo de configuración </w:t>
      </w:r>
    </w:p>
    <w:p w:rsidR="007C3B1E" w:rsidRDefault="007C3B1E" w:rsidP="007C3B1E">
      <w:pPr>
        <w:pStyle w:val="Prrafodelista"/>
      </w:pPr>
    </w:p>
    <w:p w:rsidR="005318A8" w:rsidRPr="007C3B1E" w:rsidRDefault="005318A8" w:rsidP="007C3B1E">
      <w:pPr>
        <w:pStyle w:val="Prrafodelista"/>
      </w:pPr>
    </w:p>
    <w:p w:rsidR="007C3B1E" w:rsidRDefault="007C3B1E"/>
    <w:p w:rsidR="005318A8" w:rsidRDefault="005318A8"/>
    <w:p w:rsidR="005318A8" w:rsidRDefault="005318A8"/>
    <w:p w:rsidR="005318A8" w:rsidRDefault="005318A8">
      <w:r>
        <w:t xml:space="preserve">Nota: </w:t>
      </w:r>
    </w:p>
    <w:p w:rsidR="005318A8" w:rsidRPr="005318A8" w:rsidRDefault="005318A8" w:rsidP="005318A8">
      <w:pPr>
        <w:pStyle w:val="Prrafodelista"/>
        <w:numPr>
          <w:ilvl w:val="0"/>
          <w:numId w:val="1"/>
        </w:numPr>
      </w:pPr>
      <w:r>
        <w:t xml:space="preserve">Se utiliza la notación de </w:t>
      </w:r>
      <w:r w:rsidRPr="005318A8">
        <w:rPr>
          <w:b/>
        </w:rPr>
        <w:t>@</w:t>
      </w:r>
      <w:proofErr w:type="spellStart"/>
      <w:r w:rsidRPr="005318A8">
        <w:rPr>
          <w:b/>
        </w:rPr>
        <w:t>configuration</w:t>
      </w:r>
      <w:proofErr w:type="spellEnd"/>
      <w:r w:rsidRPr="005318A8">
        <w:rPr>
          <w:b/>
        </w:rPr>
        <w:t xml:space="preserve"> </w:t>
      </w:r>
      <w:r>
        <w:t>porque queremos trabajar una interfaz que puede estarce implementando de muchas formas o puede tener muchos comportamientos siempre que utilizamos @</w:t>
      </w:r>
      <w:proofErr w:type="spellStart"/>
      <w:r w:rsidRPr="005318A8">
        <w:rPr>
          <w:b/>
        </w:rPr>
        <w:t>configuration</w:t>
      </w:r>
      <w:proofErr w:type="spellEnd"/>
      <w:r>
        <w:rPr>
          <w:b/>
        </w:rPr>
        <w:t xml:space="preserve"> debemos colocar @</w:t>
      </w:r>
      <w:proofErr w:type="spellStart"/>
      <w:r>
        <w:rPr>
          <w:b/>
        </w:rPr>
        <w:t>bean</w:t>
      </w:r>
      <w:proofErr w:type="spellEnd"/>
    </w:p>
    <w:p w:rsidR="005318A8" w:rsidRDefault="00056E9E" w:rsidP="005318A8">
      <w:pPr>
        <w:pStyle w:val="Prrafodelista"/>
      </w:pPr>
      <w:r>
        <w:rPr>
          <w:b/>
        </w:rPr>
        <w:t xml:space="preserve">Este me va a decir el comportamiento que va tener el objeto de </w:t>
      </w:r>
      <w:proofErr w:type="gramStart"/>
      <w:r w:rsidRPr="00056E9E">
        <w:rPr>
          <w:b/>
          <w:color w:val="FF0000"/>
        </w:rPr>
        <w:t xml:space="preserve">session </w:t>
      </w:r>
      <w:r>
        <w:rPr>
          <w:b/>
        </w:rPr>
        <w:t>,</w:t>
      </w:r>
      <w:proofErr w:type="gramEnd"/>
      <w:r>
        <w:rPr>
          <w:b/>
        </w:rPr>
        <w:t xml:space="preserve"> de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forma se va a instanciar contra que clase se va a instanciar.</w:t>
      </w:r>
    </w:p>
    <w:p w:rsidR="005318A8" w:rsidRDefault="005318A8" w:rsidP="005318A8">
      <w:pPr>
        <w:pStyle w:val="Prrafodelista"/>
        <w:numPr>
          <w:ilvl w:val="0"/>
          <w:numId w:val="1"/>
        </w:numPr>
      </w:pPr>
      <w:r>
        <w:lastRenderedPageBreak/>
        <w:t>Como esta será una conexión a base de datos vamos utilizar @</w:t>
      </w:r>
      <w:proofErr w:type="spellStart"/>
      <w:r w:rsidRPr="005318A8">
        <w:rPr>
          <w:b/>
        </w:rPr>
        <w:t>EnableTransactionManagement</w:t>
      </w:r>
      <w:proofErr w:type="spellEnd"/>
      <w:r>
        <w:t xml:space="preserve"> esta anotación nos va ayudar en la parte de las transacciones, esta anotación nos va indicar que todas las acciones a las bases de datos se ejecuten de modo </w:t>
      </w:r>
      <w:proofErr w:type="gramStart"/>
      <w:r>
        <w:t>transaccional .</w:t>
      </w:r>
      <w:proofErr w:type="gramEnd"/>
    </w:p>
    <w:p w:rsidR="004C7AA0" w:rsidRDefault="004C7AA0" w:rsidP="004C7AA0">
      <w:r>
        <w:rPr>
          <w:noProof/>
          <w:lang w:eastAsia="es-CO"/>
        </w:rPr>
        <w:drawing>
          <wp:inline distT="0" distB="0" distL="0" distR="0" wp14:anchorId="5665990F" wp14:editId="756CE778">
            <wp:extent cx="5612130" cy="16522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EC" w:rsidRPr="005318A8" w:rsidRDefault="007677EC" w:rsidP="004C7AA0">
      <w:bookmarkStart w:id="0" w:name="_GoBack"/>
      <w:bookmarkEnd w:id="0"/>
    </w:p>
    <w:sectPr w:rsidR="007677EC" w:rsidRPr="00531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F5BBC"/>
    <w:multiLevelType w:val="hybridMultilevel"/>
    <w:tmpl w:val="FE165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A3"/>
    <w:rsid w:val="00056E9E"/>
    <w:rsid w:val="002C4BFA"/>
    <w:rsid w:val="00326195"/>
    <w:rsid w:val="004C7AA0"/>
    <w:rsid w:val="004D5CA3"/>
    <w:rsid w:val="005318A8"/>
    <w:rsid w:val="00556DF6"/>
    <w:rsid w:val="007677EC"/>
    <w:rsid w:val="007C3B1E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B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3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B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2017-12-26T19:31:00Z</dcterms:created>
  <dcterms:modified xsi:type="dcterms:W3CDTF">2017-12-26T21:25:00Z</dcterms:modified>
</cp:coreProperties>
</file>