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CD92B" w14:textId="0A9EC123" w:rsidR="009A4555" w:rsidRDefault="009A4555" w:rsidP="00E31D26">
      <w:pPr>
        <w:pStyle w:val="Title"/>
        <w:jc w:val="left"/>
        <w:rPr>
          <w:color w:val="8D1D75"/>
        </w:rPr>
      </w:pPr>
    </w:p>
    <w:p w14:paraId="5F0CD92C" w14:textId="62587A4A" w:rsidR="009A4555" w:rsidRDefault="0043543D" w:rsidP="00E31D26">
      <w:pPr>
        <w:pStyle w:val="BodyText"/>
        <w:spacing w:before="240" w:after="120" w:line="240" w:lineRule="auto"/>
        <w:rPr>
          <w:color w:val="8D1D75"/>
        </w:rPr>
      </w:pPr>
      <w:r>
        <w:rPr>
          <w:noProof/>
          <w:color w:val="8D1D75"/>
        </w:rPr>
        <mc:AlternateContent>
          <mc:Choice Requires="wps">
            <w:drawing>
              <wp:anchor distT="0" distB="0" distL="0" distR="0" simplePos="0" relativeHeight="10" behindDoc="0" locked="0" layoutInCell="0" allowOverlap="1" wp14:anchorId="5F0CD9D4" wp14:editId="10E1DAED">
                <wp:simplePos x="0" y="0"/>
                <wp:positionH relativeFrom="column">
                  <wp:posOffset>5725795</wp:posOffset>
                </wp:positionH>
                <wp:positionV relativeFrom="paragraph">
                  <wp:posOffset>-313055</wp:posOffset>
                </wp:positionV>
                <wp:extent cx="1128395" cy="1173480"/>
                <wp:effectExtent l="0" t="0" r="0" b="0"/>
                <wp:wrapNone/>
                <wp:docPr id="1" name="Text Frame 1"/>
                <wp:cNvGraphicFramePr/>
                <a:graphic xmlns:a="http://schemas.openxmlformats.org/drawingml/2006/main">
                  <a:graphicData uri="http://schemas.microsoft.com/office/word/2010/wordprocessingShape">
                    <wps:wsp>
                      <wps:cNvSpPr/>
                      <wps:spPr>
                        <a:xfrm>
                          <a:off x="0" y="0"/>
                          <a:ext cx="1128240" cy="1173600"/>
                        </a:xfrm>
                        <a:prstGeom prst="rect">
                          <a:avLst/>
                        </a:prstGeom>
                        <a:noFill/>
                        <a:ln w="0">
                          <a:noFill/>
                        </a:ln>
                      </wps:spPr>
                      <wps:style>
                        <a:lnRef idx="0">
                          <a:scrgbClr r="0" g="0" b="0"/>
                        </a:lnRef>
                        <a:fillRef idx="0">
                          <a:scrgbClr r="0" g="0" b="0"/>
                        </a:fillRef>
                        <a:effectRef idx="0">
                          <a:scrgbClr r="0" g="0" b="0"/>
                        </a:effectRef>
                        <a:fontRef idx="minor"/>
                      </wps:style>
                      <wps:txbx>
                        <w:txbxContent>
                          <w:p w14:paraId="5F0CD9E8" w14:textId="77777777" w:rsidR="009A4555" w:rsidRDefault="009A4555">
                            <w:pPr>
                              <w:pStyle w:val="FrameContents"/>
                              <w:rPr>
                                <w:color w:val="FFFFFF"/>
                                <w:sz w:val="140"/>
                                <w:szCs w:val="140"/>
                              </w:rPr>
                            </w:pPr>
                          </w:p>
                        </w:txbxContent>
                      </wps:txbx>
                      <wps:bodyPr lIns="0" tIns="0" rIns="0" bIns="0" anchor="t">
                        <a:noAutofit/>
                      </wps:bodyPr>
                    </wps:wsp>
                  </a:graphicData>
                </a:graphic>
              </wp:anchor>
            </w:drawing>
          </mc:Choice>
          <mc:Fallback>
            <w:pict>
              <v:rect w14:anchorId="5F0CD9D4" id="Text Frame 1" o:spid="_x0000_s1026" style="position:absolute;margin-left:450.85pt;margin-top:-24.65pt;width:88.85pt;height:92.4pt;z-index:1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" o:allowincell="f" filled="f" stroked="f" strokeweight="0">
                <v:textbox inset="0,0,0,0">
                  <w:txbxContent>
                    <w:p w14:paraId="5F0CD9E8" w14:textId="77777777" w:rsidR="009A4555" w:rsidRDefault="009A4555">
                      <w:pPr>
                        <w:pStyle w:val="FrameContents"/>
                        <w:rPr>
                          <w:color w:val="FFFFFF"/>
                          <w:sz w:val="140"/>
                          <w:szCs w:val="140"/>
                        </w:rPr>
                      </w:pPr>
                    </w:p>
                  </w:txbxContent>
                </v:textbox>
              </v:rect>
            </w:pict>
          </mc:Fallback>
        </mc:AlternateContent>
      </w:r>
    </w:p>
    <w:p w14:paraId="5F0CD92D" w14:textId="76D24240" w:rsidR="009A4555" w:rsidRPr="00AE4A80" w:rsidRDefault="0043543D" w:rsidP="00E31D26">
      <w:pPr>
        <w:pStyle w:val="Title"/>
        <w:jc w:val="left"/>
        <w:rPr>
          <w:color w:val="8D1D75"/>
        </w:rPr>
      </w:pPr>
      <w:r w:rsidRPr="00AE4A80">
        <w:rPr>
          <w:rFonts w:ascii="Cambria" w:hAnsi="Cambria"/>
          <w:color w:val="8D1D75"/>
        </w:rPr>
        <w:t>Volume</w:t>
      </w:r>
      <w:r w:rsidR="004D7995" w:rsidRPr="002768AF">
        <w:rPr>
          <w:rFonts w:ascii="Cambria" w:hAnsi="Cambria"/>
          <w:color w:val="8D1D75"/>
          <w:sz w:val="40"/>
          <w:szCs w:val="40"/>
        </w:rPr>
        <w:t>®</w:t>
      </w:r>
    </w:p>
    <w:p w14:paraId="5F0CD92E" w14:textId="5ED7E243" w:rsidR="009A4555" w:rsidRDefault="0043543D" w:rsidP="00E31D26">
      <w:pPr>
        <w:pStyle w:val="SupportingTitle"/>
        <w:spacing w:before="240" w:after="120"/>
      </w:pPr>
      <w:r>
        <w:t>Documentation Style Guide</w:t>
      </w:r>
    </w:p>
    <w:p w14:paraId="5F0CD92F" w14:textId="6E54EAD4" w:rsidR="009A4555" w:rsidRDefault="009A4555" w:rsidP="00E31D26">
      <w:pPr>
        <w:pStyle w:val="BodyText"/>
        <w:spacing w:before="240" w:after="120" w:line="240" w:lineRule="auto"/>
      </w:pPr>
    </w:p>
    <w:p w14:paraId="5F0CD930" w14:textId="25D8DD10" w:rsidR="009A4555" w:rsidRDefault="009A4555" w:rsidP="00E31D26">
      <w:pPr>
        <w:pStyle w:val="BodyText"/>
        <w:spacing w:before="240" w:after="120" w:line="240" w:lineRule="auto"/>
      </w:pPr>
    </w:p>
    <w:p w14:paraId="5F0CD931" w14:textId="00B6544B" w:rsidR="009A4555" w:rsidRDefault="009A4555" w:rsidP="00E31D26">
      <w:pPr>
        <w:pStyle w:val="BodyText"/>
        <w:spacing w:before="240" w:after="120" w:line="240" w:lineRule="auto"/>
      </w:pPr>
    </w:p>
    <w:p w14:paraId="5F0CD932" w14:textId="12BFF9D9" w:rsidR="009A4555" w:rsidRDefault="009A4555" w:rsidP="00E31D26">
      <w:pPr>
        <w:pStyle w:val="BodyText"/>
        <w:spacing w:before="240" w:after="120" w:line="240" w:lineRule="auto"/>
      </w:pPr>
    </w:p>
    <w:p w14:paraId="5F0CD933" w14:textId="77777777" w:rsidR="009A4555" w:rsidRDefault="009A4555" w:rsidP="00E31D26">
      <w:pPr>
        <w:pStyle w:val="BodyText"/>
        <w:spacing w:before="240" w:after="120" w:line="240" w:lineRule="auto"/>
      </w:pPr>
    </w:p>
    <w:p w14:paraId="5F0CD934" w14:textId="3A10DF2B" w:rsidR="009A4555" w:rsidRDefault="009A4555" w:rsidP="00E31D26">
      <w:pPr>
        <w:pStyle w:val="BodyText"/>
        <w:spacing w:before="240" w:after="120" w:line="240" w:lineRule="auto"/>
      </w:pPr>
    </w:p>
    <w:p w14:paraId="5F0CD935" w14:textId="5499E762" w:rsidR="009A4555" w:rsidRDefault="009A4555" w:rsidP="00E31D26">
      <w:pPr>
        <w:pStyle w:val="BodyText"/>
        <w:spacing w:before="240" w:after="120" w:line="240" w:lineRule="auto"/>
      </w:pPr>
    </w:p>
    <w:p w14:paraId="5F0CD936" w14:textId="2ED445DC" w:rsidR="009A4555" w:rsidRDefault="009A4555" w:rsidP="00E31D26">
      <w:pPr>
        <w:pStyle w:val="BodyText"/>
        <w:spacing w:before="240" w:after="120" w:line="240" w:lineRule="auto"/>
      </w:pPr>
    </w:p>
    <w:p w14:paraId="5F0CD937" w14:textId="0BA578C5" w:rsidR="009A4555" w:rsidRDefault="002768AF" w:rsidP="00E31D26">
      <w:pPr>
        <w:pStyle w:val="BodyText"/>
        <w:spacing w:before="240" w:after="120" w:line="240" w:lineRule="auto"/>
      </w:pPr>
      <w:r w:rsidRPr="00AE4A80">
        <w:rPr>
          <w:noProof/>
          <w:color w:val="8D1D75"/>
        </w:rPr>
        <mc:AlternateContent>
          <mc:Choice Requires="wps">
            <w:drawing>
              <wp:anchor distT="0" distB="24765" distL="0" distR="22860" simplePos="0" relativeHeight="8" behindDoc="0" locked="0" layoutInCell="0" allowOverlap="1" wp14:anchorId="5F0CD9D6" wp14:editId="71AC7B41">
                <wp:simplePos x="0" y="0"/>
                <wp:positionH relativeFrom="column">
                  <wp:posOffset>-3810</wp:posOffset>
                </wp:positionH>
                <wp:positionV relativeFrom="paragraph">
                  <wp:posOffset>142240</wp:posOffset>
                </wp:positionV>
                <wp:extent cx="967740" cy="1175385"/>
                <wp:effectExtent l="635" t="1270" r="1270" b="0"/>
                <wp:wrapNone/>
                <wp:docPr id="3" name="Shape 1"/>
                <wp:cNvGraphicFramePr/>
                <a:graphic xmlns:a="http://schemas.openxmlformats.org/drawingml/2006/main">
                  <a:graphicData uri="http://schemas.microsoft.com/office/word/2010/wordprocessingShape">
                    <wps:wsp>
                      <wps:cNvSpPr/>
                      <wps:spPr>
                        <a:xfrm>
                          <a:off x="0" y="0"/>
                          <a:ext cx="967740" cy="1175385"/>
                        </a:xfrm>
                        <a:prstGeom prst="can">
                          <a:avLst>
                            <a:gd name="adj" fmla="val 19557"/>
                          </a:avLst>
                        </a:prstGeom>
                        <a:solidFill>
                          <a:srgbClr val="8D1D75"/>
                        </a:solidFill>
                        <a:ln w="0">
                          <a:solidFill>
                            <a:srgbClr val="000000"/>
                          </a:solidFill>
                        </a:ln>
                      </wps:spPr>
                      <wps:style>
                        <a:lnRef idx="0">
                          <a:scrgbClr r="0" g="0" b="0"/>
                        </a:lnRef>
                        <a:fillRef idx="0">
                          <a:scrgbClr r="0" g="0" b="0"/>
                        </a:fillRef>
                        <a:effectRef idx="0">
                          <a:scrgbClr r="0" g="0" b="0"/>
                        </a:effectRef>
                        <a:fontRef idx="minor"/>
                      </wps:style>
                      <wps:txbx>
                        <w:txbxContent>
                          <w:p w14:paraId="5F0CD9E9" w14:textId="77777777" w:rsidR="009A4555" w:rsidRDefault="0043543D">
                            <w:pPr>
                              <w:pStyle w:val="FrameContents"/>
                              <w:jc w:val="center"/>
                              <w:rPr>
                                <w:rFonts w:ascii="Cambria" w:hAnsi="Cambria"/>
                                <w:b/>
                                <w:bCs/>
                                <w:color w:val="FFFFFF" w:themeColor="background1"/>
                                <w:sz w:val="120"/>
                                <w:szCs w:val="120"/>
                              </w:rPr>
                            </w:pPr>
                            <w:r>
                              <w:rPr>
                                <w:rFonts w:ascii="Cambria" w:hAnsi="Cambria"/>
                                <w:b/>
                                <w:bCs/>
                                <w:color w:val="FFFFFF" w:themeColor="background1"/>
                                <w:sz w:val="120"/>
                                <w:szCs w:val="120"/>
                              </w:rPr>
                              <w:t>V</w:t>
                            </w:r>
                          </w:p>
                        </w:txbxContent>
                      </wps:txbx>
                      <wps:bodyPr anchor="t">
                        <a:noAutofit/>
                      </wps:bodyPr>
                    </wps:wsp>
                  </a:graphicData>
                </a:graphic>
              </wp:anchor>
            </w:drawing>
          </mc:Choice>
          <mc:Fallback>
            <w:pict>
              <v:shapetype w14:anchorId="5F0CD9D6"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Shape 1" o:spid="_x0000_s1027" type="#_x0000_t22" style="position:absolute;margin-left:-.3pt;margin-top:11.2pt;width:76.2pt;height:92.55pt;z-index:8;visibility:visible;mso-wrap-style:square;mso-wrap-distance-left:0;mso-wrap-distance-top:0;mso-wrap-distance-right:1.8pt;mso-wrap-distance-bottom:1.9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" o:allowincell="f" adj="3478" fillcolor="#8d1d75" strokeweight="0">
                <v:textbox>
                  <w:txbxContent>
                    <w:p w14:paraId="5F0CD9E9" w14:textId="77777777" w:rsidR="009A4555" w:rsidRDefault="0043543D">
                      <w:pPr>
                        <w:pStyle w:val="FrameContents"/>
                        <w:jc w:val="center"/>
                        <w:rPr>
                          <w:rFonts w:ascii="Cambria" w:hAnsi="Cambria"/>
                          <w:b/>
                          <w:bCs/>
                          <w:color w:val="FFFFFF" w:themeColor="background1"/>
                          <w:sz w:val="120"/>
                          <w:szCs w:val="120"/>
                        </w:rPr>
                      </w:pPr>
                      <w:r>
                        <w:rPr>
                          <w:rFonts w:ascii="Cambria" w:hAnsi="Cambria"/>
                          <w:b/>
                          <w:bCs/>
                          <w:color w:val="FFFFFF" w:themeColor="background1"/>
                          <w:sz w:val="120"/>
                          <w:szCs w:val="120"/>
                        </w:rPr>
                        <w:t>V</w:t>
                      </w:r>
                    </w:p>
                  </w:txbxContent>
                </v:textbox>
              </v:shape>
            </w:pict>
          </mc:Fallback>
        </mc:AlternateContent>
      </w:r>
    </w:p>
    <w:p w14:paraId="5F0CD938" w14:textId="77777777" w:rsidR="009A4555" w:rsidRDefault="009A4555" w:rsidP="00E31D26">
      <w:pPr>
        <w:pStyle w:val="BodyText"/>
        <w:spacing w:before="240" w:after="120" w:line="240" w:lineRule="auto"/>
      </w:pPr>
    </w:p>
    <w:sdt>
      <w:sdtPr>
        <w:rPr>
          <w:rFonts w:eastAsia="NSimSun"/>
          <w:b w:val="0"/>
          <w:color w:val="auto"/>
          <w:sz w:val="28"/>
          <w:szCs w:val="24"/>
        </w:rPr>
        <w:id w:val="1323010559"/>
        <w:docPartObj>
          <w:docPartGallery w:val="Table of Contents"/>
          <w:docPartUnique/>
        </w:docPartObj>
      </w:sdtPr>
      <w:sdtContent>
        <w:p w14:paraId="5F0CD939" w14:textId="77777777" w:rsidR="009A4555" w:rsidRDefault="0043543D" w:rsidP="00E31D26">
          <w:pPr>
            <w:pStyle w:val="TOCHeading"/>
            <w:spacing w:before="240" w:after="120"/>
          </w:pPr>
          <w:r>
            <w:t>Table of Contents</w:t>
          </w:r>
        </w:p>
        <w:p w14:paraId="1D5FAB09" w14:textId="021CCF10" w:rsidR="000B3BA3" w:rsidRDefault="0043543D">
          <w:pPr>
            <w:pStyle w:val="TOC1"/>
            <w:rPr>
              <w:rFonts w:asciiTheme="minorHAnsi" w:eastAsiaTheme="minorEastAsia" w:hAnsiTheme="minorHAnsi" w:cstheme="minorBidi"/>
              <w:b w:val="0"/>
              <w:noProof/>
              <w:kern w:val="0"/>
              <w:sz w:val="22"/>
              <w:szCs w:val="22"/>
              <w:lang w:eastAsia="en-US" w:bidi="ar-SA"/>
            </w:rPr>
          </w:pPr>
          <w:r>
            <w:fldChar w:fldCharType="begin"/>
          </w:r>
          <w:r>
            <w:rPr>
              <w:rStyle w:val="IndexLink"/>
            </w:rPr>
            <w:instrText xml:space="preserve"> TOC \f \o "1-2" \h</w:instrText>
          </w:r>
          <w:r>
            <w:rPr>
              <w:rStyle w:val="IndexLink"/>
            </w:rPr>
            <w:fldChar w:fldCharType="separate"/>
          </w:r>
          <w:hyperlink w:anchor="_Toc124783036" w:history="1">
            <w:r w:rsidR="000B3BA3" w:rsidRPr="00B64CEA">
              <w:rPr>
                <w:rStyle w:val="Hyperlink"/>
                <w:noProof/>
              </w:rPr>
              <w:t>Introduction</w:t>
            </w:r>
            <w:r w:rsidR="000B3BA3">
              <w:rPr>
                <w:noProof/>
              </w:rPr>
              <w:tab/>
            </w:r>
            <w:r w:rsidR="000B3BA3">
              <w:rPr>
                <w:noProof/>
              </w:rPr>
              <w:fldChar w:fldCharType="begin"/>
            </w:r>
            <w:r w:rsidR="000B3BA3">
              <w:rPr>
                <w:noProof/>
              </w:rPr>
              <w:instrText xml:space="preserve"> PAGEREF _Toc124783036 \h </w:instrText>
            </w:r>
            <w:r w:rsidR="000B3BA3">
              <w:rPr>
                <w:noProof/>
              </w:rPr>
            </w:r>
            <w:r w:rsidR="000B3BA3">
              <w:rPr>
                <w:noProof/>
              </w:rPr>
              <w:fldChar w:fldCharType="separate"/>
            </w:r>
            <w:r w:rsidR="00461D51">
              <w:rPr>
                <w:noProof/>
              </w:rPr>
              <w:t>3</w:t>
            </w:r>
            <w:r w:rsidR="000B3BA3">
              <w:rPr>
                <w:noProof/>
              </w:rPr>
              <w:fldChar w:fldCharType="end"/>
            </w:r>
          </w:hyperlink>
        </w:p>
        <w:p w14:paraId="7A314957" w14:textId="7077C437" w:rsidR="000B3BA3" w:rsidRDefault="00000000">
          <w:pPr>
            <w:pStyle w:val="TOC2"/>
            <w:rPr>
              <w:rFonts w:asciiTheme="minorHAnsi" w:eastAsiaTheme="minorEastAsia" w:hAnsiTheme="minorHAnsi" w:cstheme="minorBidi"/>
              <w:noProof/>
              <w:kern w:val="0"/>
              <w:sz w:val="22"/>
              <w:szCs w:val="22"/>
              <w:lang w:eastAsia="en-US" w:bidi="ar-SA"/>
            </w:rPr>
          </w:pPr>
          <w:hyperlink w:anchor="_Toc124783037" w:history="1">
            <w:r w:rsidR="000B3BA3" w:rsidRPr="00B64CEA">
              <w:rPr>
                <w:rStyle w:val="Hyperlink"/>
                <w:noProof/>
              </w:rPr>
              <w:t>Company and Product Names</w:t>
            </w:r>
            <w:r w:rsidR="000B3BA3">
              <w:rPr>
                <w:noProof/>
              </w:rPr>
              <w:tab/>
            </w:r>
            <w:r w:rsidR="000B3BA3">
              <w:rPr>
                <w:noProof/>
              </w:rPr>
              <w:fldChar w:fldCharType="begin"/>
            </w:r>
            <w:r w:rsidR="000B3BA3">
              <w:rPr>
                <w:noProof/>
              </w:rPr>
              <w:instrText xml:space="preserve"> PAGEREF _Toc124783037 \h </w:instrText>
            </w:r>
            <w:r w:rsidR="000B3BA3">
              <w:rPr>
                <w:noProof/>
              </w:rPr>
            </w:r>
            <w:r w:rsidR="000B3BA3">
              <w:rPr>
                <w:noProof/>
              </w:rPr>
              <w:fldChar w:fldCharType="separate"/>
            </w:r>
            <w:r w:rsidR="00461D51">
              <w:rPr>
                <w:noProof/>
              </w:rPr>
              <w:t>3</w:t>
            </w:r>
            <w:r w:rsidR="000B3BA3">
              <w:rPr>
                <w:noProof/>
              </w:rPr>
              <w:fldChar w:fldCharType="end"/>
            </w:r>
          </w:hyperlink>
        </w:p>
        <w:p w14:paraId="4FD77CF9" w14:textId="0EA26810" w:rsidR="000B3BA3" w:rsidRDefault="00000000">
          <w:pPr>
            <w:pStyle w:val="TOC2"/>
            <w:rPr>
              <w:rFonts w:asciiTheme="minorHAnsi" w:eastAsiaTheme="minorEastAsia" w:hAnsiTheme="minorHAnsi" w:cstheme="minorBidi"/>
              <w:noProof/>
              <w:kern w:val="0"/>
              <w:sz w:val="22"/>
              <w:szCs w:val="22"/>
              <w:lang w:eastAsia="en-US" w:bidi="ar-SA"/>
            </w:rPr>
          </w:pPr>
          <w:hyperlink w:anchor="_Toc124783038" w:history="1">
            <w:r w:rsidR="000B3BA3" w:rsidRPr="00B64CEA">
              <w:rPr>
                <w:rStyle w:val="Hyperlink"/>
                <w:noProof/>
              </w:rPr>
              <w:t>Color Usage</w:t>
            </w:r>
            <w:r w:rsidR="000B3BA3">
              <w:rPr>
                <w:noProof/>
              </w:rPr>
              <w:tab/>
            </w:r>
            <w:r w:rsidR="000B3BA3">
              <w:rPr>
                <w:noProof/>
              </w:rPr>
              <w:fldChar w:fldCharType="begin"/>
            </w:r>
            <w:r w:rsidR="000B3BA3">
              <w:rPr>
                <w:noProof/>
              </w:rPr>
              <w:instrText xml:space="preserve"> PAGEREF _Toc124783038 \h </w:instrText>
            </w:r>
            <w:r w:rsidR="000B3BA3">
              <w:rPr>
                <w:noProof/>
              </w:rPr>
            </w:r>
            <w:r w:rsidR="000B3BA3">
              <w:rPr>
                <w:noProof/>
              </w:rPr>
              <w:fldChar w:fldCharType="separate"/>
            </w:r>
            <w:r w:rsidR="00461D51">
              <w:rPr>
                <w:noProof/>
              </w:rPr>
              <w:t>3</w:t>
            </w:r>
            <w:r w:rsidR="000B3BA3">
              <w:rPr>
                <w:noProof/>
              </w:rPr>
              <w:fldChar w:fldCharType="end"/>
            </w:r>
          </w:hyperlink>
        </w:p>
        <w:p w14:paraId="18E24BBA" w14:textId="2B6A307A" w:rsidR="000B3BA3" w:rsidRDefault="00000000">
          <w:pPr>
            <w:pStyle w:val="TOC1"/>
            <w:rPr>
              <w:rFonts w:asciiTheme="minorHAnsi" w:eastAsiaTheme="minorEastAsia" w:hAnsiTheme="minorHAnsi" w:cstheme="minorBidi"/>
              <w:b w:val="0"/>
              <w:noProof/>
              <w:kern w:val="0"/>
              <w:sz w:val="22"/>
              <w:szCs w:val="22"/>
              <w:lang w:eastAsia="en-US" w:bidi="ar-SA"/>
            </w:rPr>
          </w:pPr>
          <w:hyperlink w:anchor="_Toc124783039" w:history="1">
            <w:r w:rsidR="000B3BA3" w:rsidRPr="00B64CEA">
              <w:rPr>
                <w:rStyle w:val="Hyperlink"/>
                <w:noProof/>
              </w:rPr>
              <w:t>Page Styling</w:t>
            </w:r>
            <w:r w:rsidR="000B3BA3">
              <w:rPr>
                <w:noProof/>
              </w:rPr>
              <w:tab/>
            </w:r>
            <w:r w:rsidR="000B3BA3">
              <w:rPr>
                <w:noProof/>
              </w:rPr>
              <w:fldChar w:fldCharType="begin"/>
            </w:r>
            <w:r w:rsidR="000B3BA3">
              <w:rPr>
                <w:noProof/>
              </w:rPr>
              <w:instrText xml:space="preserve"> PAGEREF _Toc124783039 \h </w:instrText>
            </w:r>
            <w:r w:rsidR="000B3BA3">
              <w:rPr>
                <w:noProof/>
              </w:rPr>
            </w:r>
            <w:r w:rsidR="000B3BA3">
              <w:rPr>
                <w:noProof/>
              </w:rPr>
              <w:fldChar w:fldCharType="separate"/>
            </w:r>
            <w:r w:rsidR="00461D51">
              <w:rPr>
                <w:noProof/>
              </w:rPr>
              <w:t>4</w:t>
            </w:r>
            <w:r w:rsidR="000B3BA3">
              <w:rPr>
                <w:noProof/>
              </w:rPr>
              <w:fldChar w:fldCharType="end"/>
            </w:r>
          </w:hyperlink>
        </w:p>
        <w:p w14:paraId="3C7FEE4B" w14:textId="5D3E8318" w:rsidR="000B3BA3" w:rsidRDefault="00000000">
          <w:pPr>
            <w:pStyle w:val="TOC2"/>
            <w:rPr>
              <w:rFonts w:asciiTheme="minorHAnsi" w:eastAsiaTheme="minorEastAsia" w:hAnsiTheme="minorHAnsi" w:cstheme="minorBidi"/>
              <w:noProof/>
              <w:kern w:val="0"/>
              <w:sz w:val="22"/>
              <w:szCs w:val="22"/>
              <w:lang w:eastAsia="en-US" w:bidi="ar-SA"/>
            </w:rPr>
          </w:pPr>
          <w:hyperlink w:anchor="_Toc124783040" w:history="1">
            <w:r w:rsidR="000B3BA3" w:rsidRPr="00B64CEA">
              <w:rPr>
                <w:rStyle w:val="Hyperlink"/>
                <w:noProof/>
              </w:rPr>
              <w:t>Page Size</w:t>
            </w:r>
            <w:r w:rsidR="000B3BA3">
              <w:rPr>
                <w:noProof/>
              </w:rPr>
              <w:tab/>
            </w:r>
            <w:r w:rsidR="000B3BA3">
              <w:rPr>
                <w:noProof/>
              </w:rPr>
              <w:fldChar w:fldCharType="begin"/>
            </w:r>
            <w:r w:rsidR="000B3BA3">
              <w:rPr>
                <w:noProof/>
              </w:rPr>
              <w:instrText xml:space="preserve"> PAGEREF _Toc124783040 \h </w:instrText>
            </w:r>
            <w:r w:rsidR="000B3BA3">
              <w:rPr>
                <w:noProof/>
              </w:rPr>
            </w:r>
            <w:r w:rsidR="000B3BA3">
              <w:rPr>
                <w:noProof/>
              </w:rPr>
              <w:fldChar w:fldCharType="separate"/>
            </w:r>
            <w:r w:rsidR="00461D51">
              <w:rPr>
                <w:noProof/>
              </w:rPr>
              <w:t>4</w:t>
            </w:r>
            <w:r w:rsidR="000B3BA3">
              <w:rPr>
                <w:noProof/>
              </w:rPr>
              <w:fldChar w:fldCharType="end"/>
            </w:r>
          </w:hyperlink>
        </w:p>
        <w:p w14:paraId="12E59747" w14:textId="7EAD7842" w:rsidR="000B3BA3" w:rsidRDefault="00000000">
          <w:pPr>
            <w:pStyle w:val="TOC2"/>
            <w:rPr>
              <w:rFonts w:asciiTheme="minorHAnsi" w:eastAsiaTheme="minorEastAsia" w:hAnsiTheme="minorHAnsi" w:cstheme="minorBidi"/>
              <w:noProof/>
              <w:kern w:val="0"/>
              <w:sz w:val="22"/>
              <w:szCs w:val="22"/>
              <w:lang w:eastAsia="en-US" w:bidi="ar-SA"/>
            </w:rPr>
          </w:pPr>
          <w:hyperlink w:anchor="_Toc124783041" w:history="1">
            <w:r w:rsidR="000B3BA3" w:rsidRPr="00B64CEA">
              <w:rPr>
                <w:rStyle w:val="Hyperlink"/>
                <w:noProof/>
              </w:rPr>
              <w:t>Page Layout</w:t>
            </w:r>
            <w:r w:rsidR="000B3BA3">
              <w:rPr>
                <w:noProof/>
              </w:rPr>
              <w:tab/>
            </w:r>
            <w:r w:rsidR="000B3BA3">
              <w:rPr>
                <w:noProof/>
              </w:rPr>
              <w:fldChar w:fldCharType="begin"/>
            </w:r>
            <w:r w:rsidR="000B3BA3">
              <w:rPr>
                <w:noProof/>
              </w:rPr>
              <w:instrText xml:space="preserve"> PAGEREF _Toc124783041 \h </w:instrText>
            </w:r>
            <w:r w:rsidR="000B3BA3">
              <w:rPr>
                <w:noProof/>
              </w:rPr>
            </w:r>
            <w:r w:rsidR="000B3BA3">
              <w:rPr>
                <w:noProof/>
              </w:rPr>
              <w:fldChar w:fldCharType="separate"/>
            </w:r>
            <w:r w:rsidR="00461D51">
              <w:rPr>
                <w:noProof/>
              </w:rPr>
              <w:t>4</w:t>
            </w:r>
            <w:r w:rsidR="000B3BA3">
              <w:rPr>
                <w:noProof/>
              </w:rPr>
              <w:fldChar w:fldCharType="end"/>
            </w:r>
          </w:hyperlink>
        </w:p>
        <w:p w14:paraId="0CE94514" w14:textId="68D998F1" w:rsidR="000B3BA3" w:rsidRDefault="00000000">
          <w:pPr>
            <w:pStyle w:val="TOC1"/>
            <w:rPr>
              <w:rFonts w:asciiTheme="minorHAnsi" w:eastAsiaTheme="minorEastAsia" w:hAnsiTheme="minorHAnsi" w:cstheme="minorBidi"/>
              <w:b w:val="0"/>
              <w:noProof/>
              <w:kern w:val="0"/>
              <w:sz w:val="22"/>
              <w:szCs w:val="22"/>
              <w:lang w:eastAsia="en-US" w:bidi="ar-SA"/>
            </w:rPr>
          </w:pPr>
          <w:hyperlink w:anchor="_Toc124783042" w:history="1">
            <w:r w:rsidR="000B3BA3" w:rsidRPr="00B64CEA">
              <w:rPr>
                <w:rStyle w:val="Hyperlink"/>
                <w:noProof/>
              </w:rPr>
              <w:t>Text Styling</w:t>
            </w:r>
            <w:r w:rsidR="000B3BA3">
              <w:rPr>
                <w:noProof/>
              </w:rPr>
              <w:tab/>
            </w:r>
            <w:r w:rsidR="000B3BA3">
              <w:rPr>
                <w:noProof/>
              </w:rPr>
              <w:fldChar w:fldCharType="begin"/>
            </w:r>
            <w:r w:rsidR="000B3BA3">
              <w:rPr>
                <w:noProof/>
              </w:rPr>
              <w:instrText xml:space="preserve"> PAGEREF _Toc124783042 \h </w:instrText>
            </w:r>
            <w:r w:rsidR="000B3BA3">
              <w:rPr>
                <w:noProof/>
              </w:rPr>
            </w:r>
            <w:r w:rsidR="000B3BA3">
              <w:rPr>
                <w:noProof/>
              </w:rPr>
              <w:fldChar w:fldCharType="separate"/>
            </w:r>
            <w:r w:rsidR="00461D51">
              <w:rPr>
                <w:noProof/>
              </w:rPr>
              <w:t>5</w:t>
            </w:r>
            <w:r w:rsidR="000B3BA3">
              <w:rPr>
                <w:noProof/>
              </w:rPr>
              <w:fldChar w:fldCharType="end"/>
            </w:r>
          </w:hyperlink>
        </w:p>
        <w:p w14:paraId="6C0BD246" w14:textId="2177774D" w:rsidR="000B3BA3" w:rsidRDefault="00000000">
          <w:pPr>
            <w:pStyle w:val="TOC2"/>
            <w:rPr>
              <w:rFonts w:asciiTheme="minorHAnsi" w:eastAsiaTheme="minorEastAsia" w:hAnsiTheme="minorHAnsi" w:cstheme="minorBidi"/>
              <w:noProof/>
              <w:kern w:val="0"/>
              <w:sz w:val="22"/>
              <w:szCs w:val="22"/>
              <w:lang w:eastAsia="en-US" w:bidi="ar-SA"/>
            </w:rPr>
          </w:pPr>
          <w:hyperlink w:anchor="_Toc124783043" w:history="1">
            <w:r w:rsidR="000B3BA3" w:rsidRPr="00B64CEA">
              <w:rPr>
                <w:rStyle w:val="Hyperlink"/>
                <w:noProof/>
              </w:rPr>
              <w:t>Headings</w:t>
            </w:r>
            <w:r w:rsidR="000B3BA3">
              <w:rPr>
                <w:noProof/>
              </w:rPr>
              <w:tab/>
            </w:r>
            <w:r w:rsidR="000B3BA3">
              <w:rPr>
                <w:noProof/>
              </w:rPr>
              <w:fldChar w:fldCharType="begin"/>
            </w:r>
            <w:r w:rsidR="000B3BA3">
              <w:rPr>
                <w:noProof/>
              </w:rPr>
              <w:instrText xml:space="preserve"> PAGEREF _Toc124783043 \h </w:instrText>
            </w:r>
            <w:r w:rsidR="000B3BA3">
              <w:rPr>
                <w:noProof/>
              </w:rPr>
            </w:r>
            <w:r w:rsidR="000B3BA3">
              <w:rPr>
                <w:noProof/>
              </w:rPr>
              <w:fldChar w:fldCharType="separate"/>
            </w:r>
            <w:r w:rsidR="00461D51">
              <w:rPr>
                <w:noProof/>
              </w:rPr>
              <w:t>5</w:t>
            </w:r>
            <w:r w:rsidR="000B3BA3">
              <w:rPr>
                <w:noProof/>
              </w:rPr>
              <w:fldChar w:fldCharType="end"/>
            </w:r>
          </w:hyperlink>
        </w:p>
        <w:p w14:paraId="1C8EC89C" w14:textId="53FFA7A1" w:rsidR="000B3BA3" w:rsidRDefault="00000000">
          <w:pPr>
            <w:pStyle w:val="TOC2"/>
            <w:rPr>
              <w:rFonts w:asciiTheme="minorHAnsi" w:eastAsiaTheme="minorEastAsia" w:hAnsiTheme="minorHAnsi" w:cstheme="minorBidi"/>
              <w:noProof/>
              <w:kern w:val="0"/>
              <w:sz w:val="22"/>
              <w:szCs w:val="22"/>
              <w:lang w:eastAsia="en-US" w:bidi="ar-SA"/>
            </w:rPr>
          </w:pPr>
          <w:hyperlink w:anchor="_Toc124783044" w:history="1">
            <w:r w:rsidR="000B3BA3" w:rsidRPr="00B64CEA">
              <w:rPr>
                <w:rStyle w:val="Hyperlink"/>
                <w:noProof/>
              </w:rPr>
              <w:t>Body Text</w:t>
            </w:r>
            <w:r w:rsidR="000B3BA3">
              <w:rPr>
                <w:noProof/>
              </w:rPr>
              <w:tab/>
            </w:r>
            <w:r w:rsidR="000B3BA3">
              <w:rPr>
                <w:noProof/>
              </w:rPr>
              <w:fldChar w:fldCharType="begin"/>
            </w:r>
            <w:r w:rsidR="000B3BA3">
              <w:rPr>
                <w:noProof/>
              </w:rPr>
              <w:instrText xml:space="preserve"> PAGEREF _Toc124783044 \h </w:instrText>
            </w:r>
            <w:r w:rsidR="000B3BA3">
              <w:rPr>
                <w:noProof/>
              </w:rPr>
            </w:r>
            <w:r w:rsidR="000B3BA3">
              <w:rPr>
                <w:noProof/>
              </w:rPr>
              <w:fldChar w:fldCharType="separate"/>
            </w:r>
            <w:r w:rsidR="00461D51">
              <w:rPr>
                <w:noProof/>
              </w:rPr>
              <w:t>6</w:t>
            </w:r>
            <w:r w:rsidR="000B3BA3">
              <w:rPr>
                <w:noProof/>
              </w:rPr>
              <w:fldChar w:fldCharType="end"/>
            </w:r>
          </w:hyperlink>
        </w:p>
        <w:p w14:paraId="2CB2C1D8" w14:textId="43582EC5" w:rsidR="000B3BA3" w:rsidRDefault="00000000">
          <w:pPr>
            <w:pStyle w:val="TOC1"/>
            <w:rPr>
              <w:rFonts w:asciiTheme="minorHAnsi" w:eastAsiaTheme="minorEastAsia" w:hAnsiTheme="minorHAnsi" w:cstheme="minorBidi"/>
              <w:b w:val="0"/>
              <w:noProof/>
              <w:kern w:val="0"/>
              <w:sz w:val="22"/>
              <w:szCs w:val="22"/>
              <w:lang w:eastAsia="en-US" w:bidi="ar-SA"/>
            </w:rPr>
          </w:pPr>
          <w:hyperlink w:anchor="_Toc124783045" w:history="1">
            <w:r w:rsidR="000B3BA3" w:rsidRPr="00B64CEA">
              <w:rPr>
                <w:rStyle w:val="Hyperlink"/>
                <w:noProof/>
              </w:rPr>
              <w:t>Graphics</w:t>
            </w:r>
            <w:r w:rsidR="000B3BA3">
              <w:rPr>
                <w:noProof/>
              </w:rPr>
              <w:tab/>
            </w:r>
            <w:r w:rsidR="000B3BA3">
              <w:rPr>
                <w:noProof/>
              </w:rPr>
              <w:fldChar w:fldCharType="begin"/>
            </w:r>
            <w:r w:rsidR="000B3BA3">
              <w:rPr>
                <w:noProof/>
              </w:rPr>
              <w:instrText xml:space="preserve"> PAGEREF _Toc124783045 \h </w:instrText>
            </w:r>
            <w:r w:rsidR="000B3BA3">
              <w:rPr>
                <w:noProof/>
              </w:rPr>
            </w:r>
            <w:r w:rsidR="000B3BA3">
              <w:rPr>
                <w:noProof/>
              </w:rPr>
              <w:fldChar w:fldCharType="separate"/>
            </w:r>
            <w:r w:rsidR="00461D51">
              <w:rPr>
                <w:noProof/>
              </w:rPr>
              <w:t>8</w:t>
            </w:r>
            <w:r w:rsidR="000B3BA3">
              <w:rPr>
                <w:noProof/>
              </w:rPr>
              <w:fldChar w:fldCharType="end"/>
            </w:r>
          </w:hyperlink>
        </w:p>
        <w:p w14:paraId="60C345A5" w14:textId="0E62D8C0" w:rsidR="000B3BA3" w:rsidRDefault="00000000">
          <w:pPr>
            <w:pStyle w:val="TOC2"/>
            <w:rPr>
              <w:rFonts w:asciiTheme="minorHAnsi" w:eastAsiaTheme="minorEastAsia" w:hAnsiTheme="minorHAnsi" w:cstheme="minorBidi"/>
              <w:noProof/>
              <w:kern w:val="0"/>
              <w:sz w:val="22"/>
              <w:szCs w:val="22"/>
              <w:lang w:eastAsia="en-US" w:bidi="ar-SA"/>
            </w:rPr>
          </w:pPr>
          <w:hyperlink w:anchor="_Toc124783046" w:history="1">
            <w:r w:rsidR="000B3BA3" w:rsidRPr="00B64CEA">
              <w:rPr>
                <w:rStyle w:val="Hyperlink"/>
                <w:noProof/>
              </w:rPr>
              <w:t>Logo</w:t>
            </w:r>
            <w:r w:rsidR="000B3BA3">
              <w:rPr>
                <w:noProof/>
              </w:rPr>
              <w:tab/>
            </w:r>
            <w:r w:rsidR="000B3BA3">
              <w:rPr>
                <w:noProof/>
              </w:rPr>
              <w:fldChar w:fldCharType="begin"/>
            </w:r>
            <w:r w:rsidR="000B3BA3">
              <w:rPr>
                <w:noProof/>
              </w:rPr>
              <w:instrText xml:space="preserve"> PAGEREF _Toc124783046 \h </w:instrText>
            </w:r>
            <w:r w:rsidR="000B3BA3">
              <w:rPr>
                <w:noProof/>
              </w:rPr>
            </w:r>
            <w:r w:rsidR="000B3BA3">
              <w:rPr>
                <w:noProof/>
              </w:rPr>
              <w:fldChar w:fldCharType="separate"/>
            </w:r>
            <w:r w:rsidR="00461D51">
              <w:rPr>
                <w:noProof/>
              </w:rPr>
              <w:t>8</w:t>
            </w:r>
            <w:r w:rsidR="000B3BA3">
              <w:rPr>
                <w:noProof/>
              </w:rPr>
              <w:fldChar w:fldCharType="end"/>
            </w:r>
          </w:hyperlink>
        </w:p>
        <w:p w14:paraId="3E53C467" w14:textId="11326D16" w:rsidR="000B3BA3" w:rsidRDefault="00000000">
          <w:pPr>
            <w:pStyle w:val="TOC2"/>
            <w:rPr>
              <w:rFonts w:asciiTheme="minorHAnsi" w:eastAsiaTheme="minorEastAsia" w:hAnsiTheme="minorHAnsi" w:cstheme="minorBidi"/>
              <w:noProof/>
              <w:kern w:val="0"/>
              <w:sz w:val="22"/>
              <w:szCs w:val="22"/>
              <w:lang w:eastAsia="en-US" w:bidi="ar-SA"/>
            </w:rPr>
          </w:pPr>
          <w:hyperlink w:anchor="_Toc124783047" w:history="1">
            <w:r w:rsidR="000B3BA3" w:rsidRPr="00B64CEA">
              <w:rPr>
                <w:rStyle w:val="Hyperlink"/>
                <w:noProof/>
              </w:rPr>
              <w:t>Screenshots</w:t>
            </w:r>
            <w:r w:rsidR="000B3BA3">
              <w:rPr>
                <w:noProof/>
              </w:rPr>
              <w:tab/>
            </w:r>
            <w:r w:rsidR="000B3BA3">
              <w:rPr>
                <w:noProof/>
              </w:rPr>
              <w:fldChar w:fldCharType="begin"/>
            </w:r>
            <w:r w:rsidR="000B3BA3">
              <w:rPr>
                <w:noProof/>
              </w:rPr>
              <w:instrText xml:space="preserve"> PAGEREF _Toc124783047 \h </w:instrText>
            </w:r>
            <w:r w:rsidR="000B3BA3">
              <w:rPr>
                <w:noProof/>
              </w:rPr>
            </w:r>
            <w:r w:rsidR="000B3BA3">
              <w:rPr>
                <w:noProof/>
              </w:rPr>
              <w:fldChar w:fldCharType="separate"/>
            </w:r>
            <w:r w:rsidR="00461D51">
              <w:rPr>
                <w:noProof/>
              </w:rPr>
              <w:t>8</w:t>
            </w:r>
            <w:r w:rsidR="000B3BA3">
              <w:rPr>
                <w:noProof/>
              </w:rPr>
              <w:fldChar w:fldCharType="end"/>
            </w:r>
          </w:hyperlink>
        </w:p>
        <w:p w14:paraId="2EA267C1" w14:textId="5EFE4393" w:rsidR="000B3BA3" w:rsidRDefault="00000000">
          <w:pPr>
            <w:pStyle w:val="TOC2"/>
            <w:rPr>
              <w:rFonts w:asciiTheme="minorHAnsi" w:eastAsiaTheme="minorEastAsia" w:hAnsiTheme="minorHAnsi" w:cstheme="minorBidi"/>
              <w:noProof/>
              <w:kern w:val="0"/>
              <w:sz w:val="22"/>
              <w:szCs w:val="22"/>
              <w:lang w:eastAsia="en-US" w:bidi="ar-SA"/>
            </w:rPr>
          </w:pPr>
          <w:hyperlink w:anchor="_Toc124783048" w:history="1">
            <w:r w:rsidR="000B3BA3" w:rsidRPr="00B64CEA">
              <w:rPr>
                <w:rStyle w:val="Hyperlink"/>
                <w:noProof/>
              </w:rPr>
              <w:t>GUI Elements</w:t>
            </w:r>
            <w:r w:rsidR="000B3BA3">
              <w:rPr>
                <w:noProof/>
              </w:rPr>
              <w:tab/>
            </w:r>
            <w:r w:rsidR="000B3BA3">
              <w:rPr>
                <w:noProof/>
              </w:rPr>
              <w:fldChar w:fldCharType="begin"/>
            </w:r>
            <w:r w:rsidR="000B3BA3">
              <w:rPr>
                <w:noProof/>
              </w:rPr>
              <w:instrText xml:space="preserve"> PAGEREF _Toc124783048 \h </w:instrText>
            </w:r>
            <w:r w:rsidR="000B3BA3">
              <w:rPr>
                <w:noProof/>
              </w:rPr>
            </w:r>
            <w:r w:rsidR="000B3BA3">
              <w:rPr>
                <w:noProof/>
              </w:rPr>
              <w:fldChar w:fldCharType="separate"/>
            </w:r>
            <w:r w:rsidR="00461D51">
              <w:rPr>
                <w:noProof/>
              </w:rPr>
              <w:t>8</w:t>
            </w:r>
            <w:r w:rsidR="000B3BA3">
              <w:rPr>
                <w:noProof/>
              </w:rPr>
              <w:fldChar w:fldCharType="end"/>
            </w:r>
          </w:hyperlink>
        </w:p>
        <w:p w14:paraId="5F0CD946" w14:textId="277323C4" w:rsidR="009A4555" w:rsidRDefault="0043543D" w:rsidP="00E31D26">
          <w:pPr>
            <w:pStyle w:val="TOC2"/>
            <w:tabs>
              <w:tab w:val="clear" w:pos="9689"/>
              <w:tab w:val="right" w:leader="dot" w:pos="9972"/>
            </w:tabs>
            <w:spacing w:before="240" w:after="120" w:line="240" w:lineRule="auto"/>
          </w:pPr>
          <w:r>
            <w:rPr>
              <w:rStyle w:val="IndexLink"/>
            </w:rPr>
            <w:fldChar w:fldCharType="end"/>
          </w:r>
        </w:p>
      </w:sdtContent>
    </w:sdt>
    <w:p w14:paraId="5F0CD947" w14:textId="77777777" w:rsidR="009A4555" w:rsidRDefault="009A4555" w:rsidP="00E31D26">
      <w:pPr>
        <w:spacing w:before="240" w:after="120"/>
      </w:pPr>
    </w:p>
    <w:p w14:paraId="5F0CD948" w14:textId="77777777" w:rsidR="009A4555" w:rsidRDefault="009A4555" w:rsidP="00E31D26">
      <w:pPr>
        <w:spacing w:before="240" w:after="120"/>
      </w:pPr>
    </w:p>
    <w:p w14:paraId="5F0CD949" w14:textId="77777777" w:rsidR="009A4555" w:rsidRDefault="009A4555" w:rsidP="00E31D26">
      <w:pPr>
        <w:spacing w:before="240" w:after="120"/>
      </w:pPr>
    </w:p>
    <w:p w14:paraId="5F0CD94A" w14:textId="77777777" w:rsidR="009A4555" w:rsidRDefault="009A4555" w:rsidP="00E31D26">
      <w:pPr>
        <w:spacing w:before="240" w:after="120"/>
      </w:pPr>
    </w:p>
    <w:p w14:paraId="5F0CD94B" w14:textId="77777777" w:rsidR="009A4555" w:rsidRDefault="009A4555" w:rsidP="00E31D26">
      <w:pPr>
        <w:spacing w:before="240" w:after="120"/>
        <w:sectPr w:rsidR="009A4555">
          <w:headerReference w:type="default" r:id="rId8"/>
          <w:footerReference w:type="default" r:id="rId9"/>
          <w:pgSz w:w="12240" w:h="15840"/>
          <w:pgMar w:top="1693" w:right="1134" w:bottom="1693" w:left="1134" w:header="1134" w:footer="1134" w:gutter="0"/>
          <w:cols w:space="720"/>
          <w:formProt w:val="0"/>
          <w:titlePg/>
          <w:docGrid w:linePitch="326"/>
        </w:sectPr>
      </w:pPr>
    </w:p>
    <w:p w14:paraId="5F0CD94C" w14:textId="77777777" w:rsidR="009A4555" w:rsidRDefault="0043543D" w:rsidP="00E31D26">
      <w:pPr>
        <w:pStyle w:val="Heading1"/>
        <w:numPr>
          <w:ilvl w:val="0"/>
          <w:numId w:val="0"/>
        </w:numPr>
      </w:pPr>
      <w:bookmarkStart w:id="0" w:name="_Toc124761404"/>
      <w:bookmarkStart w:id="1" w:name="_Toc124450054"/>
      <w:bookmarkStart w:id="2" w:name="_Toc124783036"/>
      <w:r>
        <w:lastRenderedPageBreak/>
        <w:t>Introduction</w:t>
      </w:r>
      <w:bookmarkEnd w:id="0"/>
      <w:bookmarkEnd w:id="1"/>
      <w:bookmarkEnd w:id="2"/>
    </w:p>
    <w:p w14:paraId="5F0CD94D" w14:textId="4B96D3D7" w:rsidR="009A4555" w:rsidRDefault="0043543D" w:rsidP="00E31D26">
      <w:pPr>
        <w:pStyle w:val="BodyText"/>
        <w:spacing w:before="240" w:after="120" w:line="240" w:lineRule="auto"/>
      </w:pPr>
      <w:r>
        <w:t xml:space="preserve">The </w:t>
      </w:r>
      <w:r>
        <w:rPr>
          <w:i/>
          <w:iCs/>
        </w:rPr>
        <w:t>Volume Documentation Style Guide</w:t>
      </w:r>
      <w:r>
        <w:t xml:space="preserve"> </w:t>
      </w:r>
      <w:r w:rsidR="003221F4">
        <w:t>supplies</w:t>
      </w:r>
      <w:r>
        <w:t xml:space="preserve"> guidelines for creating consistent and professional Volume documentation. Writers, designers, and all other roles involved in</w:t>
      </w:r>
      <w:r w:rsidR="00D11C8D">
        <w:t xml:space="preserve"> </w:t>
      </w:r>
      <w:r>
        <w:t>develop</w:t>
      </w:r>
      <w:r w:rsidR="00D11C8D">
        <w:t>ing</w:t>
      </w:r>
      <w:r>
        <w:t xml:space="preserve"> internal or external Volume documentation must adhere to this style guide.</w:t>
      </w:r>
    </w:p>
    <w:p w14:paraId="5F0CD94E" w14:textId="77777777" w:rsidR="009A4555" w:rsidRDefault="0043543D" w:rsidP="00E31D26">
      <w:pPr>
        <w:pStyle w:val="BodyText"/>
        <w:spacing w:before="240" w:after="120" w:line="240" w:lineRule="auto"/>
      </w:pPr>
      <w:r>
        <w:t xml:space="preserve"> </w:t>
      </w:r>
    </w:p>
    <w:p w14:paraId="5F0CD94F" w14:textId="77777777" w:rsidR="009A4555" w:rsidRDefault="0043543D" w:rsidP="00E31D26">
      <w:pPr>
        <w:pStyle w:val="Heading2"/>
        <w:spacing w:before="240" w:after="0"/>
      </w:pPr>
      <w:bookmarkStart w:id="3" w:name="_Toc124761405"/>
      <w:bookmarkStart w:id="4" w:name="_Toc124450055"/>
      <w:bookmarkStart w:id="5" w:name="_Toc124783037"/>
      <w:r>
        <w:t>Company and Product Names</w:t>
      </w:r>
      <w:bookmarkEnd w:id="3"/>
      <w:bookmarkEnd w:id="4"/>
      <w:bookmarkEnd w:id="5"/>
    </w:p>
    <w:p w14:paraId="5F0CD950" w14:textId="77777777" w:rsidR="009A4555" w:rsidRDefault="0043543D" w:rsidP="00E31D26">
      <w:pPr>
        <w:pStyle w:val="BodyText"/>
        <w:spacing w:before="240" w:after="120" w:line="240" w:lineRule="auto"/>
      </w:pPr>
      <w:r>
        <w:t>Volume is a company that specializes in statistical software. Follow these guidelines when referencing the Volume brand, products, and features.</w:t>
      </w:r>
    </w:p>
    <w:p w14:paraId="5F0CD951" w14:textId="6877246C" w:rsidR="009A4555" w:rsidRDefault="0043543D" w:rsidP="00BC749F">
      <w:pPr>
        <w:pStyle w:val="BodyText"/>
        <w:numPr>
          <w:ilvl w:val="0"/>
          <w:numId w:val="7"/>
        </w:numPr>
        <w:spacing w:after="120" w:line="240" w:lineRule="auto"/>
      </w:pPr>
      <w:r>
        <w:t xml:space="preserve">Use </w:t>
      </w:r>
      <w:r>
        <w:rPr>
          <w:b/>
          <w:bCs/>
        </w:rPr>
        <w:t>Volume</w:t>
      </w:r>
      <w:r>
        <w:t xml:space="preserve"> to refer to the company. Avoid “Vol</w:t>
      </w:r>
      <w:r w:rsidR="004D544E">
        <w:t>.”</w:t>
      </w:r>
    </w:p>
    <w:p w14:paraId="5F0CD952" w14:textId="77777777" w:rsidR="009A4555" w:rsidRDefault="0043543D" w:rsidP="00BC749F">
      <w:pPr>
        <w:pStyle w:val="BodyText"/>
        <w:numPr>
          <w:ilvl w:val="0"/>
          <w:numId w:val="7"/>
        </w:numPr>
        <w:spacing w:after="120" w:line="240" w:lineRule="auto"/>
      </w:pPr>
      <w:r>
        <w:t xml:space="preserve">Use </w:t>
      </w:r>
      <w:r>
        <w:rPr>
          <w:b/>
          <w:bCs/>
        </w:rPr>
        <w:t>VolumeStat</w:t>
      </w:r>
      <w:r>
        <w:t xml:space="preserve">, </w:t>
      </w:r>
      <w:r>
        <w:rPr>
          <w:b/>
          <w:bCs/>
        </w:rPr>
        <w:t>VStat</w:t>
      </w:r>
      <w:r>
        <w:t xml:space="preserve">, or </w:t>
      </w:r>
      <w:r>
        <w:rPr>
          <w:b/>
          <w:bCs/>
        </w:rPr>
        <w:t>VS</w:t>
      </w:r>
      <w:r>
        <w:t xml:space="preserve"> to refer to the statistical software. Do not use spaces in any variation. Always capitalize the V and S.</w:t>
      </w:r>
    </w:p>
    <w:p w14:paraId="5F0CD953" w14:textId="5DF23596" w:rsidR="009A4555" w:rsidRDefault="0043543D" w:rsidP="00BC749F">
      <w:pPr>
        <w:pStyle w:val="BodyText"/>
        <w:numPr>
          <w:ilvl w:val="0"/>
          <w:numId w:val="6"/>
        </w:numPr>
        <w:spacing w:after="120" w:line="240" w:lineRule="auto"/>
      </w:pPr>
      <w:r>
        <w:t xml:space="preserve">Use </w:t>
      </w:r>
      <w:r>
        <w:rPr>
          <w:b/>
          <w:bCs/>
        </w:rPr>
        <w:t>VolumeLang</w:t>
      </w:r>
      <w:r>
        <w:t xml:space="preserve">, </w:t>
      </w:r>
      <w:r>
        <w:rPr>
          <w:b/>
          <w:bCs/>
        </w:rPr>
        <w:t>VLang</w:t>
      </w:r>
      <w:r>
        <w:t xml:space="preserve">, or </w:t>
      </w:r>
      <w:r>
        <w:rPr>
          <w:b/>
          <w:bCs/>
        </w:rPr>
        <w:t xml:space="preserve">VL </w:t>
      </w:r>
      <w:r>
        <w:t>to refer to the programming language built in VolumeStat. Avoid “VolumeL</w:t>
      </w:r>
      <w:r w:rsidR="004D544E">
        <w:t>.”</w:t>
      </w:r>
      <w:r>
        <w:t xml:space="preserve"> Do not use spaces in any variation. Always capitalize the V and L.</w:t>
      </w:r>
    </w:p>
    <w:p w14:paraId="5F0CD954" w14:textId="6943E934" w:rsidR="009A4555" w:rsidRDefault="0043543D" w:rsidP="00BC749F">
      <w:pPr>
        <w:pStyle w:val="BodyText"/>
        <w:numPr>
          <w:ilvl w:val="0"/>
          <w:numId w:val="6"/>
        </w:numPr>
        <w:spacing w:after="120" w:line="240" w:lineRule="auto"/>
      </w:pPr>
      <w:r>
        <w:t xml:space="preserve">Only use </w:t>
      </w:r>
      <w:r w:rsidR="00201F19">
        <w:t xml:space="preserve">the </w:t>
      </w:r>
      <w:r>
        <w:t>reserved symbol for the “Volume” name on the cover page.</w:t>
      </w:r>
    </w:p>
    <w:p w14:paraId="5F0CD955" w14:textId="77777777" w:rsidR="009A4555" w:rsidRDefault="009A4555" w:rsidP="00E31D26">
      <w:pPr>
        <w:pStyle w:val="BodyText"/>
        <w:spacing w:before="240" w:after="120" w:line="240" w:lineRule="auto"/>
      </w:pPr>
    </w:p>
    <w:p w14:paraId="5F0CD956" w14:textId="77777777" w:rsidR="009A4555" w:rsidRDefault="0043543D" w:rsidP="00E31D26">
      <w:pPr>
        <w:pStyle w:val="Heading2"/>
        <w:spacing w:before="240" w:after="0"/>
      </w:pPr>
      <w:bookmarkStart w:id="6" w:name="_Toc124761406"/>
      <w:bookmarkStart w:id="7" w:name="_Toc124783038"/>
      <w:r>
        <w:t>Color Usage</w:t>
      </w:r>
      <w:bookmarkEnd w:id="6"/>
      <w:bookmarkEnd w:id="7"/>
    </w:p>
    <w:p w14:paraId="5F0CD957" w14:textId="614BC1D1" w:rsidR="009A4555" w:rsidRDefault="0043543D" w:rsidP="00E31D26">
      <w:pPr>
        <w:pStyle w:val="BodyText"/>
        <w:spacing w:before="240" w:after="120" w:line="240" w:lineRule="auto"/>
      </w:pPr>
      <w:r>
        <w:t>Use the color palette below for all documentation. For a reference on which colors to use for which text, see</w:t>
      </w:r>
      <w:r w:rsidR="00005E9A">
        <w:t xml:space="preserve"> </w:t>
      </w:r>
      <w:r w:rsidR="00005E9A" w:rsidRPr="00005E9A">
        <w:rPr>
          <w:rStyle w:val="CrossReferencesChar"/>
        </w:rPr>
        <w:fldChar w:fldCharType="begin"/>
      </w:r>
      <w:r w:rsidR="00005E9A" w:rsidRPr="00005E9A">
        <w:rPr>
          <w:rStyle w:val="CrossReferencesChar"/>
        </w:rPr>
        <w:instrText xml:space="preserve"> REF _Ref124783557 \h </w:instrText>
      </w:r>
      <w:r w:rsidR="00005E9A">
        <w:rPr>
          <w:rStyle w:val="CrossReferencesChar"/>
        </w:rPr>
        <w:instrText xml:space="preserve"> \* MERGEFORMAT </w:instrText>
      </w:r>
      <w:r w:rsidR="00005E9A" w:rsidRPr="00005E9A">
        <w:rPr>
          <w:rStyle w:val="CrossReferencesChar"/>
        </w:rPr>
      </w:r>
      <w:r w:rsidR="00005E9A" w:rsidRPr="00005E9A">
        <w:rPr>
          <w:rStyle w:val="CrossReferencesChar"/>
        </w:rPr>
        <w:fldChar w:fldCharType="separate"/>
      </w:r>
      <w:r w:rsidR="00461D51" w:rsidRPr="00461D51">
        <w:rPr>
          <w:rStyle w:val="CrossReferencesChar"/>
        </w:rPr>
        <w:t>Text Styling</w:t>
      </w:r>
      <w:r w:rsidR="00005E9A" w:rsidRPr="00005E9A">
        <w:rPr>
          <w:rStyle w:val="CrossReferencesChar"/>
        </w:rPr>
        <w:fldChar w:fldCharType="end"/>
      </w:r>
      <w:r>
        <w:t>. Only use colors not included in the palette for screenshots or GUI elements that require them (see</w:t>
      </w:r>
      <w:r w:rsidR="00005E9A" w:rsidRPr="00005E9A">
        <w:t xml:space="preserve"> </w:t>
      </w:r>
      <w:r w:rsidR="00005E9A" w:rsidRPr="00005E9A">
        <w:rPr>
          <w:rStyle w:val="CrossReferencesChar"/>
        </w:rPr>
        <w:fldChar w:fldCharType="begin"/>
      </w:r>
      <w:r w:rsidR="00005E9A" w:rsidRPr="00005E9A">
        <w:rPr>
          <w:rStyle w:val="CrossReferencesChar"/>
        </w:rPr>
        <w:instrText xml:space="preserve"> REF _Ref124783567 \h </w:instrText>
      </w:r>
      <w:r w:rsidR="00005E9A">
        <w:rPr>
          <w:rStyle w:val="CrossReferencesChar"/>
        </w:rPr>
        <w:instrText xml:space="preserve"> \* MERGEFORMAT </w:instrText>
      </w:r>
      <w:r w:rsidR="00005E9A" w:rsidRPr="00005E9A">
        <w:rPr>
          <w:rStyle w:val="CrossReferencesChar"/>
        </w:rPr>
      </w:r>
      <w:r w:rsidR="00005E9A" w:rsidRPr="00005E9A">
        <w:rPr>
          <w:rStyle w:val="CrossReferencesChar"/>
        </w:rPr>
        <w:fldChar w:fldCharType="separate"/>
      </w:r>
      <w:r w:rsidR="00461D51" w:rsidRPr="00461D51">
        <w:rPr>
          <w:rStyle w:val="CrossReferencesChar"/>
        </w:rPr>
        <w:t>Graphics</w:t>
      </w:r>
      <w:r w:rsidR="00005E9A" w:rsidRPr="00005E9A">
        <w:rPr>
          <w:rStyle w:val="CrossReferencesChar"/>
        </w:rPr>
        <w:fldChar w:fldCharType="end"/>
      </w:r>
      <w:r>
        <w:t>).</w:t>
      </w:r>
    </w:p>
    <w:p w14:paraId="5F0CD959" w14:textId="7A6D6EDB" w:rsidR="009A4555" w:rsidRPr="00237A5C" w:rsidRDefault="0043543D" w:rsidP="00E31D26">
      <w:pPr>
        <w:spacing w:before="240" w:after="120"/>
        <w:rPr>
          <w:i/>
          <w:iCs/>
        </w:rPr>
      </w:pPr>
      <w:r>
        <w:rPr>
          <w:noProof/>
        </w:rPr>
        <w:drawing>
          <wp:anchor distT="0" distB="0" distL="0" distR="0" simplePos="0" relativeHeight="16" behindDoc="0" locked="0" layoutInCell="0" allowOverlap="1" wp14:anchorId="5F0CD9D8" wp14:editId="5F0CD9D9">
            <wp:simplePos x="0" y="0"/>
            <wp:positionH relativeFrom="column">
              <wp:posOffset>-39370</wp:posOffset>
            </wp:positionH>
            <wp:positionV relativeFrom="paragraph">
              <wp:posOffset>141605</wp:posOffset>
            </wp:positionV>
            <wp:extent cx="6332220" cy="1057275"/>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0"/>
                    <a:srcRect t="75975" b="-14"/>
                    <a:stretch>
                      <a:fillRect/>
                    </a:stretch>
                  </pic:blipFill>
                  <pic:spPr bwMode="auto">
                    <a:xfrm>
                      <a:off x="0" y="0"/>
                      <a:ext cx="6332220" cy="1057275"/>
                    </a:xfrm>
                    <a:prstGeom prst="rect">
                      <a:avLst/>
                    </a:prstGeom>
                  </pic:spPr>
                </pic:pic>
              </a:graphicData>
            </a:graphic>
          </wp:anchor>
        </w:drawing>
      </w:r>
      <w:r>
        <w:rPr>
          <w:i/>
          <w:iCs/>
        </w:rPr>
        <w:t>Volume’s color palette</w:t>
      </w:r>
    </w:p>
    <w:p w14:paraId="5F0CD95B" w14:textId="10051EF7" w:rsidR="009A4555" w:rsidRDefault="0043543D" w:rsidP="00E31D26">
      <w:pPr>
        <w:pStyle w:val="Heading1"/>
        <w:numPr>
          <w:ilvl w:val="0"/>
          <w:numId w:val="5"/>
        </w:numPr>
        <w:rPr>
          <w:color w:val="000000" w:themeColor="text1"/>
        </w:rPr>
      </w:pPr>
      <w:bookmarkStart w:id="8" w:name="_Toc124761407"/>
      <w:bookmarkStart w:id="9" w:name="_Toc124450057"/>
      <w:bookmarkStart w:id="10" w:name="_Toc124783039"/>
      <w:r>
        <w:rPr>
          <w:color w:val="000000" w:themeColor="text1"/>
        </w:rPr>
        <w:lastRenderedPageBreak/>
        <w:t>Page Styling</w:t>
      </w:r>
      <w:bookmarkEnd w:id="8"/>
      <w:bookmarkEnd w:id="9"/>
      <w:bookmarkEnd w:id="10"/>
    </w:p>
    <w:p w14:paraId="5F0CD95C" w14:textId="006610B0" w:rsidR="009A4555" w:rsidRDefault="0043543D" w:rsidP="00E31D26">
      <w:pPr>
        <w:pStyle w:val="Heading2"/>
        <w:numPr>
          <w:ilvl w:val="0"/>
          <w:numId w:val="0"/>
        </w:numPr>
        <w:spacing w:before="240" w:after="0"/>
      </w:pPr>
      <w:bookmarkStart w:id="11" w:name="_Toc124761408"/>
      <w:bookmarkStart w:id="12" w:name="_Toc124450058"/>
      <w:bookmarkStart w:id="13" w:name="_Toc124783040"/>
      <w:r>
        <w:t>Page Size</w:t>
      </w:r>
      <w:bookmarkEnd w:id="11"/>
      <w:bookmarkEnd w:id="12"/>
      <w:bookmarkEnd w:id="13"/>
    </w:p>
    <w:p w14:paraId="5F0CD95D" w14:textId="30426BDE" w:rsidR="009A4555" w:rsidRDefault="0043543D" w:rsidP="00E31D26">
      <w:pPr>
        <w:pStyle w:val="BodyText"/>
        <w:spacing w:before="240" w:after="120" w:line="240" w:lineRule="auto"/>
      </w:pPr>
      <w:r>
        <w:t xml:space="preserve">For page </w:t>
      </w:r>
      <w:r w:rsidR="00E53821">
        <w:t>size</w:t>
      </w:r>
      <w:r>
        <w:t>, all documents must use the standard letter format of 8.50″ by 11.00″ in portrait orientation.</w:t>
      </w:r>
    </w:p>
    <w:p w14:paraId="5F0CD95E" w14:textId="77777777" w:rsidR="009A4555" w:rsidRDefault="009A4555" w:rsidP="00E31D26">
      <w:pPr>
        <w:pStyle w:val="BodyText"/>
        <w:spacing w:before="240" w:after="120" w:line="240" w:lineRule="auto"/>
      </w:pPr>
    </w:p>
    <w:p w14:paraId="67EED60F" w14:textId="39CF9BCC" w:rsidR="00D470B5" w:rsidRDefault="0043543D" w:rsidP="00E31D26">
      <w:pPr>
        <w:pStyle w:val="Heading2"/>
        <w:spacing w:before="240" w:after="0"/>
      </w:pPr>
      <w:bookmarkStart w:id="14" w:name="_Toc124761409"/>
      <w:bookmarkStart w:id="15" w:name="_Toc124450059"/>
      <w:bookmarkStart w:id="16" w:name="_Toc124783041"/>
      <w:r>
        <w:t>Page Layout</w:t>
      </w:r>
      <w:bookmarkStart w:id="17" w:name="__RefHeading___Toc1786_1428607239"/>
      <w:bookmarkEnd w:id="14"/>
      <w:bookmarkEnd w:id="15"/>
      <w:bookmarkEnd w:id="16"/>
      <w:bookmarkEnd w:id="17"/>
    </w:p>
    <w:p w14:paraId="46C47556" w14:textId="19CDD235" w:rsidR="00935A6C" w:rsidRPr="00935A6C" w:rsidRDefault="00935A6C" w:rsidP="00E31D26">
      <w:pPr>
        <w:pStyle w:val="BodyText"/>
        <w:spacing w:before="240" w:after="120" w:line="240" w:lineRule="auto"/>
      </w:pPr>
      <w:r>
        <w:t>Follow the guidelines below for standard page layout in all documentation.</w:t>
      </w:r>
    </w:p>
    <w:p w14:paraId="38042813" w14:textId="77777777" w:rsidR="00827978" w:rsidRPr="00827978" w:rsidRDefault="00827978" w:rsidP="00E31D26">
      <w:pPr>
        <w:pStyle w:val="BodyText"/>
        <w:spacing w:line="240" w:lineRule="auto"/>
      </w:pPr>
    </w:p>
    <w:p w14:paraId="5F0CD962" w14:textId="10DC211B" w:rsidR="009A4555" w:rsidRDefault="0043543D" w:rsidP="00E31D26">
      <w:pPr>
        <w:pStyle w:val="Heading3"/>
        <w:numPr>
          <w:ilvl w:val="3"/>
          <w:numId w:val="3"/>
        </w:numPr>
        <w:spacing w:after="0"/>
      </w:pPr>
      <w:r>
        <w:t>Margins</w:t>
      </w:r>
    </w:p>
    <w:p w14:paraId="5F0CD963" w14:textId="77777777" w:rsidR="009A4555" w:rsidRDefault="0043543D" w:rsidP="00E31D26">
      <w:pPr>
        <w:pStyle w:val="BodyText"/>
        <w:spacing w:before="140" w:after="120" w:line="240" w:lineRule="auto"/>
      </w:pPr>
      <w:r>
        <w:t>All documents must use 0.75″ margins with no gutter.</w:t>
      </w:r>
    </w:p>
    <w:p w14:paraId="5F0CD964" w14:textId="77777777" w:rsidR="009A4555" w:rsidRDefault="009A4555" w:rsidP="00E31D26">
      <w:pPr>
        <w:pStyle w:val="BodyText"/>
        <w:spacing w:before="140" w:after="120" w:line="240" w:lineRule="auto"/>
      </w:pPr>
    </w:p>
    <w:p w14:paraId="5F0CD965" w14:textId="77777777" w:rsidR="009A4555" w:rsidRDefault="0043543D" w:rsidP="00E31D26">
      <w:pPr>
        <w:pStyle w:val="Heading3"/>
        <w:spacing w:after="0"/>
      </w:pPr>
      <w:bookmarkStart w:id="18" w:name="__RefHeading___Toc1788_1428607239"/>
      <w:bookmarkEnd w:id="18"/>
      <w:r>
        <w:t xml:space="preserve">Headers </w:t>
      </w:r>
    </w:p>
    <w:p w14:paraId="5F0CD966" w14:textId="77777777" w:rsidR="009A4555" w:rsidRDefault="0043543D" w:rsidP="00E31D26">
      <w:pPr>
        <w:pStyle w:val="BodyText"/>
        <w:spacing w:before="140" w:after="120" w:line="240" w:lineRule="auto"/>
      </w:pPr>
      <w:r>
        <w:t>The header should include the page number aligned to the right. Do not include the page number on the cover page or table of contents; keep those headers blank.</w:t>
      </w:r>
    </w:p>
    <w:p w14:paraId="5F0CD967" w14:textId="77777777" w:rsidR="009A4555" w:rsidRDefault="009A4555" w:rsidP="00E31D26">
      <w:pPr>
        <w:pStyle w:val="BodyText"/>
        <w:spacing w:before="140" w:after="120" w:line="240" w:lineRule="auto"/>
      </w:pPr>
    </w:p>
    <w:p w14:paraId="5F0CD968" w14:textId="77777777" w:rsidR="009A4555" w:rsidRDefault="0043543D" w:rsidP="00E31D26">
      <w:pPr>
        <w:pStyle w:val="Heading3"/>
        <w:spacing w:after="0"/>
      </w:pPr>
      <w:bookmarkStart w:id="19" w:name="__RefHeading___Toc1790_1428607239"/>
      <w:bookmarkEnd w:id="19"/>
      <w:r>
        <w:t>Footers</w:t>
      </w:r>
    </w:p>
    <w:p w14:paraId="5F0CD969" w14:textId="24952666" w:rsidR="009A4555" w:rsidRDefault="0043543D" w:rsidP="00E31D26">
      <w:pPr>
        <w:pStyle w:val="BodyText"/>
        <w:spacing w:before="140" w:after="120" w:line="240" w:lineRule="auto"/>
      </w:pPr>
      <w:r>
        <w:t xml:space="preserve">The footer should include </w:t>
      </w:r>
      <w:r w:rsidR="00AE4A80">
        <w:t xml:space="preserve">the </w:t>
      </w:r>
      <w:r w:rsidR="00201F19">
        <w:t>spelled-out</w:t>
      </w:r>
      <w:r w:rsidR="00AE4A80">
        <w:t xml:space="preserve"> </w:t>
      </w:r>
      <w:r>
        <w:t xml:space="preserve">“Volume” </w:t>
      </w:r>
      <w:r w:rsidR="00AE4A80">
        <w:t xml:space="preserve">name in </w:t>
      </w:r>
      <w:r w:rsidR="00AE4A80" w:rsidRPr="00AE4A80">
        <w:rPr>
          <w:color w:val="8D1D75"/>
        </w:rPr>
        <w:t>#8D1D75</w:t>
      </w:r>
      <w:r w:rsidR="00AE4A80">
        <w:t xml:space="preserve"> 40-point Cambria</w:t>
      </w:r>
      <w:r>
        <w:t xml:space="preserve"> aligned to the left, and the chapter name the page belongs to aligned to the right. </w:t>
      </w:r>
    </w:p>
    <w:p w14:paraId="5F0CD96A" w14:textId="77777777" w:rsidR="009A4555" w:rsidRDefault="009A4555" w:rsidP="00E31D26">
      <w:pPr>
        <w:pStyle w:val="BodyText"/>
        <w:spacing w:before="140" w:after="120" w:line="240" w:lineRule="auto"/>
      </w:pPr>
    </w:p>
    <w:p w14:paraId="5F0CD96B" w14:textId="77777777" w:rsidR="009A4555" w:rsidRDefault="0043543D" w:rsidP="0087737E">
      <w:pPr>
        <w:pStyle w:val="Heading3"/>
      </w:pPr>
      <w:bookmarkStart w:id="20" w:name="__RefHeading___Toc1792_1428607239"/>
      <w:bookmarkEnd w:id="20"/>
      <w:r>
        <w:t>White space</w:t>
      </w:r>
    </w:p>
    <w:p w14:paraId="5F0CD96C" w14:textId="61806A37" w:rsidR="009A4555" w:rsidRDefault="0043543D" w:rsidP="00E31D26">
      <w:pPr>
        <w:pStyle w:val="BodyText"/>
        <w:spacing w:after="120" w:line="240" w:lineRule="auto"/>
      </w:pPr>
      <w:r>
        <w:t xml:space="preserve">Utilize white space for a clean </w:t>
      </w:r>
      <w:r w:rsidR="00AE4A80">
        <w:t xml:space="preserve">and easy-to-read </w:t>
      </w:r>
      <w:r>
        <w:t xml:space="preserve">presentation. Always </w:t>
      </w:r>
      <w:r w:rsidR="00C45B19">
        <w:t xml:space="preserve">separate </w:t>
      </w:r>
      <w:r w:rsidR="00D470B5">
        <w:t>sections by a single space</w:t>
      </w:r>
      <w:r>
        <w:t>.</w:t>
      </w:r>
      <w:r w:rsidR="00C45B19">
        <w:t xml:space="preserve"> </w:t>
      </w:r>
      <w:r>
        <w:t>For tables, use 0.04″ padding on all sides.</w:t>
      </w:r>
    </w:p>
    <w:p w14:paraId="5F0CD96D" w14:textId="77777777" w:rsidR="009A4555" w:rsidRDefault="009A4555" w:rsidP="00E31D26">
      <w:pPr>
        <w:pStyle w:val="BodyText"/>
        <w:spacing w:before="240" w:after="120" w:line="240" w:lineRule="auto"/>
      </w:pPr>
    </w:p>
    <w:p w14:paraId="5F0CD96F" w14:textId="7919072C" w:rsidR="009A4555" w:rsidRDefault="0043543D" w:rsidP="00E31D26">
      <w:pPr>
        <w:pStyle w:val="Heading1"/>
        <w:numPr>
          <w:ilvl w:val="0"/>
          <w:numId w:val="5"/>
        </w:numPr>
      </w:pPr>
      <w:bookmarkStart w:id="21" w:name="_Toc124761410"/>
      <w:bookmarkStart w:id="22" w:name="_Toc124783042"/>
      <w:bookmarkStart w:id="23" w:name="_Ref124783557"/>
      <w:r>
        <w:lastRenderedPageBreak/>
        <w:t>Text Styling</w:t>
      </w:r>
      <w:bookmarkEnd w:id="21"/>
      <w:bookmarkEnd w:id="22"/>
      <w:bookmarkEnd w:id="23"/>
    </w:p>
    <w:p w14:paraId="5F0CD970" w14:textId="55A0502B" w:rsidR="009A4555" w:rsidRDefault="0043543D" w:rsidP="00F842CE">
      <w:pPr>
        <w:pStyle w:val="Heading2"/>
        <w:numPr>
          <w:ilvl w:val="0"/>
          <w:numId w:val="0"/>
        </w:numPr>
        <w:spacing w:before="0" w:after="0"/>
      </w:pPr>
      <w:bookmarkStart w:id="24" w:name="_Toc124761411"/>
      <w:bookmarkStart w:id="25" w:name="_Toc124450060"/>
      <w:bookmarkStart w:id="26" w:name="_Toc124783043"/>
      <w:r>
        <w:t>Headings</w:t>
      </w:r>
      <w:bookmarkEnd w:id="24"/>
      <w:bookmarkEnd w:id="25"/>
      <w:bookmarkEnd w:id="26"/>
    </w:p>
    <w:p w14:paraId="5F0CD971" w14:textId="15B7379B" w:rsidR="009A4555" w:rsidRDefault="0043543D" w:rsidP="00E31D26">
      <w:pPr>
        <w:pStyle w:val="BodyText"/>
        <w:spacing w:before="240" w:after="120" w:line="240" w:lineRule="auto"/>
        <w:rPr>
          <w:b/>
          <w:bCs/>
        </w:rPr>
      </w:pPr>
      <w:bookmarkStart w:id="27" w:name="_Toc124450064"/>
      <w:r>
        <w:rPr>
          <w:b/>
          <w:bCs/>
        </w:rPr>
        <w:t>H</w:t>
      </w:r>
      <w:bookmarkEnd w:id="27"/>
      <w:r>
        <w:rPr>
          <w:b/>
          <w:bCs/>
        </w:rPr>
        <w:t>eadings</w:t>
      </w:r>
      <w:r>
        <w:t xml:space="preserve"> refer to titles </w:t>
      </w:r>
      <w:r w:rsidR="009B1A31">
        <w:t>that</w:t>
      </w:r>
      <w:r w:rsidR="00DD4A93">
        <w:t xml:space="preserve"> </w:t>
      </w:r>
      <w:r w:rsidR="009372BD">
        <w:t>hold</w:t>
      </w:r>
      <w:r w:rsidR="00DD4A93">
        <w:t xml:space="preserve"> and summarize </w:t>
      </w:r>
      <w:r w:rsidR="00CF1F3D">
        <w:t>grouped</w:t>
      </w:r>
      <w:r w:rsidR="00DD4A93">
        <w:t xml:space="preserve"> content</w:t>
      </w:r>
      <w:r w:rsidR="0046799F">
        <w:t>, such as chapters.</w:t>
      </w:r>
    </w:p>
    <w:p w14:paraId="5F0CD972" w14:textId="77777777" w:rsidR="009A4555" w:rsidRDefault="009A4555" w:rsidP="00E31D26">
      <w:pPr>
        <w:pStyle w:val="BodyText"/>
        <w:spacing w:before="240" w:after="120" w:line="240" w:lineRule="auto"/>
      </w:pPr>
    </w:p>
    <w:p w14:paraId="5F0CD973" w14:textId="77777777" w:rsidR="009A4555" w:rsidRDefault="0043543D" w:rsidP="00864F09">
      <w:pPr>
        <w:pStyle w:val="TableHeading"/>
      </w:pPr>
      <w:r>
        <w:t>Heading Conventions</w:t>
      </w:r>
    </w:p>
    <w:tbl>
      <w:tblPr>
        <w:tblW w:w="0" w:type="auto"/>
        <w:tblInd w:w="-5" w:type="dxa"/>
        <w:tblCellMar>
          <w:top w:w="58" w:type="dxa"/>
          <w:left w:w="58" w:type="dxa"/>
          <w:bottom w:w="58" w:type="dxa"/>
          <w:right w:w="58" w:type="dxa"/>
        </w:tblCellMar>
        <w:tblLook w:val="04A0" w:firstRow="1" w:lastRow="0" w:firstColumn="1" w:lastColumn="0" w:noHBand="0" w:noVBand="1"/>
      </w:tblPr>
      <w:tblGrid>
        <w:gridCol w:w="1650"/>
        <w:gridCol w:w="4225"/>
        <w:gridCol w:w="4200"/>
      </w:tblGrid>
      <w:tr w:rsidR="009A4555" w14:paraId="5F0CD977" w14:textId="77777777" w:rsidTr="00F842CE">
        <w:trPr>
          <w:trHeight w:val="288"/>
        </w:trPr>
        <w:tc>
          <w:tcPr>
            <w:tcW w:w="0" w:type="auto"/>
            <w:tcBorders>
              <w:top w:val="single" w:sz="4" w:space="0" w:color="000000"/>
              <w:left w:val="single" w:sz="4" w:space="0" w:color="000000"/>
              <w:bottom w:val="single" w:sz="4" w:space="0" w:color="000000"/>
            </w:tcBorders>
            <w:shd w:val="clear" w:color="auto" w:fill="A1467E"/>
            <w:vAlign w:val="center"/>
          </w:tcPr>
          <w:p w14:paraId="5F0CD974" w14:textId="77777777" w:rsidR="009A4555" w:rsidRDefault="0043543D" w:rsidP="00E31D26">
            <w:pPr>
              <w:pStyle w:val="TableContents"/>
              <w:spacing w:before="240" w:after="120"/>
              <w:jc w:val="center"/>
            </w:pPr>
            <w:r>
              <w:rPr>
                <w:b/>
                <w:bCs/>
                <w:color w:val="FFFFFF"/>
              </w:rPr>
              <w:t>Heading Level/Type</w:t>
            </w:r>
          </w:p>
        </w:tc>
        <w:tc>
          <w:tcPr>
            <w:tcW w:w="0" w:type="auto"/>
            <w:tcBorders>
              <w:top w:val="single" w:sz="4" w:space="0" w:color="000000"/>
              <w:left w:val="single" w:sz="4" w:space="0" w:color="000000"/>
              <w:bottom w:val="single" w:sz="4" w:space="0" w:color="000000"/>
            </w:tcBorders>
            <w:shd w:val="clear" w:color="auto" w:fill="A1467E"/>
            <w:vAlign w:val="center"/>
          </w:tcPr>
          <w:p w14:paraId="5F0CD975" w14:textId="77777777" w:rsidR="009A4555" w:rsidRDefault="0043543D" w:rsidP="00E31D26">
            <w:pPr>
              <w:pStyle w:val="TableContents"/>
              <w:spacing w:before="240" w:after="120"/>
              <w:jc w:val="center"/>
            </w:pPr>
            <w:r>
              <w:rPr>
                <w:b/>
                <w:bCs/>
                <w:color w:val="FFFFFF"/>
              </w:rPr>
              <w:t>When To Use</w:t>
            </w:r>
          </w:p>
        </w:tc>
        <w:tc>
          <w:tcPr>
            <w:tcW w:w="0" w:type="auto"/>
            <w:tcBorders>
              <w:top w:val="single" w:sz="4" w:space="0" w:color="000000"/>
              <w:left w:val="single" w:sz="4" w:space="0" w:color="000000"/>
              <w:bottom w:val="single" w:sz="4" w:space="0" w:color="000000"/>
              <w:right w:val="single" w:sz="4" w:space="0" w:color="000000"/>
            </w:tcBorders>
            <w:shd w:val="clear" w:color="auto" w:fill="A1467E"/>
            <w:vAlign w:val="center"/>
          </w:tcPr>
          <w:p w14:paraId="5F0CD976" w14:textId="77777777" w:rsidR="009A4555" w:rsidRDefault="0043543D" w:rsidP="00E31D26">
            <w:pPr>
              <w:pStyle w:val="TableContents"/>
              <w:spacing w:before="240" w:after="120"/>
              <w:jc w:val="center"/>
              <w:rPr>
                <w:b/>
                <w:bCs/>
                <w:color w:val="FFFFFF"/>
              </w:rPr>
            </w:pPr>
            <w:r>
              <w:rPr>
                <w:b/>
                <w:bCs/>
                <w:color w:val="FFFFFF"/>
              </w:rPr>
              <w:t>Font Style</w:t>
            </w:r>
          </w:p>
        </w:tc>
      </w:tr>
      <w:tr w:rsidR="009A4555" w14:paraId="5F0CD97B" w14:textId="77777777" w:rsidTr="00F842CE">
        <w:trPr>
          <w:trHeight w:val="1246"/>
        </w:trPr>
        <w:tc>
          <w:tcPr>
            <w:tcW w:w="0" w:type="auto"/>
            <w:tcBorders>
              <w:left w:val="single" w:sz="4" w:space="0" w:color="000000"/>
              <w:bottom w:val="single" w:sz="4" w:space="0" w:color="000000"/>
            </w:tcBorders>
            <w:vAlign w:val="center"/>
          </w:tcPr>
          <w:p w14:paraId="5F0CD978" w14:textId="77777777" w:rsidR="009A4555" w:rsidRDefault="0043543D" w:rsidP="00E31D26">
            <w:pPr>
              <w:pStyle w:val="TableContents"/>
              <w:spacing w:before="240" w:after="120"/>
            </w:pPr>
            <w:r>
              <w:t>Heading 1</w:t>
            </w:r>
          </w:p>
        </w:tc>
        <w:tc>
          <w:tcPr>
            <w:tcW w:w="0" w:type="auto"/>
            <w:tcBorders>
              <w:left w:val="single" w:sz="4" w:space="0" w:color="000000"/>
              <w:bottom w:val="single" w:sz="4" w:space="0" w:color="000000"/>
            </w:tcBorders>
            <w:vAlign w:val="center"/>
          </w:tcPr>
          <w:p w14:paraId="5F0CD979" w14:textId="77777777" w:rsidR="009A4555" w:rsidRDefault="0043543D" w:rsidP="00E31D26">
            <w:pPr>
              <w:pStyle w:val="BodyText"/>
              <w:widowControl w:val="0"/>
              <w:spacing w:before="240" w:after="120" w:line="240" w:lineRule="auto"/>
            </w:pPr>
            <w:r>
              <w:t xml:space="preserve"> Chapters titles.</w:t>
            </w:r>
          </w:p>
        </w:tc>
        <w:tc>
          <w:tcPr>
            <w:tcW w:w="0" w:type="auto"/>
            <w:tcBorders>
              <w:left w:val="single" w:sz="4" w:space="0" w:color="000000"/>
              <w:bottom w:val="single" w:sz="4" w:space="0" w:color="000000"/>
              <w:right w:val="single" w:sz="4" w:space="0" w:color="000000"/>
            </w:tcBorders>
            <w:vAlign w:val="center"/>
          </w:tcPr>
          <w:p w14:paraId="5F0CD97A" w14:textId="77777777" w:rsidR="009A4555" w:rsidRDefault="0043543D" w:rsidP="00E31D26">
            <w:pPr>
              <w:pStyle w:val="BodyText"/>
              <w:widowControl w:val="0"/>
              <w:spacing w:before="240" w:after="120" w:line="240" w:lineRule="auto"/>
            </w:pPr>
            <w:r>
              <w:t xml:space="preserve">Bold #000000 40-point Arial with a </w:t>
            </w:r>
            <w:r>
              <w:rPr>
                <w:color w:val="8D1D75"/>
              </w:rPr>
              <w:t>#8D1D75</w:t>
            </w:r>
            <w:r>
              <w:t xml:space="preserve"> 4.5-point bottom border that extends the width of the page.</w:t>
            </w:r>
          </w:p>
        </w:tc>
      </w:tr>
      <w:tr w:rsidR="009A4555" w14:paraId="5F0CD97F" w14:textId="77777777" w:rsidTr="00F842CE">
        <w:trPr>
          <w:trHeight w:val="562"/>
        </w:trPr>
        <w:tc>
          <w:tcPr>
            <w:tcW w:w="0" w:type="auto"/>
            <w:tcBorders>
              <w:left w:val="single" w:sz="4" w:space="0" w:color="000000"/>
              <w:bottom w:val="single" w:sz="4" w:space="0" w:color="000000"/>
            </w:tcBorders>
            <w:vAlign w:val="center"/>
          </w:tcPr>
          <w:p w14:paraId="5F0CD97C" w14:textId="77777777" w:rsidR="009A4555" w:rsidRDefault="0043543D" w:rsidP="00E31D26">
            <w:pPr>
              <w:pStyle w:val="TableContents"/>
              <w:spacing w:before="240" w:after="120"/>
            </w:pPr>
            <w:r>
              <w:t>Heading 2</w:t>
            </w:r>
          </w:p>
        </w:tc>
        <w:tc>
          <w:tcPr>
            <w:tcW w:w="0" w:type="auto"/>
            <w:tcBorders>
              <w:left w:val="single" w:sz="4" w:space="0" w:color="000000"/>
              <w:bottom w:val="single" w:sz="4" w:space="0" w:color="000000"/>
            </w:tcBorders>
            <w:vAlign w:val="center"/>
          </w:tcPr>
          <w:p w14:paraId="5F0CD97D" w14:textId="53C0DCF5" w:rsidR="009A4555" w:rsidRDefault="0043543D" w:rsidP="00E31D26">
            <w:pPr>
              <w:pStyle w:val="BodyText"/>
              <w:widowControl w:val="0"/>
              <w:spacing w:before="240" w:after="120" w:line="240" w:lineRule="auto"/>
            </w:pPr>
            <w:r>
              <w:t xml:space="preserve">Sections titles. Sections are </w:t>
            </w:r>
            <w:r w:rsidR="00FE07C3">
              <w:t>found</w:t>
            </w:r>
            <w:r>
              <w:t xml:space="preserve"> inside chapters.</w:t>
            </w:r>
          </w:p>
        </w:tc>
        <w:tc>
          <w:tcPr>
            <w:tcW w:w="0" w:type="auto"/>
            <w:tcBorders>
              <w:left w:val="single" w:sz="4" w:space="0" w:color="000000"/>
              <w:bottom w:val="single" w:sz="4" w:space="0" w:color="000000"/>
              <w:right w:val="single" w:sz="4" w:space="0" w:color="000000"/>
            </w:tcBorders>
            <w:vAlign w:val="center"/>
          </w:tcPr>
          <w:p w14:paraId="5F0CD97E" w14:textId="77777777" w:rsidR="009A4555" w:rsidRDefault="0043543D" w:rsidP="00E31D26">
            <w:pPr>
              <w:pStyle w:val="BodyText"/>
              <w:widowControl w:val="0"/>
              <w:spacing w:before="240" w:after="120" w:line="240" w:lineRule="auto"/>
            </w:pPr>
            <w:r>
              <w:rPr>
                <w:color w:val="000000"/>
              </w:rPr>
              <w:t>Bold</w:t>
            </w:r>
            <w:r>
              <w:rPr>
                <w:color w:val="A1467E"/>
              </w:rPr>
              <w:t xml:space="preserve"> #A1467E </w:t>
            </w:r>
            <w:r>
              <w:t>24-point Arial.</w:t>
            </w:r>
          </w:p>
        </w:tc>
      </w:tr>
      <w:tr w:rsidR="009A4555" w14:paraId="5F0CD983" w14:textId="77777777" w:rsidTr="00F842CE">
        <w:tc>
          <w:tcPr>
            <w:tcW w:w="0" w:type="auto"/>
            <w:tcBorders>
              <w:left w:val="single" w:sz="4" w:space="0" w:color="000000"/>
              <w:bottom w:val="single" w:sz="4" w:space="0" w:color="000000"/>
            </w:tcBorders>
            <w:vAlign w:val="center"/>
          </w:tcPr>
          <w:p w14:paraId="5F0CD980" w14:textId="77777777" w:rsidR="009A4555" w:rsidRDefault="0043543D" w:rsidP="00E31D26">
            <w:pPr>
              <w:pStyle w:val="TableContents"/>
              <w:spacing w:before="240" w:after="120"/>
            </w:pPr>
            <w:r>
              <w:rPr>
                <w:color w:val="000000"/>
              </w:rPr>
              <w:t>Heading 3</w:t>
            </w:r>
          </w:p>
        </w:tc>
        <w:tc>
          <w:tcPr>
            <w:tcW w:w="0" w:type="auto"/>
            <w:tcBorders>
              <w:left w:val="single" w:sz="4" w:space="0" w:color="000000"/>
              <w:bottom w:val="single" w:sz="4" w:space="0" w:color="000000"/>
            </w:tcBorders>
            <w:vAlign w:val="center"/>
          </w:tcPr>
          <w:p w14:paraId="5F0CD981" w14:textId="1ACD59B3" w:rsidR="009A4555" w:rsidRDefault="0043543D" w:rsidP="00E31D26">
            <w:pPr>
              <w:pStyle w:val="BodyText"/>
              <w:widowControl w:val="0"/>
              <w:spacing w:before="240" w:after="120" w:line="240" w:lineRule="auto"/>
            </w:pPr>
            <w:r>
              <w:rPr>
                <w:color w:val="000000"/>
              </w:rPr>
              <w:t xml:space="preserve">Subsection titles. </w:t>
            </w:r>
          </w:p>
        </w:tc>
        <w:tc>
          <w:tcPr>
            <w:tcW w:w="0" w:type="auto"/>
            <w:tcBorders>
              <w:left w:val="single" w:sz="4" w:space="0" w:color="000000"/>
              <w:bottom w:val="single" w:sz="4" w:space="0" w:color="000000"/>
              <w:right w:val="single" w:sz="4" w:space="0" w:color="000000"/>
            </w:tcBorders>
            <w:vAlign w:val="center"/>
          </w:tcPr>
          <w:p w14:paraId="5F0CD982" w14:textId="77777777" w:rsidR="009A4555" w:rsidRDefault="0043543D" w:rsidP="00E31D26">
            <w:pPr>
              <w:pStyle w:val="BodyText"/>
              <w:widowControl w:val="0"/>
              <w:spacing w:before="240" w:after="120" w:line="240" w:lineRule="auto"/>
            </w:pPr>
            <w:r>
              <w:t>Bold #000000 18-point Arial.</w:t>
            </w:r>
          </w:p>
        </w:tc>
      </w:tr>
      <w:tr w:rsidR="009A4555" w14:paraId="5F0CD987" w14:textId="77777777" w:rsidTr="00F842CE">
        <w:tc>
          <w:tcPr>
            <w:tcW w:w="0" w:type="auto"/>
            <w:tcBorders>
              <w:left w:val="single" w:sz="4" w:space="0" w:color="000000"/>
              <w:bottom w:val="single" w:sz="4" w:space="0" w:color="000000"/>
            </w:tcBorders>
            <w:vAlign w:val="center"/>
          </w:tcPr>
          <w:p w14:paraId="5F0CD984" w14:textId="77777777" w:rsidR="009A4555" w:rsidRDefault="0043543D" w:rsidP="00E31D26">
            <w:pPr>
              <w:pStyle w:val="TableContents"/>
              <w:spacing w:before="240" w:after="120"/>
            </w:pPr>
            <w:r>
              <w:t>Content Heading 1</w:t>
            </w:r>
          </w:p>
        </w:tc>
        <w:tc>
          <w:tcPr>
            <w:tcW w:w="0" w:type="auto"/>
            <w:tcBorders>
              <w:left w:val="single" w:sz="4" w:space="0" w:color="000000"/>
              <w:bottom w:val="single" w:sz="4" w:space="0" w:color="000000"/>
            </w:tcBorders>
            <w:vAlign w:val="center"/>
          </w:tcPr>
          <w:p w14:paraId="5F0CD985" w14:textId="38D93CE8" w:rsidR="009A4555" w:rsidRDefault="0043543D" w:rsidP="00E31D26">
            <w:pPr>
              <w:pStyle w:val="BodyText"/>
              <w:widowControl w:val="0"/>
              <w:spacing w:before="240" w:after="120" w:line="240" w:lineRule="auto"/>
            </w:pPr>
            <w:r>
              <w:t xml:space="preserve">In </w:t>
            </w:r>
            <w:r w:rsidR="00E53821">
              <w:t xml:space="preserve">the </w:t>
            </w:r>
            <w:r>
              <w:t>table of contents to refer to chapter titles.</w:t>
            </w:r>
          </w:p>
        </w:tc>
        <w:tc>
          <w:tcPr>
            <w:tcW w:w="0" w:type="auto"/>
            <w:tcBorders>
              <w:left w:val="single" w:sz="4" w:space="0" w:color="000000"/>
              <w:bottom w:val="single" w:sz="4" w:space="0" w:color="000000"/>
              <w:right w:val="single" w:sz="4" w:space="0" w:color="000000"/>
            </w:tcBorders>
            <w:vAlign w:val="center"/>
          </w:tcPr>
          <w:p w14:paraId="5F0CD986" w14:textId="77777777" w:rsidR="009A4555" w:rsidRDefault="0043543D" w:rsidP="00E31D26">
            <w:pPr>
              <w:pStyle w:val="BodyText"/>
              <w:widowControl w:val="0"/>
              <w:spacing w:before="240" w:after="120" w:line="240" w:lineRule="auto"/>
            </w:pPr>
            <w:r>
              <w:t>Bold #000000 14-point Arial.</w:t>
            </w:r>
          </w:p>
        </w:tc>
      </w:tr>
      <w:tr w:rsidR="009A4555" w14:paraId="5F0CD98B" w14:textId="77777777" w:rsidTr="00F842CE">
        <w:trPr>
          <w:trHeight w:val="1345"/>
        </w:trPr>
        <w:tc>
          <w:tcPr>
            <w:tcW w:w="0" w:type="auto"/>
            <w:tcBorders>
              <w:left w:val="single" w:sz="4" w:space="0" w:color="000000"/>
              <w:bottom w:val="single" w:sz="4" w:space="0" w:color="000000"/>
            </w:tcBorders>
            <w:vAlign w:val="center"/>
          </w:tcPr>
          <w:p w14:paraId="5F0CD988" w14:textId="77777777" w:rsidR="009A4555" w:rsidRDefault="0043543D" w:rsidP="00E31D26">
            <w:pPr>
              <w:pStyle w:val="TableContents"/>
              <w:spacing w:before="240" w:after="120"/>
            </w:pPr>
            <w:r>
              <w:t>Content Heading 2</w:t>
            </w:r>
          </w:p>
        </w:tc>
        <w:tc>
          <w:tcPr>
            <w:tcW w:w="0" w:type="auto"/>
            <w:tcBorders>
              <w:left w:val="single" w:sz="4" w:space="0" w:color="000000"/>
              <w:bottom w:val="single" w:sz="4" w:space="0" w:color="000000"/>
            </w:tcBorders>
            <w:vAlign w:val="center"/>
          </w:tcPr>
          <w:p w14:paraId="5F0CD989" w14:textId="49DCBABC" w:rsidR="009A4555" w:rsidRDefault="0043543D" w:rsidP="00E31D26">
            <w:pPr>
              <w:pStyle w:val="BodyText"/>
              <w:widowControl w:val="0"/>
              <w:spacing w:before="240" w:after="120" w:line="240" w:lineRule="auto"/>
            </w:pPr>
            <w:r>
              <w:t xml:space="preserve">In table of contents to refer to section titles. Subsection titles are not included in </w:t>
            </w:r>
            <w:r w:rsidR="005467EC">
              <w:t xml:space="preserve">the </w:t>
            </w:r>
            <w:r>
              <w:t>table of contents.</w:t>
            </w:r>
          </w:p>
        </w:tc>
        <w:tc>
          <w:tcPr>
            <w:tcW w:w="0" w:type="auto"/>
            <w:tcBorders>
              <w:left w:val="single" w:sz="4" w:space="0" w:color="000000"/>
              <w:bottom w:val="single" w:sz="4" w:space="0" w:color="000000"/>
              <w:right w:val="single" w:sz="4" w:space="0" w:color="000000"/>
            </w:tcBorders>
            <w:vAlign w:val="center"/>
          </w:tcPr>
          <w:p w14:paraId="5F0CD98A" w14:textId="77777777" w:rsidR="009A4555" w:rsidRDefault="0043543D" w:rsidP="00E31D26">
            <w:pPr>
              <w:pStyle w:val="BodyText"/>
              <w:widowControl w:val="0"/>
              <w:spacing w:before="240" w:after="120" w:line="240" w:lineRule="auto"/>
            </w:pPr>
            <w:r>
              <w:t>Regular #000000 14-point Arial.</w:t>
            </w:r>
          </w:p>
        </w:tc>
      </w:tr>
      <w:tr w:rsidR="009A4555" w14:paraId="5F0CD98F" w14:textId="77777777" w:rsidTr="00F842CE">
        <w:tc>
          <w:tcPr>
            <w:tcW w:w="0" w:type="auto"/>
            <w:tcBorders>
              <w:left w:val="single" w:sz="4" w:space="0" w:color="000000"/>
              <w:bottom w:val="single" w:sz="4" w:space="0" w:color="000000"/>
            </w:tcBorders>
            <w:vAlign w:val="center"/>
          </w:tcPr>
          <w:p w14:paraId="5F0CD98C" w14:textId="4336076C" w:rsidR="009A4555" w:rsidRDefault="0043543D" w:rsidP="00E31D26">
            <w:pPr>
              <w:pStyle w:val="TableContents"/>
              <w:spacing w:before="240" w:after="120"/>
            </w:pPr>
            <w:r>
              <w:t xml:space="preserve">Table </w:t>
            </w:r>
            <w:r w:rsidR="00864F09">
              <w:t>Heading</w:t>
            </w:r>
          </w:p>
        </w:tc>
        <w:tc>
          <w:tcPr>
            <w:tcW w:w="0" w:type="auto"/>
            <w:tcBorders>
              <w:left w:val="single" w:sz="4" w:space="0" w:color="000000"/>
              <w:bottom w:val="single" w:sz="4" w:space="0" w:color="000000"/>
            </w:tcBorders>
            <w:vAlign w:val="center"/>
          </w:tcPr>
          <w:p w14:paraId="5F0CD98D" w14:textId="77777777" w:rsidR="009A4555" w:rsidRDefault="0043543D" w:rsidP="00E31D26">
            <w:pPr>
              <w:pStyle w:val="BodyText"/>
              <w:widowControl w:val="0"/>
              <w:spacing w:before="240" w:after="120" w:line="240" w:lineRule="auto"/>
            </w:pPr>
            <w:r>
              <w:t>For table titles.</w:t>
            </w:r>
          </w:p>
        </w:tc>
        <w:tc>
          <w:tcPr>
            <w:tcW w:w="0" w:type="auto"/>
            <w:tcBorders>
              <w:left w:val="single" w:sz="4" w:space="0" w:color="000000"/>
              <w:bottom w:val="single" w:sz="4" w:space="0" w:color="000000"/>
              <w:right w:val="single" w:sz="4" w:space="0" w:color="000000"/>
            </w:tcBorders>
            <w:vAlign w:val="center"/>
          </w:tcPr>
          <w:p w14:paraId="5F0CD98E" w14:textId="77777777" w:rsidR="009A4555" w:rsidRDefault="0043543D" w:rsidP="00E31D26">
            <w:pPr>
              <w:pStyle w:val="BodyText"/>
              <w:widowControl w:val="0"/>
              <w:spacing w:before="240" w:after="120" w:line="240" w:lineRule="auto"/>
            </w:pPr>
            <w:r>
              <w:t>Italic-bold #000000 14-point Arial.</w:t>
            </w:r>
          </w:p>
        </w:tc>
      </w:tr>
    </w:tbl>
    <w:p w14:paraId="6A2F3A83" w14:textId="77777777" w:rsidR="0043543D" w:rsidRDefault="0043543D" w:rsidP="0043543D">
      <w:bookmarkStart w:id="28" w:name="_Toc124450065"/>
      <w:bookmarkStart w:id="29" w:name="_Toc124761412"/>
      <w:bookmarkStart w:id="30" w:name="_Toc124783044"/>
    </w:p>
    <w:p w14:paraId="5F0CD993" w14:textId="7C913871" w:rsidR="009A4555" w:rsidRDefault="0043543D" w:rsidP="00E31D26">
      <w:pPr>
        <w:pStyle w:val="Heading2"/>
        <w:numPr>
          <w:ilvl w:val="0"/>
          <w:numId w:val="0"/>
        </w:numPr>
        <w:spacing w:before="0" w:after="0"/>
      </w:pPr>
      <w:r>
        <w:lastRenderedPageBreak/>
        <w:t>Body</w:t>
      </w:r>
      <w:bookmarkEnd w:id="28"/>
      <w:r>
        <w:t xml:space="preserve"> Text</w:t>
      </w:r>
      <w:bookmarkEnd w:id="29"/>
      <w:bookmarkEnd w:id="30"/>
    </w:p>
    <w:p w14:paraId="5F0CD994" w14:textId="75AB12F6" w:rsidR="009A4555" w:rsidRDefault="0043543D" w:rsidP="00E31D26">
      <w:pPr>
        <w:pStyle w:val="BodyText"/>
        <w:spacing w:before="240" w:after="120" w:line="240" w:lineRule="auto"/>
      </w:pPr>
      <w:r>
        <w:rPr>
          <w:b/>
          <w:bCs/>
        </w:rPr>
        <w:t>Body text</w:t>
      </w:r>
      <w:r>
        <w:t xml:space="preserve"> refers to the textual content inside each </w:t>
      </w:r>
      <w:r w:rsidR="00641A48">
        <w:t>chapter, section, subsection, or table</w:t>
      </w:r>
      <w:r>
        <w:t xml:space="preserve">. Regular body text should use </w:t>
      </w:r>
      <w:r>
        <w:rPr>
          <w:color w:val="111111"/>
        </w:rPr>
        <w:t>#000000</w:t>
      </w:r>
      <w:r>
        <w:rPr>
          <w:color w:val="FFFFFF" w:themeColor="background1"/>
        </w:rPr>
        <w:t xml:space="preserve"> </w:t>
      </w:r>
      <w:r>
        <w:t xml:space="preserve">12-point Arial font without </w:t>
      </w:r>
      <w:r w:rsidR="00FE07C3">
        <w:t>added</w:t>
      </w:r>
      <w:r>
        <w:t xml:space="preserve"> text decoration. See the </w:t>
      </w:r>
      <w:r>
        <w:rPr>
          <w:i/>
          <w:iCs/>
          <w:color w:val="000000"/>
        </w:rPr>
        <w:t xml:space="preserve">Typographic Conventions </w:t>
      </w:r>
      <w:r>
        <w:rPr>
          <w:color w:val="000000"/>
        </w:rPr>
        <w:t>table for</w:t>
      </w:r>
      <w:r>
        <w:t xml:space="preserve"> cases where special text requires specific colors or decoration.</w:t>
      </w:r>
    </w:p>
    <w:p w14:paraId="5F0CD995" w14:textId="77777777" w:rsidR="009A4555" w:rsidRDefault="009A4555" w:rsidP="00E31D26">
      <w:pPr>
        <w:pStyle w:val="BodyText"/>
        <w:spacing w:before="240" w:after="120" w:line="240" w:lineRule="auto"/>
      </w:pPr>
    </w:p>
    <w:p w14:paraId="5F0CD996" w14:textId="77777777" w:rsidR="009A4555" w:rsidRDefault="0043543D" w:rsidP="00864F09">
      <w:pPr>
        <w:pStyle w:val="TableHeading"/>
      </w:pPr>
      <w:bookmarkStart w:id="31" w:name="__RefHeading___Toc637_833966558"/>
      <w:bookmarkStart w:id="32" w:name="_Toc124450067"/>
      <w:bookmarkEnd w:id="31"/>
      <w:r>
        <w:t>Font Conventions</w:t>
      </w:r>
      <w:bookmarkEnd w:id="32"/>
    </w:p>
    <w:tbl>
      <w:tblPr>
        <w:tblW w:w="5000" w:type="pct"/>
        <w:tblInd w:w="-5" w:type="dxa"/>
        <w:tblLayout w:type="fixed"/>
        <w:tblCellMar>
          <w:top w:w="58" w:type="dxa"/>
          <w:left w:w="58" w:type="dxa"/>
          <w:bottom w:w="58" w:type="dxa"/>
          <w:right w:w="58" w:type="dxa"/>
        </w:tblCellMar>
        <w:tblLook w:val="04A0" w:firstRow="1" w:lastRow="0" w:firstColumn="1" w:lastColumn="0" w:noHBand="0" w:noVBand="1"/>
      </w:tblPr>
      <w:tblGrid>
        <w:gridCol w:w="2014"/>
        <w:gridCol w:w="4466"/>
        <w:gridCol w:w="3590"/>
      </w:tblGrid>
      <w:tr w:rsidR="009A4555" w14:paraId="5F0CD99A" w14:textId="77777777" w:rsidTr="00A04BB7">
        <w:trPr>
          <w:trHeight w:val="444"/>
        </w:trPr>
        <w:tc>
          <w:tcPr>
            <w:tcW w:w="2014" w:type="dxa"/>
            <w:tcBorders>
              <w:top w:val="single" w:sz="4" w:space="0" w:color="000000"/>
              <w:left w:val="single" w:sz="4" w:space="0" w:color="000000"/>
              <w:bottom w:val="single" w:sz="4" w:space="0" w:color="000000"/>
            </w:tcBorders>
            <w:shd w:val="clear" w:color="auto" w:fill="A1467E"/>
            <w:vAlign w:val="center"/>
          </w:tcPr>
          <w:p w14:paraId="5F0CD997" w14:textId="77777777" w:rsidR="009A4555" w:rsidRDefault="0043543D" w:rsidP="00E31D26">
            <w:pPr>
              <w:pStyle w:val="TableContents"/>
              <w:spacing w:before="240" w:after="120"/>
              <w:jc w:val="center"/>
            </w:pPr>
            <w:r>
              <w:rPr>
                <w:b/>
                <w:bCs/>
                <w:color w:val="FFFFFF"/>
              </w:rPr>
              <w:t>Font</w:t>
            </w:r>
          </w:p>
        </w:tc>
        <w:tc>
          <w:tcPr>
            <w:tcW w:w="4466" w:type="dxa"/>
            <w:tcBorders>
              <w:top w:val="single" w:sz="4" w:space="0" w:color="000000"/>
              <w:left w:val="single" w:sz="4" w:space="0" w:color="000000"/>
              <w:bottom w:val="single" w:sz="4" w:space="0" w:color="000000"/>
            </w:tcBorders>
            <w:shd w:val="clear" w:color="auto" w:fill="A1467E"/>
            <w:vAlign w:val="center"/>
          </w:tcPr>
          <w:p w14:paraId="5F0CD998" w14:textId="77777777" w:rsidR="009A4555" w:rsidRDefault="0043543D" w:rsidP="00E31D26">
            <w:pPr>
              <w:pStyle w:val="TableContents"/>
              <w:spacing w:before="240" w:after="120"/>
              <w:jc w:val="center"/>
            </w:pPr>
            <w:r>
              <w:rPr>
                <w:b/>
                <w:bCs/>
                <w:color w:val="FFFFFF"/>
              </w:rPr>
              <w:t>When To Use</w:t>
            </w:r>
          </w:p>
        </w:tc>
        <w:tc>
          <w:tcPr>
            <w:tcW w:w="3590" w:type="dxa"/>
            <w:tcBorders>
              <w:top w:val="single" w:sz="4" w:space="0" w:color="000000"/>
              <w:left w:val="single" w:sz="4" w:space="0" w:color="000000"/>
              <w:bottom w:val="single" w:sz="4" w:space="0" w:color="000000"/>
              <w:right w:val="single" w:sz="4" w:space="0" w:color="000000"/>
            </w:tcBorders>
            <w:shd w:val="clear" w:color="auto" w:fill="A1467E"/>
            <w:vAlign w:val="center"/>
          </w:tcPr>
          <w:p w14:paraId="5F0CD999" w14:textId="77777777" w:rsidR="009A4555" w:rsidRDefault="0043543D" w:rsidP="00E31D26">
            <w:pPr>
              <w:pStyle w:val="TableContents"/>
              <w:spacing w:before="240" w:after="120"/>
              <w:jc w:val="center"/>
            </w:pPr>
            <w:r>
              <w:rPr>
                <w:b/>
                <w:bCs/>
                <w:color w:val="FFFFFF"/>
              </w:rPr>
              <w:t>Example(s)</w:t>
            </w:r>
          </w:p>
        </w:tc>
      </w:tr>
      <w:tr w:rsidR="009A4555" w14:paraId="5F0CD99E" w14:textId="77777777" w:rsidTr="00A04BB7">
        <w:tc>
          <w:tcPr>
            <w:tcW w:w="2014" w:type="dxa"/>
            <w:tcBorders>
              <w:left w:val="single" w:sz="4" w:space="0" w:color="000000"/>
              <w:bottom w:val="single" w:sz="4" w:space="0" w:color="000000"/>
            </w:tcBorders>
            <w:vAlign w:val="center"/>
          </w:tcPr>
          <w:p w14:paraId="5F0CD99B" w14:textId="77777777" w:rsidR="009A4555" w:rsidRDefault="0043543D" w:rsidP="00E31D26">
            <w:pPr>
              <w:pStyle w:val="TableContents"/>
              <w:spacing w:before="240" w:after="120"/>
            </w:pPr>
            <w:r>
              <w:t>Arial</w:t>
            </w:r>
          </w:p>
        </w:tc>
        <w:tc>
          <w:tcPr>
            <w:tcW w:w="4466" w:type="dxa"/>
            <w:tcBorders>
              <w:left w:val="single" w:sz="4" w:space="0" w:color="000000"/>
              <w:bottom w:val="single" w:sz="4" w:space="0" w:color="000000"/>
            </w:tcBorders>
            <w:vAlign w:val="center"/>
          </w:tcPr>
          <w:p w14:paraId="5F0CD99C" w14:textId="77777777" w:rsidR="009A4555" w:rsidRDefault="0043543D" w:rsidP="00E31D26">
            <w:pPr>
              <w:pStyle w:val="BodyText"/>
              <w:widowControl w:val="0"/>
              <w:spacing w:before="240" w:after="120" w:line="240" w:lineRule="auto"/>
            </w:pPr>
            <w:r>
              <w:t>Regular text. Size 12-point.</w:t>
            </w:r>
          </w:p>
        </w:tc>
        <w:tc>
          <w:tcPr>
            <w:tcW w:w="3590" w:type="dxa"/>
            <w:tcBorders>
              <w:left w:val="single" w:sz="4" w:space="0" w:color="000000"/>
              <w:bottom w:val="single" w:sz="4" w:space="0" w:color="000000"/>
              <w:right w:val="single" w:sz="4" w:space="0" w:color="000000"/>
            </w:tcBorders>
            <w:vAlign w:val="center"/>
          </w:tcPr>
          <w:p w14:paraId="5F0CD99D" w14:textId="77777777" w:rsidR="009A4555" w:rsidRDefault="009A4555" w:rsidP="00E31D26">
            <w:pPr>
              <w:pStyle w:val="BodyText"/>
              <w:widowControl w:val="0"/>
              <w:spacing w:before="240" w:after="120" w:line="240" w:lineRule="auto"/>
            </w:pPr>
          </w:p>
        </w:tc>
      </w:tr>
      <w:tr w:rsidR="009A4555" w14:paraId="5F0CD9A2" w14:textId="77777777" w:rsidTr="00A04BB7">
        <w:trPr>
          <w:trHeight w:val="1368"/>
        </w:trPr>
        <w:tc>
          <w:tcPr>
            <w:tcW w:w="2014" w:type="dxa"/>
            <w:tcBorders>
              <w:left w:val="single" w:sz="4" w:space="0" w:color="000000"/>
              <w:bottom w:val="single" w:sz="4" w:space="0" w:color="000000"/>
            </w:tcBorders>
            <w:vAlign w:val="center"/>
          </w:tcPr>
          <w:p w14:paraId="5F0CD99F" w14:textId="77777777" w:rsidR="009A4555" w:rsidRDefault="0043543D" w:rsidP="00E31D26">
            <w:pPr>
              <w:pStyle w:val="TableContents"/>
              <w:spacing w:before="240" w:after="120"/>
            </w:pPr>
            <w:r>
              <w:rPr>
                <w:rFonts w:ascii="Cambria" w:hAnsi="Cambria"/>
              </w:rPr>
              <w:t>Cambria</w:t>
            </w:r>
          </w:p>
        </w:tc>
        <w:tc>
          <w:tcPr>
            <w:tcW w:w="4466" w:type="dxa"/>
            <w:tcBorders>
              <w:left w:val="single" w:sz="4" w:space="0" w:color="000000"/>
              <w:bottom w:val="single" w:sz="4" w:space="0" w:color="000000"/>
            </w:tcBorders>
            <w:vAlign w:val="center"/>
          </w:tcPr>
          <w:p w14:paraId="5F0CD9A0" w14:textId="77777777" w:rsidR="009A4555" w:rsidRDefault="0043543D" w:rsidP="00E31D26">
            <w:pPr>
              <w:pStyle w:val="BodyText"/>
              <w:widowControl w:val="0"/>
              <w:spacing w:before="240" w:after="120" w:line="240" w:lineRule="auto"/>
            </w:pPr>
            <w:r>
              <w:t>Use for the Volume name and logo on the cover page and footer of documentation. Use size 100-point on the cover page. Always use bold.</w:t>
            </w:r>
          </w:p>
        </w:tc>
        <w:tc>
          <w:tcPr>
            <w:tcW w:w="3590" w:type="dxa"/>
            <w:tcBorders>
              <w:left w:val="single" w:sz="4" w:space="0" w:color="000000"/>
              <w:bottom w:val="single" w:sz="4" w:space="0" w:color="000000"/>
              <w:right w:val="single" w:sz="4" w:space="0" w:color="000000"/>
            </w:tcBorders>
            <w:vAlign w:val="center"/>
          </w:tcPr>
          <w:p w14:paraId="5F0CD9A1" w14:textId="77777777" w:rsidR="009A4555" w:rsidRDefault="009A4555" w:rsidP="00E31D26">
            <w:pPr>
              <w:pStyle w:val="BodyText"/>
              <w:widowControl w:val="0"/>
              <w:spacing w:before="240" w:after="120" w:line="240" w:lineRule="auto"/>
            </w:pPr>
          </w:p>
        </w:tc>
      </w:tr>
      <w:tr w:rsidR="009A4555" w14:paraId="5F0CD9AA" w14:textId="77777777" w:rsidTr="00A04BB7">
        <w:trPr>
          <w:trHeight w:val="2443"/>
        </w:trPr>
        <w:tc>
          <w:tcPr>
            <w:tcW w:w="2014" w:type="dxa"/>
            <w:tcBorders>
              <w:left w:val="single" w:sz="4" w:space="0" w:color="000000"/>
              <w:bottom w:val="single" w:sz="4" w:space="0" w:color="000000"/>
            </w:tcBorders>
            <w:vAlign w:val="center"/>
          </w:tcPr>
          <w:p w14:paraId="5F0CD9A3" w14:textId="77777777" w:rsidR="009A4555" w:rsidRDefault="0043543D" w:rsidP="00E31D26">
            <w:pPr>
              <w:pStyle w:val="TableContents"/>
              <w:spacing w:before="240" w:after="120"/>
            </w:pPr>
            <w:r>
              <w:rPr>
                <w:rFonts w:ascii="Cascadia Code" w:hAnsi="Cascadia Code"/>
                <w:color w:val="000000"/>
              </w:rPr>
              <w:t>Cascadia Code</w:t>
            </w:r>
          </w:p>
        </w:tc>
        <w:tc>
          <w:tcPr>
            <w:tcW w:w="4466" w:type="dxa"/>
            <w:tcBorders>
              <w:left w:val="single" w:sz="4" w:space="0" w:color="000000"/>
              <w:bottom w:val="single" w:sz="4" w:space="0" w:color="000000"/>
            </w:tcBorders>
            <w:vAlign w:val="center"/>
          </w:tcPr>
          <w:p w14:paraId="5F0CD9A4" w14:textId="477F38CA" w:rsidR="009A4555" w:rsidRDefault="0043543D" w:rsidP="00E31D26">
            <w:pPr>
              <w:pStyle w:val="BodyText"/>
              <w:widowControl w:val="0"/>
              <w:spacing w:before="240" w:after="120" w:line="240" w:lineRule="auto"/>
            </w:pPr>
            <w:r>
              <w:rPr>
                <w:color w:val="000000"/>
              </w:rPr>
              <w:t>V</w:t>
            </w:r>
            <w:r w:rsidR="001B1D1E">
              <w:rPr>
                <w:color w:val="000000"/>
              </w:rPr>
              <w:t>olumeLang</w:t>
            </w:r>
            <w:r>
              <w:rPr>
                <w:color w:val="000000"/>
              </w:rPr>
              <w:t xml:space="preserve"> code samples and function names.</w:t>
            </w:r>
          </w:p>
        </w:tc>
        <w:tc>
          <w:tcPr>
            <w:tcW w:w="3590" w:type="dxa"/>
            <w:tcBorders>
              <w:left w:val="single" w:sz="4" w:space="0" w:color="000000"/>
              <w:bottom w:val="single" w:sz="4" w:space="0" w:color="000000"/>
              <w:right w:val="single" w:sz="4" w:space="0" w:color="000000"/>
            </w:tcBorders>
            <w:vAlign w:val="center"/>
          </w:tcPr>
          <w:p w14:paraId="5F0CD9A5" w14:textId="76BB670C" w:rsidR="009A4555" w:rsidRDefault="0043543D" w:rsidP="00E31D26">
            <w:pPr>
              <w:pStyle w:val="BodyText"/>
              <w:widowControl w:val="0"/>
              <w:spacing w:before="240" w:after="120" w:line="240" w:lineRule="auto"/>
            </w:pPr>
            <w:r>
              <w:rPr>
                <w:rFonts w:ascii="Cascadia Code" w:hAnsi="Cascadia Code"/>
                <w:color w:val="000000"/>
              </w:rPr>
              <w:t>// imports a dataset from a CSV file</w:t>
            </w:r>
          </w:p>
          <w:p w14:paraId="5F0CD9A6" w14:textId="0132CAAE" w:rsidR="009A4555" w:rsidRDefault="0043543D" w:rsidP="00E31D26">
            <w:pPr>
              <w:pStyle w:val="BodyText"/>
              <w:widowControl w:val="0"/>
              <w:spacing w:before="240" w:after="120" w:line="240" w:lineRule="auto"/>
            </w:pPr>
            <w:r>
              <w:rPr>
                <w:rFonts w:ascii="Cascadia Code" w:hAnsi="Cascadia Code"/>
                <w:color w:val="000000"/>
              </w:rPr>
              <w:t>csv_data = import_csv(“data.csv”)</w:t>
            </w:r>
          </w:p>
          <w:p w14:paraId="5F0CD9A9" w14:textId="77777777" w:rsidR="009A4555" w:rsidRDefault="0043543D" w:rsidP="00E31D26">
            <w:pPr>
              <w:pStyle w:val="BodyText"/>
              <w:widowControl w:val="0"/>
              <w:spacing w:before="240" w:after="120" w:line="240" w:lineRule="auto"/>
            </w:pPr>
            <w:r>
              <w:rPr>
                <w:color w:val="000000"/>
              </w:rPr>
              <w:t xml:space="preserve">The </w:t>
            </w:r>
            <w:r>
              <w:rPr>
                <w:rFonts w:ascii="Cascadia Code" w:hAnsi="Cascadia Code"/>
                <w:color w:val="000000"/>
              </w:rPr>
              <w:t>plot</w:t>
            </w:r>
            <w:r>
              <w:rPr>
                <w:color w:val="000000"/>
              </w:rPr>
              <w:t xml:space="preserve"> function creates visualizations of a given dataset.</w:t>
            </w:r>
          </w:p>
        </w:tc>
      </w:tr>
    </w:tbl>
    <w:p w14:paraId="083EABC5" w14:textId="77777777" w:rsidR="00864F09" w:rsidRDefault="00864F09" w:rsidP="00E31D26">
      <w:pPr>
        <w:pStyle w:val="BodyText"/>
        <w:spacing w:before="240" w:after="120" w:line="240" w:lineRule="auto"/>
      </w:pPr>
    </w:p>
    <w:p w14:paraId="718CC8DE" w14:textId="77777777" w:rsidR="00A04BB7" w:rsidRDefault="00A04BB7" w:rsidP="00E31D26">
      <w:pPr>
        <w:pStyle w:val="BodyText"/>
        <w:spacing w:before="240" w:after="120" w:line="240" w:lineRule="auto"/>
      </w:pPr>
    </w:p>
    <w:p w14:paraId="0E126356" w14:textId="77777777" w:rsidR="00A04BB7" w:rsidRDefault="00A04BB7" w:rsidP="00E31D26">
      <w:pPr>
        <w:pStyle w:val="BodyText"/>
        <w:spacing w:before="240" w:after="120" w:line="240" w:lineRule="auto"/>
      </w:pPr>
    </w:p>
    <w:p w14:paraId="0646F7BD" w14:textId="77777777" w:rsidR="00A04BB7" w:rsidRDefault="00A04BB7" w:rsidP="00E31D26">
      <w:pPr>
        <w:pStyle w:val="BodyText"/>
        <w:spacing w:before="240" w:after="120" w:line="240" w:lineRule="auto"/>
      </w:pPr>
    </w:p>
    <w:p w14:paraId="2191788F" w14:textId="77777777" w:rsidR="00A04BB7" w:rsidRDefault="00A04BB7" w:rsidP="00E31D26">
      <w:pPr>
        <w:pStyle w:val="BodyText"/>
        <w:spacing w:before="240" w:after="120" w:line="240" w:lineRule="auto"/>
      </w:pPr>
    </w:p>
    <w:p w14:paraId="65C431E9" w14:textId="77777777" w:rsidR="00A04BB7" w:rsidRDefault="00A04BB7" w:rsidP="00E31D26">
      <w:pPr>
        <w:pStyle w:val="BodyText"/>
        <w:spacing w:before="240" w:after="120" w:line="240" w:lineRule="auto"/>
      </w:pPr>
    </w:p>
    <w:p w14:paraId="1895F7BC" w14:textId="77777777" w:rsidR="00A04BB7" w:rsidRDefault="00A04BB7" w:rsidP="00E31D26">
      <w:pPr>
        <w:pStyle w:val="BodyText"/>
        <w:spacing w:before="240" w:after="120" w:line="240" w:lineRule="auto"/>
      </w:pPr>
    </w:p>
    <w:p w14:paraId="5F0CD9AC" w14:textId="77777777" w:rsidR="009A4555" w:rsidRDefault="0043543D" w:rsidP="00864F09">
      <w:pPr>
        <w:pStyle w:val="TableHeading"/>
      </w:pPr>
      <w:bookmarkStart w:id="33" w:name="__RefHeading___Toc639_833966558"/>
      <w:bookmarkStart w:id="34" w:name="_Toc124450068"/>
      <w:bookmarkEnd w:id="33"/>
      <w:r>
        <w:lastRenderedPageBreak/>
        <w:t>Typographic Conventions</w:t>
      </w:r>
      <w:bookmarkEnd w:id="34"/>
    </w:p>
    <w:tbl>
      <w:tblPr>
        <w:tblW w:w="5000" w:type="pct"/>
        <w:tblInd w:w="-5" w:type="dxa"/>
        <w:tblLayout w:type="fixed"/>
        <w:tblCellMar>
          <w:top w:w="58" w:type="dxa"/>
          <w:left w:w="58" w:type="dxa"/>
          <w:bottom w:w="58" w:type="dxa"/>
          <w:right w:w="58" w:type="dxa"/>
        </w:tblCellMar>
        <w:tblLook w:val="04A0" w:firstRow="1" w:lastRow="0" w:firstColumn="1" w:lastColumn="0" w:noHBand="0" w:noVBand="1"/>
      </w:tblPr>
      <w:tblGrid>
        <w:gridCol w:w="3357"/>
        <w:gridCol w:w="2845"/>
        <w:gridCol w:w="3868"/>
      </w:tblGrid>
      <w:tr w:rsidR="009A4555" w14:paraId="5F0CD9B0" w14:textId="77777777">
        <w:trPr>
          <w:trHeight w:val="444"/>
        </w:trPr>
        <w:tc>
          <w:tcPr>
            <w:tcW w:w="3360" w:type="dxa"/>
            <w:tcBorders>
              <w:top w:val="single" w:sz="4" w:space="0" w:color="000000"/>
              <w:left w:val="single" w:sz="4" w:space="0" w:color="000000"/>
              <w:bottom w:val="single" w:sz="4" w:space="0" w:color="000000"/>
            </w:tcBorders>
            <w:shd w:val="clear" w:color="auto" w:fill="A1467E"/>
            <w:vAlign w:val="center"/>
          </w:tcPr>
          <w:p w14:paraId="5F0CD9AD" w14:textId="77777777" w:rsidR="009A4555" w:rsidRDefault="0043543D" w:rsidP="00E31D26">
            <w:pPr>
              <w:pStyle w:val="TableContents"/>
              <w:spacing w:before="240" w:after="120"/>
              <w:jc w:val="center"/>
            </w:pPr>
            <w:r>
              <w:rPr>
                <w:b/>
                <w:bCs/>
                <w:color w:val="FFFFFF"/>
              </w:rPr>
              <w:t>Scenario</w:t>
            </w:r>
          </w:p>
        </w:tc>
        <w:tc>
          <w:tcPr>
            <w:tcW w:w="2848" w:type="dxa"/>
            <w:tcBorders>
              <w:top w:val="single" w:sz="4" w:space="0" w:color="000000"/>
              <w:left w:val="single" w:sz="4" w:space="0" w:color="000000"/>
              <w:bottom w:val="single" w:sz="4" w:space="0" w:color="000000"/>
            </w:tcBorders>
            <w:shd w:val="clear" w:color="auto" w:fill="A1467E"/>
            <w:vAlign w:val="center"/>
          </w:tcPr>
          <w:p w14:paraId="5F0CD9AE" w14:textId="77777777" w:rsidR="009A4555" w:rsidRDefault="0043543D" w:rsidP="00E31D26">
            <w:pPr>
              <w:pStyle w:val="TableContents"/>
              <w:spacing w:before="240" w:after="120"/>
              <w:jc w:val="center"/>
            </w:pPr>
            <w:r>
              <w:rPr>
                <w:b/>
                <w:bCs/>
                <w:color w:val="FFFFFF"/>
              </w:rPr>
              <w:t>Style</w:t>
            </w:r>
          </w:p>
        </w:tc>
        <w:tc>
          <w:tcPr>
            <w:tcW w:w="3872" w:type="dxa"/>
            <w:tcBorders>
              <w:top w:val="single" w:sz="4" w:space="0" w:color="000000"/>
              <w:left w:val="single" w:sz="4" w:space="0" w:color="000000"/>
              <w:bottom w:val="single" w:sz="4" w:space="0" w:color="000000"/>
              <w:right w:val="single" w:sz="4" w:space="0" w:color="000000"/>
            </w:tcBorders>
            <w:shd w:val="clear" w:color="auto" w:fill="A1467E"/>
            <w:vAlign w:val="center"/>
          </w:tcPr>
          <w:p w14:paraId="5F0CD9AF" w14:textId="77777777" w:rsidR="009A4555" w:rsidRDefault="0043543D" w:rsidP="00E31D26">
            <w:pPr>
              <w:pStyle w:val="TableContents"/>
              <w:spacing w:before="240" w:after="120"/>
              <w:jc w:val="center"/>
            </w:pPr>
            <w:r>
              <w:rPr>
                <w:b/>
                <w:bCs/>
                <w:color w:val="FFFFFF"/>
              </w:rPr>
              <w:t>Example(s)</w:t>
            </w:r>
          </w:p>
        </w:tc>
      </w:tr>
      <w:tr w:rsidR="009A4555" w14:paraId="5F0CD9B6" w14:textId="77777777">
        <w:trPr>
          <w:trHeight w:val="903"/>
        </w:trPr>
        <w:tc>
          <w:tcPr>
            <w:tcW w:w="3360" w:type="dxa"/>
            <w:tcBorders>
              <w:left w:val="single" w:sz="4" w:space="0" w:color="000000"/>
              <w:bottom w:val="single" w:sz="4" w:space="0" w:color="000000"/>
            </w:tcBorders>
            <w:vAlign w:val="center"/>
          </w:tcPr>
          <w:p w14:paraId="5F0CD9B1" w14:textId="089B9847" w:rsidR="009A4555" w:rsidRDefault="0043543D" w:rsidP="00E31D26">
            <w:pPr>
              <w:pStyle w:val="BodyText"/>
              <w:widowControl w:val="0"/>
              <w:suppressLineNumbers/>
              <w:spacing w:before="240" w:after="120" w:line="240" w:lineRule="auto"/>
            </w:pPr>
            <w:r>
              <w:t>Introduce new terminology</w:t>
            </w:r>
            <w:r w:rsidR="00994053">
              <w:t xml:space="preserve"> or Volume product or </w:t>
            </w:r>
            <w:r>
              <w:t xml:space="preserve">highlight </w:t>
            </w:r>
            <w:r w:rsidR="005467EC">
              <w:t xml:space="preserve">the </w:t>
            </w:r>
            <w:r>
              <w:t>text of a GUI element.</w:t>
            </w:r>
          </w:p>
        </w:tc>
        <w:tc>
          <w:tcPr>
            <w:tcW w:w="2848" w:type="dxa"/>
            <w:tcBorders>
              <w:left w:val="single" w:sz="4" w:space="0" w:color="000000"/>
              <w:bottom w:val="single" w:sz="4" w:space="0" w:color="000000"/>
            </w:tcBorders>
            <w:vAlign w:val="center"/>
          </w:tcPr>
          <w:p w14:paraId="5F0CD9B2" w14:textId="77777777" w:rsidR="009A4555" w:rsidRDefault="0043543D" w:rsidP="00E31D26">
            <w:pPr>
              <w:pStyle w:val="BodyText"/>
              <w:widowControl w:val="0"/>
              <w:spacing w:before="240" w:after="120" w:line="240" w:lineRule="auto"/>
            </w:pPr>
            <w:r>
              <w:rPr>
                <w:b/>
                <w:bCs/>
              </w:rPr>
              <w:t>Bold</w:t>
            </w:r>
          </w:p>
        </w:tc>
        <w:tc>
          <w:tcPr>
            <w:tcW w:w="3872" w:type="dxa"/>
            <w:tcBorders>
              <w:left w:val="single" w:sz="4" w:space="0" w:color="000000"/>
              <w:bottom w:val="single" w:sz="4" w:space="0" w:color="000000"/>
              <w:right w:val="single" w:sz="4" w:space="0" w:color="000000"/>
            </w:tcBorders>
            <w:vAlign w:val="center"/>
          </w:tcPr>
          <w:p w14:paraId="5F0CD9B4" w14:textId="729546D4" w:rsidR="009A4555" w:rsidRDefault="0043543D" w:rsidP="00E31D26">
            <w:pPr>
              <w:pStyle w:val="TableContents"/>
              <w:spacing w:before="240" w:after="120"/>
            </w:pPr>
            <w:r>
              <w:t xml:space="preserve">A </w:t>
            </w:r>
            <w:r>
              <w:rPr>
                <w:b/>
                <w:bCs/>
              </w:rPr>
              <w:t>function</w:t>
            </w:r>
            <w:r>
              <w:t xml:space="preserve"> is a reusable block of code.</w:t>
            </w:r>
          </w:p>
          <w:p w14:paraId="5F0CD9B5" w14:textId="77777777" w:rsidR="009A4555" w:rsidRDefault="0043543D" w:rsidP="00E31D26">
            <w:pPr>
              <w:pStyle w:val="TableContents"/>
              <w:spacing w:before="240" w:after="120"/>
            </w:pPr>
            <w:r>
              <w:t xml:space="preserve">To save your project, select </w:t>
            </w:r>
            <w:r>
              <w:rPr>
                <w:b/>
                <w:bCs/>
              </w:rPr>
              <w:t>Save</w:t>
            </w:r>
            <w:r>
              <w:t>.</w:t>
            </w:r>
          </w:p>
        </w:tc>
      </w:tr>
      <w:tr w:rsidR="009A4555" w14:paraId="5F0CD9BA" w14:textId="77777777">
        <w:tc>
          <w:tcPr>
            <w:tcW w:w="3360" w:type="dxa"/>
            <w:tcBorders>
              <w:left w:val="single" w:sz="4" w:space="0" w:color="000000"/>
              <w:bottom w:val="single" w:sz="4" w:space="0" w:color="000000"/>
            </w:tcBorders>
            <w:vAlign w:val="center"/>
          </w:tcPr>
          <w:p w14:paraId="5F0CD9B7" w14:textId="72807E34" w:rsidR="009A4555" w:rsidRDefault="0043543D" w:rsidP="00E31D26">
            <w:pPr>
              <w:pStyle w:val="TableContents"/>
              <w:spacing w:before="240" w:after="120"/>
            </w:pPr>
            <w:r>
              <w:t xml:space="preserve">Table names, figure captions, </w:t>
            </w:r>
            <w:r w:rsidR="00994053">
              <w:t xml:space="preserve">or </w:t>
            </w:r>
            <w:r>
              <w:t>emphasiz</w:t>
            </w:r>
            <w:r w:rsidR="00994053">
              <w:t>ing</w:t>
            </w:r>
            <w:r>
              <w:t xml:space="preserve"> important text</w:t>
            </w:r>
            <w:r w:rsidR="00994053">
              <w:t>.</w:t>
            </w:r>
          </w:p>
        </w:tc>
        <w:tc>
          <w:tcPr>
            <w:tcW w:w="2848" w:type="dxa"/>
            <w:tcBorders>
              <w:left w:val="single" w:sz="4" w:space="0" w:color="000000"/>
              <w:bottom w:val="single" w:sz="4" w:space="0" w:color="000000"/>
            </w:tcBorders>
            <w:vAlign w:val="center"/>
          </w:tcPr>
          <w:p w14:paraId="5F0CD9B8" w14:textId="77777777" w:rsidR="009A4555" w:rsidRDefault="0043543D" w:rsidP="00E31D26">
            <w:pPr>
              <w:pStyle w:val="TableContents"/>
              <w:spacing w:before="240" w:after="120"/>
            </w:pPr>
            <w:r>
              <w:rPr>
                <w:i/>
                <w:iCs/>
              </w:rPr>
              <w:t>Italics</w:t>
            </w:r>
          </w:p>
        </w:tc>
        <w:tc>
          <w:tcPr>
            <w:tcW w:w="3872" w:type="dxa"/>
            <w:tcBorders>
              <w:left w:val="single" w:sz="4" w:space="0" w:color="000000"/>
              <w:bottom w:val="single" w:sz="4" w:space="0" w:color="000000"/>
              <w:right w:val="single" w:sz="4" w:space="0" w:color="000000"/>
            </w:tcBorders>
            <w:vAlign w:val="center"/>
          </w:tcPr>
          <w:p w14:paraId="5F0CD9B9" w14:textId="77777777" w:rsidR="009A4555" w:rsidRDefault="0043543D" w:rsidP="00E31D26">
            <w:pPr>
              <w:pStyle w:val="TableContents"/>
              <w:spacing w:before="240" w:after="120"/>
            </w:pPr>
            <w:r>
              <w:t xml:space="preserve">See the </w:t>
            </w:r>
            <w:r>
              <w:rPr>
                <w:i/>
                <w:iCs/>
              </w:rPr>
              <w:t>Commands</w:t>
            </w:r>
            <w:r>
              <w:t xml:space="preserve"> table for supported commands.</w:t>
            </w:r>
          </w:p>
        </w:tc>
      </w:tr>
      <w:tr w:rsidR="009A4555" w14:paraId="5F0CD9BE" w14:textId="77777777">
        <w:tc>
          <w:tcPr>
            <w:tcW w:w="3360" w:type="dxa"/>
            <w:tcBorders>
              <w:left w:val="single" w:sz="4" w:space="0" w:color="000000"/>
              <w:bottom w:val="single" w:sz="4" w:space="0" w:color="000000"/>
            </w:tcBorders>
            <w:vAlign w:val="center"/>
          </w:tcPr>
          <w:p w14:paraId="5F0CD9BB" w14:textId="095158CD" w:rsidR="009A4555" w:rsidRDefault="00000000" w:rsidP="00E31D26">
            <w:pPr>
              <w:pStyle w:val="TableContents"/>
              <w:spacing w:before="240" w:after="120"/>
            </w:pPr>
            <w:hyperlink r:id="rId11">
              <w:r w:rsidR="0043543D">
                <w:rPr>
                  <w:rStyle w:val="Hyperlink"/>
                </w:rPr>
                <w:t>URL</w:t>
              </w:r>
            </w:hyperlink>
            <w:r w:rsidR="00994053">
              <w:rPr>
                <w:rStyle w:val="Hyperlink"/>
              </w:rPr>
              <w:t xml:space="preserve"> or </w:t>
            </w:r>
            <w:r w:rsidR="002D20AA">
              <w:rPr>
                <w:rStyle w:val="Hyperlink"/>
              </w:rPr>
              <w:t>cross references</w:t>
            </w:r>
            <w:r w:rsidR="00994053">
              <w:rPr>
                <w:rStyle w:val="Hyperlink"/>
              </w:rPr>
              <w:t>.</w:t>
            </w:r>
          </w:p>
        </w:tc>
        <w:tc>
          <w:tcPr>
            <w:tcW w:w="2848" w:type="dxa"/>
            <w:tcBorders>
              <w:left w:val="single" w:sz="4" w:space="0" w:color="000000"/>
              <w:bottom w:val="single" w:sz="4" w:space="0" w:color="000000"/>
            </w:tcBorders>
            <w:vAlign w:val="center"/>
          </w:tcPr>
          <w:p w14:paraId="5F0CD9BC" w14:textId="77777777" w:rsidR="009A4555" w:rsidRDefault="0043543D" w:rsidP="00E31D26">
            <w:pPr>
              <w:pStyle w:val="BodyText"/>
              <w:widowControl w:val="0"/>
              <w:spacing w:before="240" w:after="120" w:line="240" w:lineRule="auto"/>
            </w:pPr>
            <w:r>
              <w:t xml:space="preserve">Underlined, </w:t>
            </w:r>
            <w:r>
              <w:rPr>
                <w:color w:val="CB589F"/>
              </w:rPr>
              <w:t>#CB589F</w:t>
            </w:r>
          </w:p>
        </w:tc>
        <w:tc>
          <w:tcPr>
            <w:tcW w:w="3872" w:type="dxa"/>
            <w:tcBorders>
              <w:left w:val="single" w:sz="4" w:space="0" w:color="000000"/>
              <w:bottom w:val="single" w:sz="4" w:space="0" w:color="000000"/>
              <w:right w:val="single" w:sz="4" w:space="0" w:color="000000"/>
            </w:tcBorders>
            <w:vAlign w:val="center"/>
          </w:tcPr>
          <w:p w14:paraId="5F0CD9BD" w14:textId="77777777" w:rsidR="009A4555" w:rsidRDefault="0043543D" w:rsidP="00E31D26">
            <w:pPr>
              <w:pStyle w:val="TableContents"/>
              <w:spacing w:before="240" w:after="120"/>
            </w:pPr>
            <w:r>
              <w:t xml:space="preserve">To learn how to import different types of data, see </w:t>
            </w:r>
            <w:hyperlink r:id="rId12">
              <w:r>
                <w:rPr>
                  <w:rStyle w:val="Hyperlink"/>
                </w:rPr>
                <w:t>Importing Data</w:t>
              </w:r>
            </w:hyperlink>
            <w:r>
              <w:t>.</w:t>
            </w:r>
          </w:p>
        </w:tc>
      </w:tr>
    </w:tbl>
    <w:p w14:paraId="5F0CD9BF" w14:textId="77777777" w:rsidR="009A4555" w:rsidRDefault="009A4555" w:rsidP="00E31D26">
      <w:pPr>
        <w:spacing w:before="240" w:after="120"/>
      </w:pPr>
    </w:p>
    <w:p w14:paraId="5F0CD9C0" w14:textId="77777777" w:rsidR="009A4555" w:rsidRDefault="009A4555" w:rsidP="00E31D26">
      <w:pPr>
        <w:spacing w:before="240" w:after="120"/>
      </w:pPr>
    </w:p>
    <w:p w14:paraId="5B5CEEA8" w14:textId="77777777" w:rsidR="00935A6C" w:rsidRDefault="00935A6C" w:rsidP="00E31D26">
      <w:pPr>
        <w:spacing w:before="240" w:after="120"/>
      </w:pPr>
    </w:p>
    <w:p w14:paraId="6D69A5FE" w14:textId="77777777" w:rsidR="00935A6C" w:rsidRDefault="00935A6C" w:rsidP="00E31D26">
      <w:pPr>
        <w:spacing w:before="240" w:after="120"/>
      </w:pPr>
    </w:p>
    <w:p w14:paraId="3CDBB5AD" w14:textId="77777777" w:rsidR="00935A6C" w:rsidRDefault="00935A6C" w:rsidP="00E31D26">
      <w:pPr>
        <w:spacing w:before="240" w:after="120"/>
      </w:pPr>
    </w:p>
    <w:p w14:paraId="5B2721A5" w14:textId="77777777" w:rsidR="00935A6C" w:rsidRDefault="00935A6C" w:rsidP="00E31D26">
      <w:pPr>
        <w:spacing w:before="240" w:after="120"/>
      </w:pPr>
    </w:p>
    <w:p w14:paraId="752F2BF5" w14:textId="77777777" w:rsidR="00935A6C" w:rsidRDefault="00935A6C" w:rsidP="00E31D26">
      <w:pPr>
        <w:spacing w:before="240" w:after="120"/>
      </w:pPr>
    </w:p>
    <w:p w14:paraId="50A13C88" w14:textId="77777777" w:rsidR="00935A6C" w:rsidRDefault="00935A6C" w:rsidP="00E31D26">
      <w:pPr>
        <w:spacing w:before="240" w:after="120"/>
      </w:pPr>
    </w:p>
    <w:p w14:paraId="7A07C3F6" w14:textId="77777777" w:rsidR="00935A6C" w:rsidRDefault="00935A6C" w:rsidP="00E31D26">
      <w:pPr>
        <w:spacing w:before="240" w:after="120"/>
      </w:pPr>
    </w:p>
    <w:p w14:paraId="5645C7C7" w14:textId="77777777" w:rsidR="00935A6C" w:rsidRDefault="00935A6C" w:rsidP="00E31D26"/>
    <w:p w14:paraId="184BE0A8" w14:textId="77777777" w:rsidR="00935A6C" w:rsidRDefault="00935A6C" w:rsidP="00E31D26"/>
    <w:p w14:paraId="0D42A50A" w14:textId="77777777" w:rsidR="00AE6AA8" w:rsidRDefault="00AE6AA8" w:rsidP="00E31D26"/>
    <w:p w14:paraId="5F0CD9C2" w14:textId="6908AF86" w:rsidR="009A4555" w:rsidRDefault="0043543D" w:rsidP="00E31D26">
      <w:pPr>
        <w:pStyle w:val="Heading1"/>
        <w:numPr>
          <w:ilvl w:val="0"/>
          <w:numId w:val="0"/>
        </w:numPr>
      </w:pPr>
      <w:bookmarkStart w:id="35" w:name="_Toc124783045"/>
      <w:bookmarkStart w:id="36" w:name="_Ref124783567"/>
      <w:r>
        <w:lastRenderedPageBreak/>
        <w:t>Graphics</w:t>
      </w:r>
      <w:bookmarkEnd w:id="35"/>
      <w:bookmarkEnd w:id="36"/>
    </w:p>
    <w:p w14:paraId="5F0CD9C3" w14:textId="44ADFE9F" w:rsidR="009A4555" w:rsidRDefault="0043543D" w:rsidP="00E31D26">
      <w:pPr>
        <w:pStyle w:val="Heading2"/>
        <w:spacing w:before="240" w:after="0"/>
      </w:pPr>
      <w:bookmarkStart w:id="37" w:name="_Toc124761414"/>
      <w:bookmarkStart w:id="38" w:name="_Toc124450070"/>
      <w:bookmarkStart w:id="39" w:name="_Toc124783046"/>
      <w:r>
        <w:t>Logo</w:t>
      </w:r>
      <w:bookmarkEnd w:id="37"/>
      <w:bookmarkEnd w:id="38"/>
      <w:bookmarkEnd w:id="39"/>
    </w:p>
    <w:p w14:paraId="5F0CD9C4" w14:textId="246E7C60" w:rsidR="009A4555" w:rsidRDefault="0043543D" w:rsidP="00E31D26">
      <w:pPr>
        <w:pStyle w:val="BodyText"/>
        <w:spacing w:before="240" w:after="120" w:line="240" w:lineRule="auto"/>
      </w:pPr>
      <w:r>
        <w:t xml:space="preserve">Only include the logo on the cover page unless </w:t>
      </w:r>
      <w:r w:rsidR="00CB6B13">
        <w:t>it’s</w:t>
      </w:r>
      <w:r>
        <w:t xml:space="preserve"> needed elsewhere to achieve the document’s purpose. </w:t>
      </w:r>
      <w:r w:rsidR="005467EC" w:rsidRPr="005467EC">
        <w:t xml:space="preserve">All documentation </w:t>
      </w:r>
      <w:r w:rsidR="00AA346E">
        <w:t>should only include</w:t>
      </w:r>
      <w:r w:rsidR="005467EC" w:rsidRPr="005467EC">
        <w:t xml:space="preserve"> the default logo design</w:t>
      </w:r>
      <w:r w:rsidR="00AA346E">
        <w:t xml:space="preserve"> </w:t>
      </w:r>
      <w:r w:rsidR="005467EC" w:rsidRPr="005467EC">
        <w:t>on the cover page</w:t>
      </w:r>
      <w:r>
        <w:t xml:space="preserve">. The default design is a </w:t>
      </w:r>
      <w:r>
        <w:rPr>
          <w:color w:val="8D1D75"/>
        </w:rPr>
        <w:t xml:space="preserve">#8D1D75 </w:t>
      </w:r>
      <w:r>
        <w:t xml:space="preserve">cylinder with a </w:t>
      </w:r>
      <w:r>
        <w:rPr>
          <w:color w:val="B976AA"/>
        </w:rPr>
        <w:t>#B976AA</w:t>
      </w:r>
      <w:r>
        <w:t xml:space="preserve"> top face and a bold white </w:t>
      </w:r>
      <w:r>
        <w:rPr>
          <w:rFonts w:ascii="Cambria" w:hAnsi="Cambria"/>
          <w:b/>
          <w:bCs/>
        </w:rPr>
        <w:t>V</w:t>
      </w:r>
      <w:r>
        <w:t xml:space="preserve"> in Cambria font on the curved surface. </w:t>
      </w:r>
    </w:p>
    <w:p w14:paraId="5F0CD9C6" w14:textId="1764B91C" w:rsidR="009A4555" w:rsidRPr="00DD4A22" w:rsidRDefault="0043543D" w:rsidP="00E31D26">
      <w:pPr>
        <w:pStyle w:val="BodyText"/>
        <w:spacing w:before="240" w:after="120" w:line="240" w:lineRule="auto"/>
      </w:pPr>
      <w:r>
        <w:t>Avoid all official and unofficial alternative logo designs, such as the inverted logo. Alternative designs are for marketing only.</w:t>
      </w:r>
    </w:p>
    <w:p w14:paraId="5F0CD9C8" w14:textId="470174A0" w:rsidR="009A4555" w:rsidRPr="00DD4A22" w:rsidRDefault="00B648C1" w:rsidP="00DD4A22">
      <w:pPr>
        <w:pStyle w:val="BodyText"/>
        <w:spacing w:before="240" w:after="120" w:line="240" w:lineRule="auto"/>
        <w:rPr>
          <w:sz w:val="100"/>
          <w:szCs w:val="100"/>
        </w:rPr>
      </w:pPr>
      <w:r>
        <w:rPr>
          <w:noProof/>
          <w:sz w:val="100"/>
          <w:szCs w:val="100"/>
        </w:rPr>
        <mc:AlternateContent>
          <mc:Choice Requires="wps">
            <w:drawing>
              <wp:anchor distT="0" distB="11430" distL="0" distR="15240" simplePos="0" relativeHeight="14" behindDoc="0" locked="0" layoutInCell="0" allowOverlap="1" wp14:anchorId="5F0CD9DC" wp14:editId="56171488">
                <wp:simplePos x="0" y="0"/>
                <wp:positionH relativeFrom="column">
                  <wp:posOffset>3462655</wp:posOffset>
                </wp:positionH>
                <wp:positionV relativeFrom="paragraph">
                  <wp:posOffset>73660</wp:posOffset>
                </wp:positionV>
                <wp:extent cx="727710" cy="883920"/>
                <wp:effectExtent l="635" t="635" r="1270" b="635"/>
                <wp:wrapNone/>
                <wp:docPr id="8" name="Shape 1"/>
                <wp:cNvGraphicFramePr/>
                <a:graphic xmlns:a="http://schemas.openxmlformats.org/drawingml/2006/main">
                  <a:graphicData uri="http://schemas.microsoft.com/office/word/2010/wordprocessingShape">
                    <wps:wsp>
                      <wps:cNvSpPr/>
                      <wps:spPr>
                        <a:xfrm>
                          <a:off x="0" y="0"/>
                          <a:ext cx="727710" cy="883920"/>
                        </a:xfrm>
                        <a:prstGeom prst="can">
                          <a:avLst>
                            <a:gd name="adj" fmla="val 19557"/>
                          </a:avLst>
                        </a:prstGeom>
                        <a:solidFill>
                          <a:schemeClr val="bg1"/>
                        </a:solidFill>
                        <a:ln w="0">
                          <a:solidFill>
                            <a:srgbClr val="000000"/>
                          </a:solidFill>
                        </a:ln>
                      </wps:spPr>
                      <wps:style>
                        <a:lnRef idx="0">
                          <a:scrgbClr r="0" g="0" b="0"/>
                        </a:lnRef>
                        <a:fillRef idx="0">
                          <a:scrgbClr r="0" g="0" b="0"/>
                        </a:fillRef>
                        <a:effectRef idx="0">
                          <a:scrgbClr r="0" g="0" b="0"/>
                        </a:effectRef>
                        <a:fontRef idx="minor"/>
                      </wps:style>
                      <wps:txbx>
                        <w:txbxContent>
                          <w:p w14:paraId="5F0CD9EB" w14:textId="77777777" w:rsidR="009A4555" w:rsidRDefault="0043543D">
                            <w:pPr>
                              <w:pStyle w:val="FrameContents"/>
                              <w:jc w:val="center"/>
                              <w:rPr>
                                <w:rFonts w:ascii="Cambria" w:hAnsi="Cambria"/>
                                <w:b/>
                                <w:bCs/>
                                <w:color w:val="8D1D75"/>
                                <w:sz w:val="80"/>
                                <w:szCs w:val="80"/>
                              </w:rPr>
                            </w:pPr>
                            <w:r>
                              <w:rPr>
                                <w:rFonts w:ascii="Cambria" w:hAnsi="Cambria"/>
                                <w:b/>
                                <w:bCs/>
                                <w:color w:val="8D1D75"/>
                                <w:sz w:val="80"/>
                                <w:szCs w:val="80"/>
                              </w:rPr>
                              <w:t>V</w:t>
                            </w:r>
                          </w:p>
                        </w:txbxContent>
                      </wps:txbx>
                      <wps:bodyPr anchor="t">
                        <a:noAutofit/>
                      </wps:bodyPr>
                    </wps:wsp>
                  </a:graphicData>
                </a:graphic>
              </wp:anchor>
            </w:drawing>
          </mc:Choice>
          <mc:Fallback>
            <w:pict>
              <v:shape w14:anchorId="5F0CD9DC" id="_x0000_s1028" type="#_x0000_t22" style="position:absolute;margin-left:272.65pt;margin-top:5.8pt;width:57.3pt;height:69.6pt;z-index:14;visibility:visible;mso-wrap-style:square;mso-wrap-distance-left:0;mso-wrap-distance-top:0;mso-wrap-distance-right:1.2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" o:allowincell="f" adj="3478" fillcolor="white [3212]" strokeweight="0">
                <v:textbox>
                  <w:txbxContent>
                    <w:p w14:paraId="5F0CD9EB" w14:textId="77777777" w:rsidR="009A4555" w:rsidRDefault="0043543D">
                      <w:pPr>
                        <w:pStyle w:val="FrameContents"/>
                        <w:jc w:val="center"/>
                        <w:rPr>
                          <w:rFonts w:ascii="Cambria" w:hAnsi="Cambria"/>
                          <w:b/>
                          <w:bCs/>
                          <w:color w:val="8D1D75"/>
                          <w:sz w:val="80"/>
                          <w:szCs w:val="80"/>
                        </w:rPr>
                      </w:pPr>
                      <w:r>
                        <w:rPr>
                          <w:rFonts w:ascii="Cambria" w:hAnsi="Cambria"/>
                          <w:b/>
                          <w:bCs/>
                          <w:color w:val="8D1D75"/>
                          <w:sz w:val="80"/>
                          <w:szCs w:val="80"/>
                        </w:rPr>
                        <w:t>V</w:t>
                      </w:r>
                    </w:p>
                  </w:txbxContent>
                </v:textbox>
              </v:shape>
            </w:pict>
          </mc:Fallback>
        </mc:AlternateContent>
      </w:r>
      <w:r>
        <w:rPr>
          <w:noProof/>
          <w:sz w:val="100"/>
          <w:szCs w:val="100"/>
        </w:rPr>
        <mc:AlternateContent>
          <mc:Choice Requires="wps">
            <w:drawing>
              <wp:anchor distT="0" distB="11430" distL="0" distR="15240" simplePos="0" relativeHeight="12" behindDoc="0" locked="0" layoutInCell="0" allowOverlap="1" wp14:anchorId="5F0CD9DA" wp14:editId="3916BE5F">
                <wp:simplePos x="0" y="0"/>
                <wp:positionH relativeFrom="column">
                  <wp:posOffset>1922780</wp:posOffset>
                </wp:positionH>
                <wp:positionV relativeFrom="paragraph">
                  <wp:posOffset>77470</wp:posOffset>
                </wp:positionV>
                <wp:extent cx="727710" cy="883920"/>
                <wp:effectExtent l="635" t="635" r="1270" b="635"/>
                <wp:wrapNone/>
                <wp:docPr id="6" name="Shape 1"/>
                <wp:cNvGraphicFramePr/>
                <a:graphic xmlns:a="http://schemas.openxmlformats.org/drawingml/2006/main">
                  <a:graphicData uri="http://schemas.microsoft.com/office/word/2010/wordprocessingShape">
                    <wps:wsp>
                      <wps:cNvSpPr/>
                      <wps:spPr>
                        <a:xfrm>
                          <a:off x="0" y="0"/>
                          <a:ext cx="727710" cy="883920"/>
                        </a:xfrm>
                        <a:prstGeom prst="can">
                          <a:avLst>
                            <a:gd name="adj" fmla="val 19557"/>
                          </a:avLst>
                        </a:prstGeom>
                        <a:solidFill>
                          <a:srgbClr val="8D1D75"/>
                        </a:solidFill>
                        <a:ln w="0">
                          <a:solidFill>
                            <a:srgbClr val="000000"/>
                          </a:solidFill>
                        </a:ln>
                      </wps:spPr>
                      <wps:style>
                        <a:lnRef idx="0">
                          <a:scrgbClr r="0" g="0" b="0"/>
                        </a:lnRef>
                        <a:fillRef idx="0">
                          <a:scrgbClr r="0" g="0" b="0"/>
                        </a:fillRef>
                        <a:effectRef idx="0">
                          <a:scrgbClr r="0" g="0" b="0"/>
                        </a:effectRef>
                        <a:fontRef idx="minor"/>
                      </wps:style>
                      <wps:txbx>
                        <w:txbxContent>
                          <w:p w14:paraId="5F0CD9EA" w14:textId="77777777" w:rsidR="009A4555" w:rsidRDefault="0043543D">
                            <w:pPr>
                              <w:pStyle w:val="FrameContents"/>
                              <w:jc w:val="center"/>
                              <w:rPr>
                                <w:rFonts w:ascii="Cambria" w:hAnsi="Cambria"/>
                                <w:b/>
                                <w:bCs/>
                                <w:color w:val="FFFFFF" w:themeColor="background1"/>
                                <w:sz w:val="80"/>
                                <w:szCs w:val="80"/>
                              </w:rPr>
                            </w:pPr>
                            <w:r>
                              <w:rPr>
                                <w:rFonts w:ascii="Cambria" w:hAnsi="Cambria"/>
                                <w:b/>
                                <w:bCs/>
                                <w:color w:val="FFFFFF" w:themeColor="background1"/>
                                <w:sz w:val="80"/>
                                <w:szCs w:val="80"/>
                              </w:rPr>
                              <w:t>V</w:t>
                            </w:r>
                          </w:p>
                        </w:txbxContent>
                      </wps:txbx>
                      <wps:bodyPr anchor="t">
                        <a:noAutofit/>
                      </wps:bodyPr>
                    </wps:wsp>
                  </a:graphicData>
                </a:graphic>
              </wp:anchor>
            </w:drawing>
          </mc:Choice>
          <mc:Fallback>
            <w:pict>
              <v:shape w14:anchorId="5F0CD9DA" id="_x0000_s1029" type="#_x0000_t22" style="position:absolute;margin-left:151.4pt;margin-top:6.1pt;width:57.3pt;height:69.6pt;z-index:12;visibility:visible;mso-wrap-style:square;mso-wrap-distance-left:0;mso-wrap-distance-top:0;mso-wrap-distance-right:1.2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" o:allowincell="f" adj="3478" fillcolor="#8d1d75" strokeweight="0">
                <v:textbox>
                  <w:txbxContent>
                    <w:p w14:paraId="5F0CD9EA" w14:textId="77777777" w:rsidR="009A4555" w:rsidRDefault="0043543D">
                      <w:pPr>
                        <w:pStyle w:val="FrameContents"/>
                        <w:jc w:val="center"/>
                        <w:rPr>
                          <w:rFonts w:ascii="Cambria" w:hAnsi="Cambria"/>
                          <w:b/>
                          <w:bCs/>
                          <w:color w:val="FFFFFF" w:themeColor="background1"/>
                          <w:sz w:val="80"/>
                          <w:szCs w:val="80"/>
                        </w:rPr>
                      </w:pPr>
                      <w:r>
                        <w:rPr>
                          <w:rFonts w:ascii="Cambria" w:hAnsi="Cambria"/>
                          <w:b/>
                          <w:bCs/>
                          <w:color w:val="FFFFFF" w:themeColor="background1"/>
                          <w:sz w:val="80"/>
                          <w:szCs w:val="80"/>
                        </w:rPr>
                        <w:t>V</w:t>
                      </w:r>
                    </w:p>
                  </w:txbxContent>
                </v:textbox>
              </v:shape>
            </w:pict>
          </mc:Fallback>
        </mc:AlternateContent>
      </w:r>
    </w:p>
    <w:p w14:paraId="5993D0AB" w14:textId="77777777" w:rsidR="004169B2" w:rsidRDefault="0043543D" w:rsidP="004169B2">
      <w:pPr>
        <w:pStyle w:val="Caption"/>
        <w:spacing w:before="0" w:after="0"/>
        <w:ind w:left="2572"/>
      </w:pPr>
      <w:r>
        <w:t xml:space="preserve">      </w:t>
      </w:r>
    </w:p>
    <w:p w14:paraId="5F0CD9C9" w14:textId="3F69FF84" w:rsidR="009A4555" w:rsidRDefault="004169B2" w:rsidP="004169B2">
      <w:pPr>
        <w:pStyle w:val="Caption"/>
        <w:spacing w:before="0" w:after="0"/>
        <w:ind w:left="2572"/>
      </w:pPr>
      <w:r>
        <w:t xml:space="preserve">      Default logo</w:t>
      </w:r>
      <w:r>
        <w:tab/>
      </w:r>
      <w:r>
        <w:tab/>
        <w:t xml:space="preserve">   Inverted logo</w:t>
      </w:r>
    </w:p>
    <w:p w14:paraId="5F0CD9CA" w14:textId="77777777" w:rsidR="009A4555" w:rsidRDefault="0043543D" w:rsidP="004169B2">
      <w:pPr>
        <w:pStyle w:val="BodyText"/>
        <w:spacing w:after="0" w:line="240" w:lineRule="auto"/>
        <w:ind w:left="2572" w:firstLine="643"/>
      </w:pPr>
      <w:r>
        <w:rPr>
          <w:rFonts w:ascii="Wingdings" w:eastAsia="Wingdings" w:hAnsi="Wingdings" w:cs="Wingdings"/>
          <w:color w:val="00B050"/>
          <w:sz w:val="80"/>
          <w:szCs w:val="80"/>
        </w:rPr>
        <w:t></w:t>
      </w:r>
      <w:r>
        <w:rPr>
          <w:color w:val="FF0000"/>
          <w:sz w:val="80"/>
          <w:szCs w:val="80"/>
        </w:rPr>
        <w:t xml:space="preserve"> </w:t>
      </w:r>
      <w:r>
        <w:rPr>
          <w:color w:val="FF0000"/>
          <w:sz w:val="80"/>
          <w:szCs w:val="80"/>
        </w:rPr>
        <w:tab/>
      </w:r>
      <w:r>
        <w:rPr>
          <w:color w:val="FF0000"/>
          <w:sz w:val="80"/>
          <w:szCs w:val="80"/>
        </w:rPr>
        <w:tab/>
      </w:r>
      <w:r>
        <w:rPr>
          <w:color w:val="FF0000"/>
          <w:sz w:val="80"/>
          <w:szCs w:val="80"/>
        </w:rPr>
        <w:tab/>
      </w:r>
      <w:r>
        <w:rPr>
          <w:rFonts w:ascii="Wingdings" w:eastAsia="Wingdings" w:hAnsi="Wingdings" w:cs="Wingdings"/>
          <w:color w:val="FF0000"/>
          <w:sz w:val="80"/>
          <w:szCs w:val="80"/>
        </w:rPr>
        <w:t></w:t>
      </w:r>
    </w:p>
    <w:p w14:paraId="5F0CD9CB" w14:textId="77777777" w:rsidR="009A4555" w:rsidRDefault="0043543D" w:rsidP="00E31D26">
      <w:pPr>
        <w:pStyle w:val="Heading2"/>
        <w:spacing w:before="240" w:after="0"/>
      </w:pPr>
      <w:bookmarkStart w:id="40" w:name="_Toc124761415"/>
      <w:bookmarkStart w:id="41" w:name="_Toc124450071"/>
      <w:bookmarkStart w:id="42" w:name="_Toc124783047"/>
      <w:r>
        <w:t>Screenshots</w:t>
      </w:r>
      <w:bookmarkEnd w:id="40"/>
      <w:bookmarkEnd w:id="41"/>
      <w:bookmarkEnd w:id="42"/>
    </w:p>
    <w:p w14:paraId="5F0CD9CC" w14:textId="76EBDB51" w:rsidR="009A4555" w:rsidRDefault="0043543D" w:rsidP="00E31D26">
      <w:pPr>
        <w:pStyle w:val="BodyText"/>
        <w:spacing w:before="240" w:after="120" w:line="240" w:lineRule="auto"/>
      </w:pPr>
      <w:r>
        <w:t>Only use screenshots when navigating a user interface that the reader is unfamiliar with.</w:t>
      </w:r>
      <w:bookmarkStart w:id="43" w:name="_Toc124761416"/>
      <w:bookmarkStart w:id="44" w:name="_Toc124450074"/>
      <w:r>
        <w:t xml:space="preserve"> </w:t>
      </w:r>
      <w:bookmarkEnd w:id="43"/>
      <w:bookmarkEnd w:id="44"/>
      <w:r>
        <w:t xml:space="preserve">Because screenshots </w:t>
      </w:r>
      <w:r w:rsidR="00DD4A22">
        <w:t>consume</w:t>
      </w:r>
      <w:r w:rsidR="00FE07C3">
        <w:t xml:space="preserve"> </w:t>
      </w:r>
      <w:r>
        <w:t xml:space="preserve">more space and </w:t>
      </w:r>
      <w:r w:rsidR="00FE07C3">
        <w:t>need</w:t>
      </w:r>
      <w:r>
        <w:t xml:space="preserve"> replacement screenshots whenever VolumeStat updates, use them sparingly.</w:t>
      </w:r>
    </w:p>
    <w:p w14:paraId="5F0CD9CD" w14:textId="77777777" w:rsidR="009A4555" w:rsidRDefault="009A4555" w:rsidP="00E31D26">
      <w:pPr>
        <w:pStyle w:val="BodyText"/>
        <w:spacing w:before="240" w:after="120" w:line="240" w:lineRule="auto"/>
      </w:pPr>
    </w:p>
    <w:p w14:paraId="5F0CD9CE" w14:textId="25DD8C7D" w:rsidR="009A4555" w:rsidRDefault="0043543D" w:rsidP="00E31D26">
      <w:pPr>
        <w:pStyle w:val="Heading2"/>
        <w:spacing w:before="240" w:after="0"/>
      </w:pPr>
      <w:bookmarkStart w:id="45" w:name="_Toc124783048"/>
      <w:r>
        <w:t>GUI Elements</w:t>
      </w:r>
      <w:bookmarkEnd w:id="45"/>
    </w:p>
    <w:p w14:paraId="6C9FB013" w14:textId="6B4B8470" w:rsidR="00DD4A22" w:rsidRDefault="0043543D" w:rsidP="00E31D26">
      <w:pPr>
        <w:pStyle w:val="BodyText"/>
        <w:spacing w:before="240" w:after="120" w:line="240" w:lineRule="auto"/>
      </w:pPr>
      <w:r>
        <w:t xml:space="preserve">To help the reader find a GUI element on the screen, </w:t>
      </w:r>
      <w:r w:rsidR="00201F19">
        <w:t>insert</w:t>
      </w:r>
      <w:r>
        <w:t xml:space="preserve"> the element’s symbol after the element name in the text guide.</w:t>
      </w:r>
      <w:r w:rsidR="00EE3F29">
        <w:t xml:space="preserve"> </w:t>
      </w:r>
    </w:p>
    <w:p w14:paraId="5F0CD9D0" w14:textId="4B249EEB" w:rsidR="009A4555" w:rsidRDefault="00DD4A22" w:rsidP="00DD4A22">
      <w:pPr>
        <w:pStyle w:val="BodyText"/>
        <w:spacing w:before="240" w:after="120" w:line="240" w:lineRule="auto"/>
        <w:ind w:firstLine="643"/>
      </w:pPr>
      <w:r>
        <w:rPr>
          <w:noProof/>
        </w:rPr>
        <mc:AlternateContent>
          <mc:Choice Requires="wps">
            <w:drawing>
              <wp:anchor distT="0" distB="0" distL="0" distR="0" simplePos="0" relativeHeight="17" behindDoc="0" locked="0" layoutInCell="0" allowOverlap="1" wp14:anchorId="5F0CD9DE" wp14:editId="5E1AF7F2">
                <wp:simplePos x="0" y="0"/>
                <wp:positionH relativeFrom="column">
                  <wp:posOffset>3455670</wp:posOffset>
                </wp:positionH>
                <wp:positionV relativeFrom="paragraph">
                  <wp:posOffset>92710</wp:posOffset>
                </wp:positionV>
                <wp:extent cx="150495" cy="131445"/>
                <wp:effectExtent l="1905" t="635" r="635" b="635"/>
                <wp:wrapNone/>
                <wp:docPr id="10" name="Shape 2"/>
                <wp:cNvGraphicFramePr/>
                <a:graphic xmlns:a="http://schemas.openxmlformats.org/drawingml/2006/main">
                  <a:graphicData uri="http://schemas.microsoft.com/office/word/2010/wordprocessingShape">
                    <wps:wsp>
                      <wps:cNvSpPr/>
                      <wps:spPr>
                        <a:xfrm rot="5367000">
                          <a:off x="0" y="0"/>
                          <a:ext cx="150495" cy="131445"/>
                        </a:xfrm>
                        <a:prstGeom prst="triangle">
                          <a:avLst>
                            <a:gd name="adj" fmla="val 50000"/>
                          </a:avLst>
                        </a:prstGeom>
                        <a:solidFill>
                          <a:srgbClr val="41B13C"/>
                        </a:solidFill>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shapetype w14:anchorId="7B33B1E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Shape 2" o:spid="_x0000_s1026" type="#_x0000_t5" style="position:absolute;margin-left:272.1pt;margin-top:7.3pt;width:11.85pt;height:10.35pt;rotation:5862195fd;z-index:1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" o:allowincell="f" fillcolor="#41b13c" strokecolor="#3465a4" strokeweight="0"/>
            </w:pict>
          </mc:Fallback>
        </mc:AlternateContent>
      </w:r>
      <w:r>
        <w:rPr>
          <w:b/>
          <w:bCs/>
        </w:rPr>
        <w:t xml:space="preserve">Example: </w:t>
      </w:r>
      <w:r>
        <w:t xml:space="preserve">To execute your code, select </w:t>
      </w:r>
      <w:r>
        <w:rPr>
          <w:b/>
          <w:bCs/>
        </w:rPr>
        <w:t xml:space="preserve">Run </w:t>
      </w:r>
    </w:p>
    <w:p w14:paraId="5F0CD9D3" w14:textId="62D54F70" w:rsidR="009A4555" w:rsidRDefault="009A4555" w:rsidP="00E31D26">
      <w:pPr>
        <w:pStyle w:val="BodyText"/>
        <w:spacing w:before="240" w:after="120" w:line="240" w:lineRule="auto"/>
      </w:pPr>
    </w:p>
    <w:p w14:paraId="47F14E29" w14:textId="6C925B8F" w:rsidR="003332C6" w:rsidRDefault="00AE4ED1" w:rsidP="00AE4ED1">
      <w:pPr>
        <w:pStyle w:val="Heading1"/>
      </w:pPr>
      <w:r>
        <w:lastRenderedPageBreak/>
        <w:t>Conclusion</w:t>
      </w:r>
    </w:p>
    <w:p w14:paraId="5077877F" w14:textId="56EB8F4E" w:rsidR="00AE4ED1" w:rsidRPr="00AE4ED1" w:rsidRDefault="00F84CE0" w:rsidP="00AE4ED1">
      <w:r w:rsidRPr="00F84CE0">
        <w:t>The Volume style guide is your go-to reference for all documentation writing needs. Follow the guidelines to create friendly but dignified tutorials, guides, and reference material. Refer any style questions not mentioned in this style guide to an experienced Volume writer or editor.</w:t>
      </w:r>
    </w:p>
    <w:sectPr w:rsidR="00AE4ED1" w:rsidRPr="00AE4ED1">
      <w:headerReference w:type="default" r:id="rId13"/>
      <w:footerReference w:type="default" r:id="rId14"/>
      <w:pgSz w:w="12240" w:h="15840"/>
      <w:pgMar w:top="1765" w:right="1080" w:bottom="1693" w:left="1080" w:header="1080" w:footer="108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1FA00" w14:textId="77777777" w:rsidR="00406146" w:rsidRDefault="00406146">
      <w:r>
        <w:separator/>
      </w:r>
    </w:p>
  </w:endnote>
  <w:endnote w:type="continuationSeparator" w:id="0">
    <w:p w14:paraId="46741730" w14:textId="77777777" w:rsidR="00406146" w:rsidRDefault="00406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Liberation Mono">
    <w:altName w:val="Courier New"/>
    <w:panose1 w:val="02070409020205020404"/>
    <w:charset w:val="00"/>
    <w:family w:val="modern"/>
    <w:pitch w:val="fixed"/>
    <w:sig w:usb0="E0000AFF" w:usb1="400078FF" w:usb2="00000001" w:usb3="00000000" w:csb0="000001B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CD9E2" w14:textId="77777777" w:rsidR="009A4555" w:rsidRDefault="009A4555">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CD9E4" w14:textId="28E3E81D" w:rsidR="009A4555" w:rsidRDefault="005F1A56">
    <w:pPr>
      <w:pStyle w:val="Footer"/>
      <w:jc w:val="right"/>
    </w:pPr>
    <w:r>
      <w:rPr>
        <w:noProof/>
      </w:rPr>
      <w:drawing>
        <wp:anchor distT="0" distB="0" distL="114300" distR="114300" simplePos="0" relativeHeight="4" behindDoc="0" locked="0" layoutInCell="0" allowOverlap="1" wp14:anchorId="5F0CD9E6" wp14:editId="0667A3A4">
          <wp:simplePos x="0" y="0"/>
          <wp:positionH relativeFrom="column">
            <wp:posOffset>-354330</wp:posOffset>
          </wp:positionH>
          <wp:positionV relativeFrom="paragraph">
            <wp:posOffset>-210820</wp:posOffset>
          </wp:positionV>
          <wp:extent cx="1462405" cy="643255"/>
          <wp:effectExtent l="0" t="0" r="0" b="0"/>
          <wp:wrapTight wrapText="bothSides">
            <wp:wrapPolygon edited="0">
              <wp:start x="1956" y="5746"/>
              <wp:lineTo x="3086" y="15994"/>
              <wp:lineTo x="18841" y="15994"/>
              <wp:lineTo x="19687" y="10231"/>
              <wp:lineTo x="17434" y="8316"/>
              <wp:lineTo x="9556" y="5746"/>
              <wp:lineTo x="1956" y="5746"/>
            </wp:wrapPolygon>
          </wp:wrapTight>
          <wp:docPr id="11"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Logo&#10;&#10;Description automatically generated"/>
                  <pic:cNvPicPr>
                    <a:picLocks noChangeAspect="1" noChangeArrowheads="1"/>
                  </pic:cNvPicPr>
                </pic:nvPicPr>
                <pic:blipFill>
                  <a:blip r:embed="rId1"/>
                  <a:srcRect l="34853" t="27417" r="34422" b="28813"/>
                  <a:stretch>
                    <a:fillRect/>
                  </a:stretch>
                </pic:blipFill>
                <pic:spPr bwMode="auto">
                  <a:xfrm>
                    <a:off x="0" y="0"/>
                    <a:ext cx="1462405" cy="643255"/>
                  </a:xfrm>
                  <a:prstGeom prst="rect">
                    <a:avLst/>
                  </a:prstGeom>
                </pic:spPr>
              </pic:pic>
            </a:graphicData>
          </a:graphic>
        </wp:anchor>
      </w:drawing>
    </w:r>
    <w:fldSimple w:instr=" STYLEREF  &quot;Heading 1&quot;  \* MERGEFORMAT ">
      <w:r w:rsidR="00461D51">
        <w:rPr>
          <w:noProof/>
        </w:rPr>
        <w:t>Conclusion</w:t>
      </w:r>
    </w:fldSimple>
  </w:p>
  <w:p w14:paraId="5F0CD9E5" w14:textId="77777777" w:rsidR="009A4555" w:rsidRDefault="0043543D">
    <w:pPr>
      <w:pStyle w:val="Footer"/>
      <w:tabs>
        <w:tab w:val="left" w:pos="5699"/>
        <w:tab w:val="right" w:pos="8277"/>
      </w:tabs>
      <w:jc w:val="right"/>
    </w:pPr>
    <w:r>
      <w:tab/>
    </w:r>
    <w:r>
      <w:tab/>
    </w:r>
    <w:r>
      <w:tab/>
    </w:r>
    <w:r>
      <w:fldChar w:fldCharType="begin"/>
    </w:r>
    <w:r>
      <w:instrText>vnd.oasis.opendocument.field.UNHANDLED</w:instrText>
    </w:r>
    <w:r>
      <w:fldChar w:fldCharType="separate"/>
    </w:r>
    <w:r>
      <w:t>Conclusion</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D3CBE" w14:textId="77777777" w:rsidR="00406146" w:rsidRDefault="00406146">
      <w:r>
        <w:separator/>
      </w:r>
    </w:p>
  </w:footnote>
  <w:footnote w:type="continuationSeparator" w:id="0">
    <w:p w14:paraId="533BE186" w14:textId="77777777" w:rsidR="00406146" w:rsidRDefault="004061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0481081"/>
      <w:docPartObj>
        <w:docPartGallery w:val="Page Numbers (Top of Page)"/>
        <w:docPartUnique/>
      </w:docPartObj>
    </w:sdtPr>
    <w:sdtContent>
      <w:p w14:paraId="5F0CD9E0" w14:textId="77777777" w:rsidR="009A4555" w:rsidRDefault="009A4555">
        <w:pPr>
          <w:pStyle w:val="Header"/>
          <w:jc w:val="right"/>
        </w:pPr>
      </w:p>
      <w:p w14:paraId="5F0CD9E1" w14:textId="77777777" w:rsidR="009A4555" w:rsidRDefault="00000000">
        <w:pPr>
          <w:pStyle w:val="Header"/>
          <w:jc w:val="right"/>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563690"/>
      <w:docPartObj>
        <w:docPartGallery w:val="Page Numbers (Top of Page)"/>
        <w:docPartUnique/>
      </w:docPartObj>
    </w:sdtPr>
    <w:sdtContent>
      <w:p w14:paraId="5F0CD9E3" w14:textId="77777777" w:rsidR="009A4555" w:rsidRDefault="0043543D">
        <w:pPr>
          <w:pStyle w:val="Header"/>
          <w:jc w:val="right"/>
        </w:pPr>
        <w:r>
          <w:fldChar w:fldCharType="begin"/>
        </w:r>
        <w:r>
          <w:instrText xml:space="preserve"> PAGE </w:instrText>
        </w:r>
        <w:r>
          <w:fldChar w:fldCharType="separate"/>
        </w:r>
        <w:r>
          <w:t>8</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69AE"/>
    <w:multiLevelType w:val="multilevel"/>
    <w:tmpl w:val="FAC2AE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F45716"/>
    <w:multiLevelType w:val="multilevel"/>
    <w:tmpl w:val="714287F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3067173"/>
    <w:multiLevelType w:val="multilevel"/>
    <w:tmpl w:val="58620E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rPr>
        <w:rFonts w:ascii="Arial" w:hAnsi="Arial"/>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7F42FDB"/>
    <w:multiLevelType w:val="multilevel"/>
    <w:tmpl w:val="59E63ED2"/>
    <w:lvl w:ilvl="0">
      <w:start w:val="1"/>
      <w:numFmt w:val="decimal"/>
      <w:lvlText w:val=""/>
      <w:lvlJc w:val="left"/>
      <w:pPr>
        <w:tabs>
          <w:tab w:val="num" w:pos="0"/>
        </w:tabs>
        <w:ind w:left="0" w:firstLine="0"/>
      </w:pPr>
    </w:lvl>
    <w:lvl w:ilvl="1">
      <w:start w:val="1"/>
      <w:numFmt w:val="none"/>
      <w:pStyle w:val="Heading2"/>
      <w:suff w:val="nothing"/>
      <w:lvlText w:val=""/>
      <w:lvlJc w:val="left"/>
      <w:pPr>
        <w:tabs>
          <w:tab w:val="num" w:pos="0"/>
        </w:tabs>
        <w:ind w:left="0" w:firstLine="0"/>
      </w:pPr>
      <w:rPr>
        <w:sz w:val="24"/>
      </w:r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A162BB7"/>
    <w:multiLevelType w:val="multilevel"/>
    <w:tmpl w:val="A52C2A10"/>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918581E"/>
    <w:multiLevelType w:val="multilevel"/>
    <w:tmpl w:val="849024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5B807EA8"/>
    <w:multiLevelType w:val="multilevel"/>
    <w:tmpl w:val="98D817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751195721">
    <w:abstractNumId w:val="1"/>
  </w:num>
  <w:num w:numId="2" w16cid:durableId="1785611551">
    <w:abstractNumId w:val="4"/>
  </w:num>
  <w:num w:numId="3" w16cid:durableId="690187958">
    <w:abstractNumId w:val="2"/>
  </w:num>
  <w:num w:numId="4" w16cid:durableId="996999452">
    <w:abstractNumId w:val="3"/>
  </w:num>
  <w:num w:numId="5" w16cid:durableId="1840121204">
    <w:abstractNumId w:val="5"/>
  </w:num>
  <w:num w:numId="6" w16cid:durableId="2135825458">
    <w:abstractNumId w:val="6"/>
  </w:num>
  <w:num w:numId="7" w16cid:durableId="974721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643"/>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555"/>
    <w:rsid w:val="00005E9A"/>
    <w:rsid w:val="000615A8"/>
    <w:rsid w:val="000B3BA3"/>
    <w:rsid w:val="00111ADD"/>
    <w:rsid w:val="00173CB0"/>
    <w:rsid w:val="001B1D1E"/>
    <w:rsid w:val="00201F19"/>
    <w:rsid w:val="00237A5C"/>
    <w:rsid w:val="002528D1"/>
    <w:rsid w:val="002768AF"/>
    <w:rsid w:val="002777E2"/>
    <w:rsid w:val="002D20AA"/>
    <w:rsid w:val="003166E5"/>
    <w:rsid w:val="003221F4"/>
    <w:rsid w:val="003332C6"/>
    <w:rsid w:val="00406146"/>
    <w:rsid w:val="004169B2"/>
    <w:rsid w:val="00420BAA"/>
    <w:rsid w:val="0043543D"/>
    <w:rsid w:val="00461D51"/>
    <w:rsid w:val="0046799F"/>
    <w:rsid w:val="00485FAD"/>
    <w:rsid w:val="004D544E"/>
    <w:rsid w:val="004D7995"/>
    <w:rsid w:val="005467EC"/>
    <w:rsid w:val="005F1A56"/>
    <w:rsid w:val="00641A48"/>
    <w:rsid w:val="00650FC3"/>
    <w:rsid w:val="00660250"/>
    <w:rsid w:val="00661127"/>
    <w:rsid w:val="00682975"/>
    <w:rsid w:val="00716A78"/>
    <w:rsid w:val="00742F7E"/>
    <w:rsid w:val="007636DC"/>
    <w:rsid w:val="00784FAF"/>
    <w:rsid w:val="00827978"/>
    <w:rsid w:val="00864F09"/>
    <w:rsid w:val="0087737E"/>
    <w:rsid w:val="008B495B"/>
    <w:rsid w:val="008C2765"/>
    <w:rsid w:val="0093208B"/>
    <w:rsid w:val="00935A6C"/>
    <w:rsid w:val="009372BD"/>
    <w:rsid w:val="00994053"/>
    <w:rsid w:val="009A4555"/>
    <w:rsid w:val="009B1A31"/>
    <w:rsid w:val="00A04BB7"/>
    <w:rsid w:val="00AA346E"/>
    <w:rsid w:val="00AC1637"/>
    <w:rsid w:val="00AC60B8"/>
    <w:rsid w:val="00AE4A80"/>
    <w:rsid w:val="00AE4ED1"/>
    <w:rsid w:val="00AE6AA8"/>
    <w:rsid w:val="00B648C1"/>
    <w:rsid w:val="00B67F35"/>
    <w:rsid w:val="00BC749F"/>
    <w:rsid w:val="00BD4ECB"/>
    <w:rsid w:val="00BE2600"/>
    <w:rsid w:val="00C45B19"/>
    <w:rsid w:val="00C67251"/>
    <w:rsid w:val="00C76F6B"/>
    <w:rsid w:val="00C81FF4"/>
    <w:rsid w:val="00CB6B13"/>
    <w:rsid w:val="00CF1F3D"/>
    <w:rsid w:val="00D11C8D"/>
    <w:rsid w:val="00D470B5"/>
    <w:rsid w:val="00D727AE"/>
    <w:rsid w:val="00D975FE"/>
    <w:rsid w:val="00DA25BA"/>
    <w:rsid w:val="00DD4A22"/>
    <w:rsid w:val="00DD4A93"/>
    <w:rsid w:val="00E23F0E"/>
    <w:rsid w:val="00E31D26"/>
    <w:rsid w:val="00E40E3C"/>
    <w:rsid w:val="00E53821"/>
    <w:rsid w:val="00E8673B"/>
    <w:rsid w:val="00EA63B2"/>
    <w:rsid w:val="00EE3F29"/>
    <w:rsid w:val="00F439B5"/>
    <w:rsid w:val="00F842CE"/>
    <w:rsid w:val="00F84CE0"/>
    <w:rsid w:val="00FB7D99"/>
    <w:rsid w:val="00FE07C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CD92B"/>
  <w15:docId w15:val="{CA49337B-A30B-4A7F-8D9B-801220E25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rPr>
  </w:style>
  <w:style w:type="paragraph" w:styleId="Heading1">
    <w:name w:val="heading 1"/>
    <w:basedOn w:val="Heading"/>
    <w:next w:val="BodyText"/>
    <w:uiPriority w:val="9"/>
    <w:qFormat/>
    <w:rsid w:val="008F34D4"/>
    <w:pPr>
      <w:numPr>
        <w:numId w:val="2"/>
      </w:numPr>
      <w:pBdr>
        <w:bottom w:val="single" w:sz="36" w:space="1" w:color="8D1D75"/>
      </w:pBdr>
      <w:outlineLvl w:val="0"/>
    </w:pPr>
    <w:rPr>
      <w:rFonts w:ascii="Arial" w:hAnsi="Arial"/>
      <w:b/>
      <w:bCs/>
      <w:color w:val="000000"/>
      <w:sz w:val="80"/>
      <w:szCs w:val="36"/>
    </w:rPr>
  </w:style>
  <w:style w:type="paragraph" w:styleId="Heading2">
    <w:name w:val="heading 2"/>
    <w:basedOn w:val="Heading"/>
    <w:next w:val="BodyText"/>
    <w:uiPriority w:val="9"/>
    <w:unhideWhenUsed/>
    <w:qFormat/>
    <w:rsid w:val="008F34D4"/>
    <w:pPr>
      <w:numPr>
        <w:ilvl w:val="1"/>
        <w:numId w:val="4"/>
      </w:numPr>
      <w:spacing w:before="200"/>
      <w:outlineLvl w:val="1"/>
    </w:pPr>
    <w:rPr>
      <w:rFonts w:ascii="Arial" w:hAnsi="Arial"/>
      <w:b/>
      <w:bCs/>
      <w:color w:val="A1467E"/>
      <w:sz w:val="48"/>
      <w:szCs w:val="32"/>
    </w:rPr>
  </w:style>
  <w:style w:type="paragraph" w:styleId="Heading3">
    <w:name w:val="heading 3"/>
    <w:basedOn w:val="Heading"/>
    <w:next w:val="BodyText"/>
    <w:link w:val="Heading3Char"/>
    <w:uiPriority w:val="9"/>
    <w:unhideWhenUsed/>
    <w:qFormat/>
    <w:pPr>
      <w:numPr>
        <w:ilvl w:val="2"/>
        <w:numId w:val="3"/>
      </w:numPr>
      <w:spacing w:before="140"/>
      <w:outlineLvl w:val="2"/>
    </w:pPr>
    <w:rPr>
      <w:rFonts w:ascii="Arial" w:hAnsi="Arial"/>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CB589F"/>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SimSun" w:hAnsi="Liberation Mono" w:cs="Liberation Mono"/>
    </w:rPr>
  </w:style>
  <w:style w:type="character" w:customStyle="1" w:styleId="CommentTextChar">
    <w:name w:val="Comment Text Char"/>
    <w:basedOn w:val="DefaultParagraphFont"/>
    <w:link w:val="CommentText"/>
    <w:uiPriority w:val="99"/>
    <w:semiHidden/>
    <w:qFormat/>
    <w:rPr>
      <w:rFonts w:ascii="Arial" w:hAnsi="Arial" w:cs="Mangal"/>
      <w:sz w:val="20"/>
      <w:szCs w:val="18"/>
    </w:rPr>
  </w:style>
  <w:style w:type="character" w:styleId="CommentReference">
    <w:name w:val="annotation reference"/>
    <w:basedOn w:val="DefaultParagraphFont"/>
    <w:uiPriority w:val="99"/>
    <w:semiHidden/>
    <w:unhideWhenUsed/>
    <w:qFormat/>
    <w:rPr>
      <w:sz w:val="16"/>
      <w:szCs w:val="16"/>
    </w:rPr>
  </w:style>
  <w:style w:type="character" w:customStyle="1" w:styleId="HeadingChar">
    <w:name w:val="Heading Char"/>
    <w:basedOn w:val="DefaultParagraphFont"/>
    <w:link w:val="Heading"/>
    <w:qFormat/>
    <w:rsid w:val="00CA640D"/>
    <w:rPr>
      <w:rFonts w:ascii="Liberation Sans" w:eastAsia="Microsoft YaHei" w:hAnsi="Liberation Sans"/>
      <w:sz w:val="28"/>
      <w:szCs w:val="28"/>
    </w:rPr>
  </w:style>
  <w:style w:type="character" w:customStyle="1" w:styleId="TitleChar">
    <w:name w:val="Title Char"/>
    <w:basedOn w:val="HeadingChar"/>
    <w:link w:val="Title"/>
    <w:uiPriority w:val="10"/>
    <w:qFormat/>
    <w:rsid w:val="00CA640D"/>
    <w:rPr>
      <w:rFonts w:ascii="Cambria Math" w:eastAsia="Microsoft YaHei" w:hAnsi="Cambria Math"/>
      <w:b/>
      <w:bCs/>
      <w:sz w:val="200"/>
      <w:szCs w:val="56"/>
    </w:rPr>
  </w:style>
  <w:style w:type="character" w:customStyle="1" w:styleId="SupportingTitleChar">
    <w:name w:val="SupportingTitle Char"/>
    <w:basedOn w:val="TitleChar"/>
    <w:link w:val="SupportingTitle"/>
    <w:qFormat/>
    <w:rsid w:val="00CA640D"/>
    <w:rPr>
      <w:rFonts w:ascii="Arial" w:eastAsia="Microsoft YaHei" w:hAnsi="Arial"/>
      <w:b w:val="0"/>
      <w:bCs w:val="0"/>
      <w:sz w:val="70"/>
      <w:szCs w:val="70"/>
    </w:rPr>
  </w:style>
  <w:style w:type="character" w:customStyle="1" w:styleId="HeaderChar">
    <w:name w:val="Header Char"/>
    <w:basedOn w:val="DefaultParagraphFont"/>
    <w:link w:val="Header"/>
    <w:uiPriority w:val="99"/>
    <w:qFormat/>
    <w:rsid w:val="001B743E"/>
    <w:rPr>
      <w:rFonts w:ascii="Arial" w:hAnsi="Arial"/>
    </w:rPr>
  </w:style>
  <w:style w:type="paragraph" w:customStyle="1" w:styleId="Heading">
    <w:name w:val="Heading"/>
    <w:basedOn w:val="Normal"/>
    <w:next w:val="BodyText"/>
    <w:link w:val="HeadingChar"/>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link w:val="TitleChar"/>
    <w:uiPriority w:val="10"/>
    <w:qFormat/>
    <w:pPr>
      <w:jc w:val="center"/>
    </w:pPr>
    <w:rPr>
      <w:rFonts w:ascii="Cambria Math" w:hAnsi="Cambria Math"/>
      <w:b/>
      <w:bCs/>
      <w:sz w:val="200"/>
      <w:szCs w:val="56"/>
    </w:r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HeaderandFooter"/>
  </w:style>
  <w:style w:type="paragraph" w:styleId="IndexHeading">
    <w:name w:val="index heading"/>
    <w:basedOn w:val="Heading"/>
  </w:style>
  <w:style w:type="paragraph" w:styleId="TOCHeading">
    <w:name w:val="TOC Heading"/>
    <w:basedOn w:val="IndexHeading"/>
    <w:uiPriority w:val="39"/>
    <w:qFormat/>
    <w:rsid w:val="00290687"/>
    <w:pPr>
      <w:pBdr>
        <w:bottom w:val="single" w:sz="36" w:space="1" w:color="8D1D75"/>
      </w:pBdr>
      <w:spacing w:before="245" w:after="346"/>
    </w:pPr>
    <w:rPr>
      <w:rFonts w:ascii="Arial" w:hAnsi="Arial"/>
      <w:b/>
      <w:color w:val="000000"/>
      <w:sz w:val="80"/>
    </w:rPr>
  </w:style>
  <w:style w:type="paragraph" w:styleId="TOC1">
    <w:name w:val="toc 1"/>
    <w:basedOn w:val="Index"/>
    <w:uiPriority w:val="39"/>
    <w:pPr>
      <w:tabs>
        <w:tab w:val="right" w:leader="dot" w:pos="9972"/>
      </w:tabs>
      <w:spacing w:after="288"/>
      <w:ind w:right="288"/>
    </w:pPr>
    <w:rPr>
      <w:b/>
      <w:sz w:val="28"/>
    </w:rPr>
  </w:style>
  <w:style w:type="paragraph" w:customStyle="1" w:styleId="FrameContents">
    <w:name w:val="Frame Contents"/>
    <w:basedOn w:val="Normal"/>
    <w:qFormat/>
  </w:style>
  <w:style w:type="paragraph" w:styleId="TOC2">
    <w:name w:val="toc 2"/>
    <w:basedOn w:val="Index"/>
    <w:uiPriority w:val="39"/>
    <w:pPr>
      <w:tabs>
        <w:tab w:val="right" w:leader="dot" w:pos="9689"/>
      </w:tabs>
      <w:spacing w:before="86" w:line="480" w:lineRule="auto"/>
      <w:ind w:left="288" w:right="288"/>
      <w:contextualSpacing/>
    </w:pPr>
    <w:rPr>
      <w:sz w:val="28"/>
    </w:rPr>
  </w:style>
  <w:style w:type="paragraph" w:styleId="TOC3">
    <w:name w:val="toc 3"/>
    <w:basedOn w:val="Index"/>
    <w:uiPriority w:val="39"/>
    <w:pPr>
      <w:tabs>
        <w:tab w:val="right" w:leader="dot" w:pos="9405"/>
      </w:tabs>
      <w:spacing w:after="86"/>
      <w:ind w:left="576"/>
    </w:pPr>
    <w:rPr>
      <w:sz w:val="28"/>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rsid w:val="00864F09"/>
    <w:rPr>
      <w:b/>
      <w:bCs/>
      <w:i/>
      <w:sz w:val="36"/>
    </w:rPr>
  </w:style>
  <w:style w:type="paragraph" w:styleId="Header">
    <w:name w:val="header"/>
    <w:basedOn w:val="HeaderandFooter"/>
    <w:link w:val="HeaderChar"/>
    <w:uiPriority w:val="99"/>
  </w:style>
  <w:style w:type="paragraph" w:styleId="CommentText">
    <w:name w:val="annotation text"/>
    <w:basedOn w:val="Normal"/>
    <w:link w:val="CommentTextChar"/>
    <w:uiPriority w:val="99"/>
    <w:semiHidden/>
    <w:unhideWhenUsed/>
    <w:qFormat/>
    <w:rPr>
      <w:rFonts w:cs="Mangal"/>
      <w:sz w:val="20"/>
      <w:szCs w:val="18"/>
    </w:rPr>
  </w:style>
  <w:style w:type="paragraph" w:customStyle="1" w:styleId="SupportingTitle">
    <w:name w:val="SupportingTitle"/>
    <w:basedOn w:val="Title"/>
    <w:link w:val="SupportingTitleChar"/>
    <w:qFormat/>
    <w:rsid w:val="00CA640D"/>
    <w:pPr>
      <w:spacing w:before="0" w:after="0"/>
      <w:jc w:val="left"/>
    </w:pPr>
    <w:rPr>
      <w:rFonts w:ascii="Arial" w:hAnsi="Arial"/>
      <w:b w:val="0"/>
      <w:bCs w:val="0"/>
      <w:sz w:val="70"/>
      <w:szCs w:val="70"/>
    </w:rPr>
  </w:style>
  <w:style w:type="paragraph" w:styleId="Subtitle">
    <w:name w:val="Subtitle"/>
    <w:basedOn w:val="Heading"/>
    <w:next w:val="BodyText"/>
    <w:qFormat/>
    <w:pPr>
      <w:spacing w:before="60"/>
      <w:jc w:val="center"/>
    </w:pPr>
    <w:rPr>
      <w:sz w:val="36"/>
      <w:szCs w:val="36"/>
    </w:rPr>
  </w:style>
  <w:style w:type="paragraph" w:customStyle="1" w:styleId="Hyperlink1">
    <w:name w:val="Hyperlink1"/>
    <w:basedOn w:val="BodyText"/>
    <w:qFormat/>
    <w:pPr>
      <w:spacing w:before="240" w:after="120" w:line="240" w:lineRule="auto"/>
    </w:pPr>
  </w:style>
  <w:style w:type="paragraph" w:customStyle="1" w:styleId="CrossReference">
    <w:name w:val="CrossReference"/>
    <w:basedOn w:val="Hyperlink1"/>
    <w:qFormat/>
    <w:rPr>
      <w:u w:val="single"/>
    </w:rPr>
  </w:style>
  <w:style w:type="table" w:styleId="TableGrid">
    <w:name w:val="Table Grid"/>
    <w:basedOn w:val="TableNormal"/>
    <w:uiPriority w:val="39"/>
    <w:rsid w:val="004C4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Title"/>
    <w:basedOn w:val="Heading3"/>
    <w:link w:val="TableTitleChar"/>
    <w:rsid w:val="00650FC3"/>
    <w:pPr>
      <w:numPr>
        <w:ilvl w:val="0"/>
        <w:numId w:val="0"/>
      </w:numPr>
      <w:spacing w:before="240"/>
    </w:pPr>
    <w:rPr>
      <w:i/>
      <w:iCs/>
    </w:rPr>
  </w:style>
  <w:style w:type="character" w:customStyle="1" w:styleId="Heading3Char">
    <w:name w:val="Heading 3 Char"/>
    <w:basedOn w:val="HeadingChar"/>
    <w:link w:val="Heading3"/>
    <w:uiPriority w:val="9"/>
    <w:rsid w:val="00650FC3"/>
    <w:rPr>
      <w:rFonts w:ascii="Arial" w:eastAsia="Microsoft YaHei" w:hAnsi="Arial"/>
      <w:b/>
      <w:bCs/>
      <w:sz w:val="36"/>
      <w:szCs w:val="28"/>
    </w:rPr>
  </w:style>
  <w:style w:type="character" w:customStyle="1" w:styleId="TableTitleChar">
    <w:name w:val="TableTitle Char"/>
    <w:basedOn w:val="Heading3Char"/>
    <w:link w:val="TableTitle"/>
    <w:rsid w:val="00650FC3"/>
    <w:rPr>
      <w:rFonts w:ascii="Arial" w:eastAsia="Microsoft YaHei" w:hAnsi="Arial"/>
      <w:b/>
      <w:bCs/>
      <w:i/>
      <w:iCs/>
      <w:sz w:val="36"/>
      <w:szCs w:val="28"/>
    </w:rPr>
  </w:style>
  <w:style w:type="paragraph" w:customStyle="1" w:styleId="CrossReferences">
    <w:name w:val="CrossReferences"/>
    <w:basedOn w:val="BodyText"/>
    <w:link w:val="CrossReferencesChar"/>
    <w:qFormat/>
    <w:rsid w:val="002D20AA"/>
    <w:pPr>
      <w:spacing w:before="240" w:after="120" w:line="240" w:lineRule="auto"/>
    </w:pPr>
    <w:rPr>
      <w:color w:val="CB589F"/>
      <w:u w:val="single"/>
    </w:rPr>
  </w:style>
  <w:style w:type="character" w:customStyle="1" w:styleId="BodyTextChar">
    <w:name w:val="Body Text Char"/>
    <w:basedOn w:val="DefaultParagraphFont"/>
    <w:link w:val="BodyText"/>
    <w:rsid w:val="002D20AA"/>
    <w:rPr>
      <w:rFonts w:ascii="Arial" w:hAnsi="Arial"/>
    </w:rPr>
  </w:style>
  <w:style w:type="character" w:customStyle="1" w:styleId="CrossReferencesChar">
    <w:name w:val="CrossReferences Char"/>
    <w:basedOn w:val="BodyTextChar"/>
    <w:link w:val="CrossReferences"/>
    <w:rsid w:val="002D20AA"/>
    <w:rPr>
      <w:rFonts w:ascii="Arial" w:hAnsi="Arial"/>
      <w:color w:val="CB589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mportindata.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akesit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3F07B-139E-4735-9B92-C4BE4D199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9</Pages>
  <Words>950</Words>
  <Characters>5416</Characters>
  <Application>Microsoft Office Word</Application>
  <DocSecurity>0</DocSecurity>
  <Lines>45</Lines>
  <Paragraphs>12</Paragraphs>
  <ScaleCrop>false</ScaleCrop>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Jenny</cp:lastModifiedBy>
  <cp:revision>634</cp:revision>
  <cp:lastPrinted>2023-01-17T00:09:00Z</cp:lastPrinted>
  <dcterms:created xsi:type="dcterms:W3CDTF">2023-01-04T20:13:00Z</dcterms:created>
  <dcterms:modified xsi:type="dcterms:W3CDTF">2023-01-17T00:09:00Z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fa22956f1b015f6b8c1d81973c229e8411ad7a1694fab7859517275e4300a521</vt:lpwstr>
  </property>
</Properties>
</file>