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rPr>
      </w:pPr>
      <w:r w:rsidDel="00000000" w:rsidR="00000000" w:rsidRPr="00000000">
        <w:rPr>
          <w:color w:val="222222"/>
          <w:sz w:val="19"/>
          <w:szCs w:val="19"/>
          <w:rtl w:val="0"/>
        </w:rPr>
        <w:t xml:space="preserve">"Patrick Shearn is an LA-based artist specializing in larger-than-life, immersive public art installations. The artist’s signature kinetic sculptures, called skynets, earned him international renown after his “Liquid Shard” (2016) transformed an underused public square in the heart of downtown Los Angeles into a bustling destination overnight. </w:t>
      </w:r>
      <w:r w:rsidDel="00000000" w:rsidR="00000000" w:rsidRPr="00000000">
        <w:rPr>
          <w:color w:val="222222"/>
          <w:rtl w:val="0"/>
        </w:rPr>
        <w:t xml:space="preserve">Shearn’s expertise in animatronics, robotics and visual effects–gleaned from a 30-year tenure in the film industry as a creature maker and visual effects supervisor–has lent traction to a prolific career as creative director for his studio Poetic Kinetics. Under his guiding vision, Poetic Kinetics has designed, fabricated, and implemented a wide range of engaging public art projects that whimsically alter environments and encourage viewer interactivity.</w:t>
      </w:r>
    </w:p>
    <w:p w:rsidR="00000000" w:rsidDel="00000000" w:rsidP="00000000" w:rsidRDefault="00000000" w:rsidRPr="00000000" w14:paraId="00000002">
      <w:pPr>
        <w:rPr>
          <w:color w:val="222222"/>
        </w:rPr>
      </w:pPr>
      <w:r w:rsidDel="00000000" w:rsidR="00000000" w:rsidRPr="00000000">
        <w:rPr>
          <w:rtl w:val="0"/>
        </w:rPr>
      </w:r>
    </w:p>
    <w:p w:rsidR="00000000" w:rsidDel="00000000" w:rsidP="00000000" w:rsidRDefault="00000000" w:rsidRPr="00000000" w14:paraId="00000003">
      <w:pPr>
        <w:rPr>
          <w:color w:val="222222"/>
          <w:sz w:val="19"/>
          <w:szCs w:val="19"/>
        </w:rPr>
      </w:pPr>
      <w:r w:rsidDel="00000000" w:rsidR="00000000" w:rsidRPr="00000000">
        <w:rPr>
          <w:color w:val="222222"/>
          <w:sz w:val="19"/>
          <w:szCs w:val="19"/>
          <w:rtl w:val="0"/>
        </w:rPr>
        <w:t xml:space="preserve">Shearn will walk us through his unconventional career trajectory, offering a behind the scenes look at how his extraordinary art comes to fruition and reimagines the landscapes it inhabits."</w:t>
      </w:r>
    </w:p>
    <w:p w:rsidR="00000000" w:rsidDel="00000000" w:rsidP="00000000" w:rsidRDefault="00000000" w:rsidRPr="00000000" w14:paraId="00000004">
      <w:pPr>
        <w:rPr>
          <w:rFonts w:ascii="Roboto" w:cs="Roboto" w:eastAsia="Roboto" w:hAnsi="Roboto"/>
          <w:color w:val="323130"/>
          <w:sz w:val="23"/>
          <w:szCs w:val="23"/>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