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501F" w14:textId="77777777" w:rsidR="00470D04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Development Phase</w:t>
      </w:r>
      <w:r>
        <w:rPr>
          <w:rFonts w:ascii="Calibri" w:hAnsi="Calibri"/>
          <w:b/>
          <w:color w:val="1A1A1A"/>
          <w:sz w:val="40"/>
        </w:rPr>
        <w:br/>
        <w:t>Model Performance Test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470D04" w14:paraId="50B801CF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9BC4" w14:textId="77777777" w:rsidR="00470D04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B7444" w14:textId="0FF7DC84" w:rsidR="00470D04" w:rsidRDefault="00A302F3">
            <w:r>
              <w:rPr>
                <w:rFonts w:ascii="Calibri" w:hAnsi="Calibri"/>
                <w:sz w:val="21"/>
              </w:rPr>
              <w:t>October 2, 2026</w:t>
            </w:r>
          </w:p>
        </w:tc>
      </w:tr>
      <w:tr w:rsidR="00470D04" w14:paraId="7DBCB343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A4960" w14:textId="77777777" w:rsidR="00470D04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DC648" w14:textId="5D2713E8" w:rsidR="00470D04" w:rsidRDefault="00A302F3">
            <w:r w:rsidRPr="00A302F3">
              <w:t xml:space="preserve"> SWTID-2026-5344</w:t>
            </w:r>
          </w:p>
        </w:tc>
      </w:tr>
      <w:tr w:rsidR="00470D04" w14:paraId="0CBCB160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5FBF6" w14:textId="77777777" w:rsidR="00470D04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FF87C" w14:textId="1D40F5C7" w:rsidR="00470D04" w:rsidRDefault="00A302F3">
            <w:r w:rsidRPr="00A302F3">
              <w:t>Auto Ticket Classification using Flow Designer</w:t>
            </w:r>
            <w:r>
              <w:t>.</w:t>
            </w:r>
          </w:p>
        </w:tc>
      </w:tr>
      <w:tr w:rsidR="00470D04" w14:paraId="5AE8ACC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D5AF6" w14:textId="77777777" w:rsidR="00470D04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753DA" w14:textId="77777777" w:rsidR="00470D04" w:rsidRDefault="00470D04"/>
        </w:tc>
      </w:tr>
    </w:tbl>
    <w:p w14:paraId="2B3965A6" w14:textId="77777777" w:rsidR="00470D04" w:rsidRDefault="00470D04">
      <w:pPr>
        <w:spacing w:after="240"/>
      </w:pPr>
    </w:p>
    <w:p w14:paraId="53FD67D9" w14:textId="77777777" w:rsidR="00470D04" w:rsidRDefault="00000000">
      <w:r>
        <w:rPr>
          <w:b/>
          <w:color w:val="1A1A1A"/>
          <w:sz w:val="26"/>
        </w:rPr>
        <w:t>Model Performance Testing:</w:t>
      </w:r>
    </w:p>
    <w:p w14:paraId="3B85C1CE" w14:textId="77777777" w:rsidR="00470D04" w:rsidRDefault="00000000">
      <w:pPr>
        <w:spacing w:after="160"/>
      </w:pPr>
      <w:r>
        <w:rPr>
          <w:sz w:val="20"/>
        </w:rPr>
        <w:t>Project team shall fill the following information in model performance testing template.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3168"/>
        <w:gridCol w:w="4032"/>
        <w:gridCol w:w="1440"/>
      </w:tblGrid>
      <w:tr w:rsidR="00470D04" w14:paraId="454B6802" w14:textId="77777777">
        <w:trPr>
          <w:jc w:val="center"/>
        </w:trPr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8CABD" w14:textId="77777777" w:rsidR="00470D04" w:rsidRDefault="00000000"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3168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67266" w14:textId="77777777" w:rsidR="00470D04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403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FA6AB" w14:textId="77777777" w:rsidR="00470D04" w:rsidRDefault="00000000">
            <w:r>
              <w:rPr>
                <w:b/>
                <w:color w:val="FFFFFF"/>
                <w:sz w:val="19"/>
              </w:rPr>
              <w:t>Values</w:t>
            </w:r>
          </w:p>
        </w:tc>
        <w:tc>
          <w:tcPr>
            <w:tcW w:w="14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9D274" w14:textId="77777777" w:rsidR="00470D04" w:rsidRDefault="00000000">
            <w:r>
              <w:rPr>
                <w:b/>
                <w:color w:val="FFFFFF"/>
                <w:sz w:val="19"/>
              </w:rPr>
              <w:t>Screenshot</w:t>
            </w:r>
          </w:p>
        </w:tc>
      </w:tr>
      <w:tr w:rsidR="00470D04" w14:paraId="0DFF58A0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1F396" w14:textId="77777777" w:rsidR="00470D04" w:rsidRDefault="00000000"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w="316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AA813" w14:textId="77777777" w:rsidR="00470D04" w:rsidRDefault="00000000">
            <w:r>
              <w:rPr>
                <w:rFonts w:ascii="Calibri" w:hAnsi="Calibri"/>
                <w:b/>
                <w:sz w:val="18"/>
              </w:rPr>
              <w:t>Model Summary</w:t>
            </w:r>
          </w:p>
        </w:tc>
        <w:tc>
          <w:tcPr>
            <w:tcW w:w="403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E87A4" w14:textId="77777777" w:rsidR="00470D04" w:rsidRDefault="00000000"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674E6" w14:textId="77777777" w:rsidR="00470D04" w:rsidRDefault="00470D04"/>
        </w:tc>
      </w:tr>
      <w:tr w:rsidR="00470D04" w14:paraId="4353736F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F7A707" w14:textId="77777777" w:rsidR="00470D04" w:rsidRDefault="00000000"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CF742A" w14:textId="77777777" w:rsidR="00470D04" w:rsidRDefault="00000000">
            <w:r>
              <w:rPr>
                <w:rFonts w:ascii="Calibri" w:hAnsi="Calibri"/>
                <w:b/>
                <w:sz w:val="18"/>
              </w:rPr>
              <w:t>Accuracy</w:t>
            </w:r>
          </w:p>
        </w:tc>
        <w:tc>
          <w:tcPr>
            <w:tcW w:w="40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820B6" w14:textId="77777777" w:rsidR="00470D04" w:rsidRDefault="00000000">
            <w:r>
              <w:rPr>
                <w:rFonts w:ascii="Calibri" w:hAnsi="Calibri"/>
                <w:sz w:val="18"/>
              </w:rPr>
              <w:t>Training Accuracy -</w:t>
            </w:r>
            <w:r>
              <w:rPr>
                <w:rFonts w:ascii="Calibri" w:hAnsi="Calibri"/>
                <w:sz w:val="18"/>
              </w:rPr>
              <w:br/>
              <w:t>Validation Accuracy -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BBB76" w14:textId="77777777" w:rsidR="00470D04" w:rsidRDefault="00470D04"/>
        </w:tc>
      </w:tr>
      <w:tr w:rsidR="00470D04" w14:paraId="30CBCDE8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053CB" w14:textId="77777777" w:rsidR="00470D04" w:rsidRDefault="00000000"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w="3168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B9739" w14:textId="77777777" w:rsidR="00470D04" w:rsidRDefault="00000000">
            <w:r>
              <w:rPr>
                <w:rFonts w:ascii="Calibri" w:hAnsi="Calibri"/>
                <w:b/>
                <w:sz w:val="18"/>
              </w:rPr>
              <w:t>Fine Tunning Result( if Done)</w:t>
            </w:r>
          </w:p>
        </w:tc>
        <w:tc>
          <w:tcPr>
            <w:tcW w:w="403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51E94" w14:textId="77777777" w:rsidR="00470D04" w:rsidRDefault="00000000">
            <w:r>
              <w:rPr>
                <w:rFonts w:ascii="Calibri" w:hAnsi="Calibri"/>
                <w:sz w:val="18"/>
              </w:rPr>
              <w:t>Validation Accuracy -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2E86E" w14:textId="77777777" w:rsidR="00470D04" w:rsidRDefault="00470D04"/>
        </w:tc>
      </w:tr>
    </w:tbl>
    <w:p w14:paraId="15A70032" w14:textId="77777777" w:rsidR="00470D04" w:rsidRDefault="00470D04">
      <w:pPr>
        <w:spacing w:after="280"/>
      </w:pPr>
    </w:p>
    <w:sectPr w:rsidR="00470D0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275254">
    <w:abstractNumId w:val="8"/>
  </w:num>
  <w:num w:numId="2" w16cid:durableId="815294912">
    <w:abstractNumId w:val="6"/>
  </w:num>
  <w:num w:numId="3" w16cid:durableId="681130786">
    <w:abstractNumId w:val="5"/>
  </w:num>
  <w:num w:numId="4" w16cid:durableId="657659814">
    <w:abstractNumId w:val="4"/>
  </w:num>
  <w:num w:numId="5" w16cid:durableId="1768889158">
    <w:abstractNumId w:val="7"/>
  </w:num>
  <w:num w:numId="6" w16cid:durableId="370694649">
    <w:abstractNumId w:val="3"/>
  </w:num>
  <w:num w:numId="7" w16cid:durableId="1708291433">
    <w:abstractNumId w:val="2"/>
  </w:num>
  <w:num w:numId="8" w16cid:durableId="1589190419">
    <w:abstractNumId w:val="1"/>
  </w:num>
  <w:num w:numId="9" w16cid:durableId="156225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D04"/>
    <w:rsid w:val="00A302F3"/>
    <w:rsid w:val="00AA1D8D"/>
    <w:rsid w:val="00B47730"/>
    <w:rsid w:val="00CB0664"/>
    <w:rsid w:val="00CC0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ACB03"/>
  <w14:defaultImageDpi w14:val="300"/>
  <w15:docId w15:val="{110BB914-331B-453E-B7F1-E9DA597F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2026-10-02T06:17:00Z</dcterms:modified>
  <cp:category/>
</cp:coreProperties>
</file>