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86D79" w14:textId="5A2C8223" w:rsidR="00761750" w:rsidRPr="00761750" w:rsidRDefault="00761750" w:rsidP="007D1F5C">
      <w:pPr>
        <w:rPr>
          <w:rFonts w:ascii="Times New Roman" w:hAnsi="Times New Roman" w:cs="Times New Roman"/>
          <w:b/>
          <w:bCs/>
          <w:sz w:val="32"/>
          <w:szCs w:val="32"/>
        </w:rPr>
      </w:pPr>
      <w:r>
        <w:rPr>
          <w:rFonts w:ascii="Times New Roman" w:hAnsi="Times New Roman" w:cs="Times New Roman"/>
          <w:b/>
          <w:bCs/>
          <w:sz w:val="32"/>
          <w:szCs w:val="32"/>
        </w:rPr>
        <w:t>Week 2</w:t>
      </w:r>
    </w:p>
    <w:p w14:paraId="0D6D1817" w14:textId="5A53977D" w:rsidR="00157E4C" w:rsidRDefault="00157E4C" w:rsidP="007D1F5C">
      <w:pPr>
        <w:rPr>
          <w:rFonts w:ascii="Times New Roman" w:hAnsi="Times New Roman" w:cs="Times New Roman"/>
          <w:b/>
          <w:bCs/>
        </w:rPr>
      </w:pPr>
      <w:r>
        <w:rPr>
          <w:rFonts w:ascii="Times New Roman" w:hAnsi="Times New Roman" w:cs="Times New Roman"/>
          <w:b/>
          <w:bCs/>
        </w:rPr>
        <w:t>BIG IDEAS</w:t>
      </w:r>
      <w:r w:rsidR="005314D8">
        <w:rPr>
          <w:rFonts w:ascii="Times New Roman" w:hAnsi="Times New Roman" w:cs="Times New Roman"/>
          <w:b/>
          <w:bCs/>
        </w:rPr>
        <w:t xml:space="preserve"> / BRAINSTORM</w:t>
      </w:r>
    </w:p>
    <w:p w14:paraId="00AF260E" w14:textId="77777777" w:rsidR="005314D8" w:rsidRDefault="005314D8" w:rsidP="007D1F5C">
      <w:pPr>
        <w:rPr>
          <w:rFonts w:ascii="Times New Roman" w:hAnsi="Times New Roman" w:cs="Times New Roman"/>
          <w:b/>
          <w:bCs/>
        </w:rPr>
      </w:pPr>
    </w:p>
    <w:p w14:paraId="6C6444B7" w14:textId="77777777" w:rsidR="007D1F5C" w:rsidRDefault="007D1F5C" w:rsidP="007D1F5C">
      <w:pPr>
        <w:rPr>
          <w:rFonts w:ascii="Times New Roman" w:hAnsi="Times New Roman" w:cs="Times New Roman"/>
        </w:rPr>
      </w:pPr>
      <w:r>
        <w:rPr>
          <w:rFonts w:ascii="Times New Roman" w:hAnsi="Times New Roman" w:cs="Times New Roman"/>
          <w:b/>
          <w:bCs/>
        </w:rPr>
        <w:t>Methodolog</w:t>
      </w:r>
      <w:r w:rsidR="005E66FC">
        <w:rPr>
          <w:rFonts w:ascii="Times New Roman" w:hAnsi="Times New Roman" w:cs="Times New Roman"/>
          <w:b/>
          <w:bCs/>
        </w:rPr>
        <w:t>ies</w:t>
      </w:r>
    </w:p>
    <w:p w14:paraId="5DACFFB6" w14:textId="77777777" w:rsidR="007D1F5C" w:rsidRDefault="007D1F5C" w:rsidP="005E66FC">
      <w:pPr>
        <w:pStyle w:val="ListParagraph"/>
        <w:numPr>
          <w:ilvl w:val="0"/>
          <w:numId w:val="1"/>
        </w:numPr>
        <w:rPr>
          <w:rFonts w:ascii="Times New Roman" w:hAnsi="Times New Roman" w:cs="Times New Roman"/>
        </w:rPr>
      </w:pPr>
      <w:r>
        <w:rPr>
          <w:rFonts w:ascii="Times New Roman" w:hAnsi="Times New Roman" w:cs="Times New Roman"/>
        </w:rPr>
        <w:t>M</w:t>
      </w:r>
      <w:r w:rsidR="005E66FC">
        <w:rPr>
          <w:rFonts w:ascii="Times New Roman" w:hAnsi="Times New Roman" w:cs="Times New Roman"/>
        </w:rPr>
        <w:t>astery</w:t>
      </w:r>
      <w:r>
        <w:rPr>
          <w:rFonts w:ascii="Times New Roman" w:hAnsi="Times New Roman" w:cs="Times New Roman"/>
        </w:rPr>
        <w:t>, fluency</w:t>
      </w:r>
      <w:r w:rsidR="005E66FC">
        <w:rPr>
          <w:rFonts w:ascii="Times New Roman" w:hAnsi="Times New Roman" w:cs="Times New Roman"/>
        </w:rPr>
        <w:t>, project, problem, simulation- based</w:t>
      </w:r>
    </w:p>
    <w:p w14:paraId="50DAE439" w14:textId="77777777" w:rsidR="005E66FC" w:rsidRPr="005E66FC" w:rsidRDefault="007D1F5C" w:rsidP="005E66FC">
      <w:pPr>
        <w:pStyle w:val="ListParagraph"/>
        <w:numPr>
          <w:ilvl w:val="0"/>
          <w:numId w:val="1"/>
        </w:numPr>
        <w:rPr>
          <w:rFonts w:ascii="Times New Roman" w:hAnsi="Times New Roman" w:cs="Times New Roman"/>
        </w:rPr>
      </w:pPr>
      <w:r>
        <w:rPr>
          <w:rFonts w:ascii="Times New Roman" w:hAnsi="Times New Roman" w:cs="Times New Roman"/>
        </w:rPr>
        <w:t>Origins and outcomes of new methodologies</w:t>
      </w:r>
    </w:p>
    <w:p w14:paraId="78724940" w14:textId="77777777" w:rsidR="007D1F5C" w:rsidRDefault="007D1F5C" w:rsidP="005E66FC">
      <w:pPr>
        <w:rPr>
          <w:rFonts w:ascii="Times New Roman" w:hAnsi="Times New Roman" w:cs="Times New Roman"/>
          <w:b/>
          <w:bCs/>
        </w:rPr>
      </w:pPr>
      <w:r>
        <w:rPr>
          <w:rFonts w:ascii="Times New Roman" w:hAnsi="Times New Roman" w:cs="Times New Roman"/>
          <w:b/>
          <w:bCs/>
        </w:rPr>
        <w:t xml:space="preserve">Level of </w:t>
      </w:r>
      <w:r w:rsidR="005E66FC">
        <w:rPr>
          <w:rFonts w:ascii="Times New Roman" w:hAnsi="Times New Roman" w:cs="Times New Roman"/>
          <w:b/>
          <w:bCs/>
        </w:rPr>
        <w:t>instruction</w:t>
      </w:r>
    </w:p>
    <w:p w14:paraId="537127B1" w14:textId="77777777" w:rsidR="007D1F5C" w:rsidRDefault="007D1F5C" w:rsidP="007D1F5C">
      <w:pPr>
        <w:pStyle w:val="ListParagraph"/>
        <w:numPr>
          <w:ilvl w:val="0"/>
          <w:numId w:val="1"/>
        </w:numPr>
        <w:rPr>
          <w:rFonts w:ascii="Times New Roman" w:hAnsi="Times New Roman" w:cs="Times New Roman"/>
        </w:rPr>
      </w:pPr>
      <w:r>
        <w:rPr>
          <w:rFonts w:ascii="Times New Roman" w:hAnsi="Times New Roman" w:cs="Times New Roman"/>
        </w:rPr>
        <w:t>K-12</w:t>
      </w:r>
    </w:p>
    <w:p w14:paraId="370C8C7D" w14:textId="77777777" w:rsidR="007D1F5C" w:rsidRDefault="007D1F5C" w:rsidP="007D1F5C">
      <w:pPr>
        <w:pStyle w:val="ListParagraph"/>
        <w:numPr>
          <w:ilvl w:val="0"/>
          <w:numId w:val="1"/>
        </w:numPr>
        <w:rPr>
          <w:rFonts w:ascii="Times New Roman" w:hAnsi="Times New Roman" w:cs="Times New Roman"/>
        </w:rPr>
      </w:pPr>
      <w:r>
        <w:rPr>
          <w:rFonts w:ascii="Times New Roman" w:hAnsi="Times New Roman" w:cs="Times New Roman"/>
        </w:rPr>
        <w:t>High school</w:t>
      </w:r>
    </w:p>
    <w:p w14:paraId="7776736B" w14:textId="77777777" w:rsidR="007D1F5C" w:rsidRDefault="007D1F5C" w:rsidP="007D1F5C">
      <w:pPr>
        <w:pStyle w:val="ListParagraph"/>
        <w:numPr>
          <w:ilvl w:val="0"/>
          <w:numId w:val="1"/>
        </w:numPr>
        <w:rPr>
          <w:rFonts w:ascii="Times New Roman" w:hAnsi="Times New Roman" w:cs="Times New Roman"/>
        </w:rPr>
      </w:pPr>
      <w:r>
        <w:rPr>
          <w:rFonts w:ascii="Times New Roman" w:hAnsi="Times New Roman" w:cs="Times New Roman"/>
        </w:rPr>
        <w:t>College and beyond</w:t>
      </w:r>
    </w:p>
    <w:p w14:paraId="1636D22D" w14:textId="77777777" w:rsidR="007D1F5C" w:rsidRDefault="007D1F5C" w:rsidP="007D1F5C">
      <w:pPr>
        <w:rPr>
          <w:rFonts w:ascii="Times New Roman" w:hAnsi="Times New Roman" w:cs="Times New Roman"/>
          <w:b/>
          <w:bCs/>
        </w:rPr>
      </w:pPr>
      <w:r>
        <w:rPr>
          <w:rFonts w:ascii="Times New Roman" w:hAnsi="Times New Roman" w:cs="Times New Roman"/>
          <w:b/>
          <w:bCs/>
        </w:rPr>
        <w:t>Mathematics education</w:t>
      </w:r>
    </w:p>
    <w:p w14:paraId="5029B707" w14:textId="77777777" w:rsidR="007D1F5C" w:rsidRDefault="007D1F5C" w:rsidP="007D1F5C">
      <w:pPr>
        <w:pStyle w:val="ListParagraph"/>
        <w:numPr>
          <w:ilvl w:val="0"/>
          <w:numId w:val="1"/>
        </w:numPr>
        <w:rPr>
          <w:rFonts w:ascii="Times New Roman" w:hAnsi="Times New Roman" w:cs="Times New Roman"/>
        </w:rPr>
      </w:pPr>
      <w:r>
        <w:rPr>
          <w:rFonts w:ascii="Times New Roman" w:hAnsi="Times New Roman" w:cs="Times New Roman"/>
        </w:rPr>
        <w:t>Fundamentals in math education</w:t>
      </w:r>
    </w:p>
    <w:p w14:paraId="6B5F6799" w14:textId="77777777" w:rsidR="007D1F5C" w:rsidRDefault="005E66FC" w:rsidP="007D1F5C">
      <w:pPr>
        <w:pStyle w:val="ListParagraph"/>
        <w:numPr>
          <w:ilvl w:val="0"/>
          <w:numId w:val="1"/>
        </w:numPr>
        <w:rPr>
          <w:rFonts w:ascii="Times New Roman" w:hAnsi="Times New Roman" w:cs="Times New Roman"/>
        </w:rPr>
      </w:pPr>
      <w:r>
        <w:rPr>
          <w:rFonts w:ascii="Times New Roman" w:hAnsi="Times New Roman" w:cs="Times New Roman"/>
        </w:rPr>
        <w:t>“introductory” courses (at higher levels)</w:t>
      </w:r>
    </w:p>
    <w:p w14:paraId="3A88136E" w14:textId="2A2E3152" w:rsidR="005314D8" w:rsidRPr="005314D8" w:rsidRDefault="005E66FC" w:rsidP="005314D8">
      <w:pPr>
        <w:pStyle w:val="ListParagraph"/>
        <w:numPr>
          <w:ilvl w:val="0"/>
          <w:numId w:val="1"/>
        </w:numPr>
        <w:rPr>
          <w:rFonts w:ascii="Times New Roman" w:hAnsi="Times New Roman" w:cs="Times New Roman"/>
        </w:rPr>
      </w:pPr>
      <w:r>
        <w:rPr>
          <w:rFonts w:ascii="Times New Roman" w:hAnsi="Times New Roman" w:cs="Times New Roman"/>
        </w:rPr>
        <w:t>Core skill set</w:t>
      </w:r>
    </w:p>
    <w:p w14:paraId="74B3B020" w14:textId="24F9615A" w:rsidR="005314D8" w:rsidRPr="00761750" w:rsidRDefault="005314D8" w:rsidP="00761750">
      <w:r>
        <w:rPr>
          <w:rFonts w:ascii="Times New Roman" w:hAnsi="Times New Roman" w:cs="Times New Roman"/>
          <w:b/>
          <w:bCs/>
        </w:rPr>
        <w:t>READINGS &amp; NOTES</w:t>
      </w:r>
    </w:p>
    <w:p w14:paraId="53E77D49" w14:textId="77777777" w:rsidR="005314D8" w:rsidRPr="005314D8" w:rsidRDefault="005314D8" w:rsidP="005314D8">
      <w:pPr>
        <w:rPr>
          <w:rFonts w:ascii="Times New Roman" w:hAnsi="Times New Roman" w:cs="Times New Roman"/>
          <w:b/>
          <w:bCs/>
        </w:rPr>
      </w:pPr>
    </w:p>
    <w:p w14:paraId="5F9B4FFB" w14:textId="6B719E39" w:rsidR="00157E4C" w:rsidRDefault="005314D8" w:rsidP="00157E4C">
      <w:pPr>
        <w:rPr>
          <w:rFonts w:ascii="Times New Roman" w:hAnsi="Times New Roman" w:cs="Times New Roman"/>
        </w:rPr>
      </w:pPr>
      <w:r>
        <w:rPr>
          <w:rFonts w:ascii="Times New Roman" w:hAnsi="Times New Roman" w:cs="Times New Roman"/>
          <w:i/>
          <w:iCs/>
        </w:rPr>
        <w:t>Mastery Learning</w:t>
      </w:r>
      <w:r>
        <w:rPr>
          <w:rFonts w:ascii="Times New Roman" w:hAnsi="Times New Roman" w:cs="Times New Roman"/>
        </w:rPr>
        <w:t>. James H. Block &amp; Robert B. Burns</w:t>
      </w:r>
    </w:p>
    <w:p w14:paraId="6B4C5BFB" w14:textId="079D59BB" w:rsidR="005314D8" w:rsidRDefault="000366A6" w:rsidP="00157E4C">
      <w:pPr>
        <w:rPr>
          <w:rFonts w:ascii="Times New Roman" w:hAnsi="Times New Roman" w:cs="Times New Roman"/>
        </w:rPr>
      </w:pPr>
      <w:hyperlink r:id="rId7" w:history="1">
        <w:r w:rsidR="005314D8" w:rsidRPr="00861431">
          <w:rPr>
            <w:rStyle w:val="Hyperlink"/>
            <w:rFonts w:ascii="Times New Roman" w:hAnsi="Times New Roman" w:cs="Times New Roman"/>
          </w:rPr>
          <w:t>http://www.jstor.org/stable/1167112</w:t>
        </w:r>
      </w:hyperlink>
    </w:p>
    <w:p w14:paraId="72BE4DE1" w14:textId="06081D92" w:rsidR="005314D8" w:rsidRDefault="005314D8" w:rsidP="005314D8">
      <w:pPr>
        <w:rPr>
          <w:rFonts w:ascii="Times New Roman" w:hAnsi="Times New Roman" w:cs="Times New Roman"/>
        </w:rPr>
      </w:pPr>
      <w:r>
        <w:rPr>
          <w:rFonts w:ascii="Times New Roman" w:hAnsi="Times New Roman" w:cs="Times New Roman"/>
        </w:rPr>
        <w:tab/>
        <w:t>Summary of multiple studies done on mastery learning</w:t>
      </w:r>
    </w:p>
    <w:p w14:paraId="3C578EA5" w14:textId="6EFD7AFA" w:rsidR="005314D8" w:rsidRDefault="005314D8" w:rsidP="005314D8">
      <w:pPr>
        <w:rPr>
          <w:rFonts w:ascii="Times New Roman" w:hAnsi="Times New Roman" w:cs="Times New Roman"/>
        </w:rPr>
      </w:pPr>
      <w:r>
        <w:rPr>
          <w:rFonts w:ascii="Times New Roman" w:hAnsi="Times New Roman" w:cs="Times New Roman"/>
        </w:rPr>
        <w:tab/>
        <w:t>Development and improvement of PSI strategies over multiple revisions</w:t>
      </w:r>
    </w:p>
    <w:p w14:paraId="0D63CB0D" w14:textId="77777777" w:rsidR="005314D8" w:rsidRDefault="005314D8" w:rsidP="005314D8">
      <w:pPr>
        <w:rPr>
          <w:rFonts w:ascii="Times New Roman" w:hAnsi="Times New Roman" w:cs="Times New Roman"/>
        </w:rPr>
      </w:pPr>
    </w:p>
    <w:p w14:paraId="48715982" w14:textId="2544E1C9" w:rsidR="005314D8" w:rsidRDefault="004118D0" w:rsidP="005314D8">
      <w:pPr>
        <w:rPr>
          <w:rFonts w:ascii="Times New Roman" w:hAnsi="Times New Roman" w:cs="Times New Roman"/>
        </w:rPr>
      </w:pPr>
      <w:r w:rsidRPr="004118D0">
        <w:rPr>
          <w:rFonts w:ascii="Times New Roman" w:hAnsi="Times New Roman" w:cs="Times New Roman"/>
          <w:i/>
          <w:iCs/>
        </w:rPr>
        <w:t>Effectiveness of Mastery Learning Programs: A Meta-Analysis</w:t>
      </w:r>
      <w:r>
        <w:rPr>
          <w:rFonts w:ascii="Times New Roman" w:hAnsi="Times New Roman" w:cs="Times New Roman"/>
          <w:i/>
          <w:iCs/>
        </w:rPr>
        <w:t>.</w:t>
      </w:r>
      <w:r>
        <w:rPr>
          <w:rFonts w:ascii="Times New Roman" w:hAnsi="Times New Roman" w:cs="Times New Roman"/>
        </w:rPr>
        <w:t xml:space="preserve"> </w:t>
      </w:r>
      <w:r w:rsidRPr="004118D0">
        <w:rPr>
          <w:rFonts w:ascii="Times New Roman" w:hAnsi="Times New Roman" w:cs="Times New Roman"/>
        </w:rPr>
        <w:t xml:space="preserve">Chen-Lin C. </w:t>
      </w:r>
      <w:proofErr w:type="spellStart"/>
      <w:r w:rsidRPr="004118D0">
        <w:rPr>
          <w:rFonts w:ascii="Times New Roman" w:hAnsi="Times New Roman" w:cs="Times New Roman"/>
        </w:rPr>
        <w:t>Kulik</w:t>
      </w:r>
      <w:proofErr w:type="spellEnd"/>
      <w:r w:rsidRPr="004118D0">
        <w:rPr>
          <w:rFonts w:ascii="Times New Roman" w:hAnsi="Times New Roman" w:cs="Times New Roman"/>
        </w:rPr>
        <w:t xml:space="preserve">, James A. </w:t>
      </w:r>
      <w:proofErr w:type="spellStart"/>
      <w:r w:rsidRPr="004118D0">
        <w:rPr>
          <w:rFonts w:ascii="Times New Roman" w:hAnsi="Times New Roman" w:cs="Times New Roman"/>
        </w:rPr>
        <w:t>Kulik</w:t>
      </w:r>
      <w:proofErr w:type="spellEnd"/>
      <w:r w:rsidRPr="004118D0">
        <w:rPr>
          <w:rFonts w:ascii="Times New Roman" w:hAnsi="Times New Roman" w:cs="Times New Roman"/>
        </w:rPr>
        <w:t xml:space="preserve"> and Robert L. </w:t>
      </w:r>
      <w:proofErr w:type="spellStart"/>
      <w:r w:rsidRPr="004118D0">
        <w:rPr>
          <w:rFonts w:ascii="Times New Roman" w:hAnsi="Times New Roman" w:cs="Times New Roman"/>
        </w:rPr>
        <w:t>Bangert</w:t>
      </w:r>
      <w:proofErr w:type="spellEnd"/>
      <w:r w:rsidRPr="004118D0">
        <w:rPr>
          <w:rFonts w:ascii="Times New Roman" w:hAnsi="Times New Roman" w:cs="Times New Roman"/>
        </w:rPr>
        <w:t>-Drowns</w:t>
      </w:r>
      <w:r>
        <w:rPr>
          <w:rFonts w:ascii="Times New Roman" w:hAnsi="Times New Roman" w:cs="Times New Roman"/>
        </w:rPr>
        <w:tab/>
      </w:r>
    </w:p>
    <w:p w14:paraId="592CC315" w14:textId="43F4EFA5" w:rsidR="004118D0" w:rsidRDefault="000366A6" w:rsidP="005314D8">
      <w:pPr>
        <w:rPr>
          <w:rFonts w:ascii="Times New Roman" w:hAnsi="Times New Roman" w:cs="Times New Roman"/>
        </w:rPr>
      </w:pPr>
      <w:hyperlink r:id="rId8" w:history="1">
        <w:r w:rsidR="004118D0" w:rsidRPr="00861431">
          <w:rPr>
            <w:rStyle w:val="Hyperlink"/>
            <w:rFonts w:ascii="Times New Roman" w:hAnsi="Times New Roman" w:cs="Times New Roman"/>
          </w:rPr>
          <w:t>http://www.jstor.org/stable/pdf/1170612.pdf?refreqid=excelsior%3A17e41a2a45238515ad37c65a50b3dcf0</w:t>
        </w:r>
      </w:hyperlink>
    </w:p>
    <w:p w14:paraId="33EBCCA5" w14:textId="072FACE0" w:rsidR="004118D0" w:rsidRDefault="004118D0" w:rsidP="004118D0">
      <w:pPr>
        <w:rPr>
          <w:rFonts w:ascii="Times New Roman" w:hAnsi="Times New Roman" w:cs="Times New Roman"/>
        </w:rPr>
      </w:pPr>
      <w:r>
        <w:rPr>
          <w:rFonts w:ascii="Times New Roman" w:hAnsi="Times New Roman" w:cs="Times New Roman"/>
        </w:rPr>
        <w:tab/>
        <w:t>Meta-analysis of various runs experimenting mastery learning courses in college, particularly in math, science, social sciences</w:t>
      </w:r>
    </w:p>
    <w:p w14:paraId="5ABF028D" w14:textId="63178B91" w:rsidR="00B32F68" w:rsidRDefault="00B32F68" w:rsidP="00B32F68">
      <w:pPr>
        <w:rPr>
          <w:rFonts w:ascii="Times New Roman" w:hAnsi="Times New Roman" w:cs="Times New Roman"/>
        </w:rPr>
      </w:pPr>
      <w:r>
        <w:rPr>
          <w:rFonts w:ascii="Times New Roman" w:hAnsi="Times New Roman" w:cs="Times New Roman"/>
        </w:rPr>
        <w:tab/>
        <w:t>Detailed breakdown of variables in LSM and PSI features, along with results based on “effect size”</w:t>
      </w:r>
    </w:p>
    <w:p w14:paraId="195218D6" w14:textId="4A4539EC" w:rsidR="00B32F68" w:rsidRDefault="00F8554B" w:rsidP="00F8554B">
      <w:pPr>
        <w:pStyle w:val="ListParagraph"/>
        <w:numPr>
          <w:ilvl w:val="0"/>
          <w:numId w:val="2"/>
        </w:numPr>
        <w:rPr>
          <w:rFonts w:ascii="Times New Roman" w:hAnsi="Times New Roman" w:cs="Times New Roman"/>
        </w:rPr>
      </w:pPr>
      <w:r>
        <w:rPr>
          <w:rFonts w:ascii="Times New Roman" w:hAnsi="Times New Roman" w:cs="Times New Roman"/>
        </w:rPr>
        <w:t>Stronger positive effect shown with LSM</w:t>
      </w:r>
    </w:p>
    <w:p w14:paraId="14ACF525" w14:textId="77777777" w:rsidR="00F8554B" w:rsidRDefault="00F8554B" w:rsidP="00F8554B">
      <w:pPr>
        <w:rPr>
          <w:rFonts w:ascii="Times New Roman" w:hAnsi="Times New Roman" w:cs="Times New Roman"/>
        </w:rPr>
      </w:pPr>
    </w:p>
    <w:p w14:paraId="332029D7" w14:textId="77777777" w:rsidR="00F8554B" w:rsidRPr="00F8554B" w:rsidRDefault="00F8554B" w:rsidP="00F8554B">
      <w:pPr>
        <w:rPr>
          <w:rFonts w:ascii="Times New Roman" w:hAnsi="Times New Roman" w:cs="Times New Roman"/>
        </w:rPr>
      </w:pPr>
    </w:p>
    <w:p w14:paraId="731B0718" w14:textId="6C358118" w:rsidR="004118D0" w:rsidRDefault="00761750" w:rsidP="004118D0">
      <w:pPr>
        <w:rPr>
          <w:rFonts w:ascii="Times New Roman" w:hAnsi="Times New Roman" w:cs="Times New Roman"/>
          <w:b/>
          <w:sz w:val="32"/>
          <w:szCs w:val="32"/>
        </w:rPr>
      </w:pPr>
      <w:r>
        <w:rPr>
          <w:rFonts w:ascii="Times New Roman" w:hAnsi="Times New Roman" w:cs="Times New Roman"/>
          <w:b/>
          <w:sz w:val="32"/>
          <w:szCs w:val="32"/>
        </w:rPr>
        <w:t>Week 3</w:t>
      </w:r>
    </w:p>
    <w:p w14:paraId="4A66FE45" w14:textId="59E62973" w:rsidR="00761750" w:rsidRDefault="00761750" w:rsidP="004118D0">
      <w:pPr>
        <w:rPr>
          <w:rFonts w:ascii="Times New Roman" w:hAnsi="Times New Roman" w:cs="Times New Roman"/>
          <w:bCs/>
        </w:rPr>
      </w:pPr>
      <w:r>
        <w:rPr>
          <w:rFonts w:ascii="Times New Roman" w:hAnsi="Times New Roman" w:cs="Times New Roman"/>
          <w:bCs/>
        </w:rPr>
        <w:t>Meeting with Jessica to explore databases:</w:t>
      </w:r>
    </w:p>
    <w:p w14:paraId="19187250" w14:textId="28798A8B" w:rsidR="00761750" w:rsidRDefault="00761750" w:rsidP="004118D0">
      <w:pPr>
        <w:rPr>
          <w:rFonts w:ascii="Times New Roman" w:hAnsi="Times New Roman" w:cs="Times New Roman"/>
          <w:bCs/>
        </w:rPr>
      </w:pPr>
      <w:r>
        <w:rPr>
          <w:rFonts w:ascii="Times New Roman" w:hAnsi="Times New Roman" w:cs="Times New Roman"/>
          <w:bCs/>
        </w:rPr>
        <w:tab/>
        <w:t xml:space="preserve">ERIC, Education Full Text, </w:t>
      </w:r>
      <w:proofErr w:type="spellStart"/>
      <w:r>
        <w:rPr>
          <w:rFonts w:ascii="Times New Roman" w:hAnsi="Times New Roman" w:cs="Times New Roman"/>
          <w:bCs/>
        </w:rPr>
        <w:t>PsycINFO</w:t>
      </w:r>
      <w:proofErr w:type="spellEnd"/>
    </w:p>
    <w:p w14:paraId="59C4C086" w14:textId="2247AB25" w:rsidR="00761750" w:rsidRDefault="00761750" w:rsidP="004118D0">
      <w:pPr>
        <w:rPr>
          <w:rFonts w:ascii="Times New Roman" w:hAnsi="Times New Roman" w:cs="Times New Roman"/>
          <w:b/>
        </w:rPr>
      </w:pPr>
      <w:r>
        <w:rPr>
          <w:rFonts w:ascii="Times New Roman" w:hAnsi="Times New Roman" w:cs="Times New Roman"/>
          <w:b/>
        </w:rPr>
        <w:t>READINGS &amp; NOTES</w:t>
      </w:r>
    </w:p>
    <w:p w14:paraId="278D3FDE" w14:textId="43854864" w:rsidR="00761750" w:rsidRPr="00761750" w:rsidRDefault="00761750" w:rsidP="00761750">
      <w:pPr>
        <w:rPr>
          <w:rFonts w:ascii="Times New Roman" w:hAnsi="Times New Roman" w:cs="Times New Roman"/>
          <w:bCs/>
        </w:rPr>
      </w:pPr>
      <w:r w:rsidRPr="00761750">
        <w:rPr>
          <w:rFonts w:ascii="Times New Roman" w:hAnsi="Times New Roman" w:cs="Times New Roman"/>
          <w:bCs/>
          <w:i/>
          <w:iCs/>
        </w:rPr>
        <w:t xml:space="preserve">The Impact of an Online, Mastery, and Project-Based Developmental Math Curriculum on Student Achievement and Attitude. </w:t>
      </w:r>
      <w:proofErr w:type="spellStart"/>
      <w:r w:rsidRPr="00761750">
        <w:rPr>
          <w:rFonts w:ascii="Times New Roman" w:hAnsi="Times New Roman" w:cs="Times New Roman"/>
          <w:bCs/>
        </w:rPr>
        <w:t>Zollinger</w:t>
      </w:r>
      <w:proofErr w:type="spellEnd"/>
      <w:r w:rsidRPr="00761750">
        <w:rPr>
          <w:rFonts w:ascii="Times New Roman" w:hAnsi="Times New Roman" w:cs="Times New Roman"/>
          <w:bCs/>
        </w:rPr>
        <w:t>, Steven.</w:t>
      </w:r>
    </w:p>
    <w:p w14:paraId="5F75C14B" w14:textId="058B2B3F" w:rsidR="00761750" w:rsidRDefault="00761750" w:rsidP="00761750">
      <w:pPr>
        <w:rPr>
          <w:rFonts w:ascii="Times New Roman" w:hAnsi="Times New Roman" w:cs="Times New Roman"/>
          <w:bCs/>
        </w:rPr>
      </w:pPr>
      <w:r>
        <w:rPr>
          <w:rFonts w:ascii="Times New Roman" w:hAnsi="Times New Roman" w:cs="Times New Roman"/>
          <w:bCs/>
        </w:rPr>
        <w:tab/>
        <w:t>Doctoral Dissertation</w:t>
      </w:r>
    </w:p>
    <w:p w14:paraId="30D36A88" w14:textId="44131E3B" w:rsidR="00761750" w:rsidRPr="00761750" w:rsidRDefault="00761750" w:rsidP="009910C7">
      <w:pPr>
        <w:rPr>
          <w:rFonts w:ascii="Times New Roman" w:hAnsi="Times New Roman" w:cs="Times New Roman"/>
          <w:bCs/>
        </w:rPr>
      </w:pPr>
      <w:r>
        <w:rPr>
          <w:rFonts w:ascii="Times New Roman" w:hAnsi="Times New Roman" w:cs="Times New Roman"/>
          <w:bCs/>
        </w:rPr>
        <w:tab/>
      </w:r>
      <w:r w:rsidR="009910C7">
        <w:rPr>
          <w:rFonts w:ascii="Times New Roman" w:hAnsi="Times New Roman" w:cs="Times New Roman"/>
          <w:bCs/>
        </w:rPr>
        <w:t>Includes a</w:t>
      </w:r>
      <w:r w:rsidRPr="00761750">
        <w:rPr>
          <w:rFonts w:ascii="Times New Roman" w:hAnsi="Times New Roman" w:cs="Times New Roman"/>
          <w:bCs/>
        </w:rPr>
        <w:t xml:space="preserve"> literature review and research conduc</w:t>
      </w:r>
      <w:r w:rsidR="009910C7">
        <w:rPr>
          <w:rFonts w:ascii="Times New Roman" w:hAnsi="Times New Roman" w:cs="Times New Roman"/>
          <w:bCs/>
        </w:rPr>
        <w:t>t</w:t>
      </w:r>
      <w:r w:rsidRPr="00761750">
        <w:rPr>
          <w:rFonts w:ascii="Times New Roman" w:hAnsi="Times New Roman" w:cs="Times New Roman"/>
          <w:bCs/>
        </w:rPr>
        <w:t>ed on online, mastery and project based learning, specifically in mathematics in college level classrooms. Research needs for each learning style are outlined. In particular</w:t>
      </w:r>
      <w:r w:rsidR="009910C7">
        <w:rPr>
          <w:rFonts w:ascii="Times New Roman" w:hAnsi="Times New Roman" w:cs="Times New Roman"/>
          <w:bCs/>
        </w:rPr>
        <w:t>,</w:t>
      </w:r>
      <w:r w:rsidRPr="00761750">
        <w:rPr>
          <w:rFonts w:ascii="Times New Roman" w:hAnsi="Times New Roman" w:cs="Times New Roman"/>
          <w:bCs/>
        </w:rPr>
        <w:t xml:space="preserve"> for mastery based learning, qualitative research is needed, in particular because of contradictory results on student stress levels and engagement.</w:t>
      </w:r>
    </w:p>
    <w:p w14:paraId="6C1AC033" w14:textId="39AAA365" w:rsidR="00761750" w:rsidRDefault="00761750" w:rsidP="00761750">
      <w:pPr>
        <w:rPr>
          <w:rFonts w:ascii="Times New Roman" w:hAnsi="Times New Roman" w:cs="Times New Roman"/>
          <w:bCs/>
        </w:rPr>
      </w:pPr>
      <w:r w:rsidRPr="00761750">
        <w:rPr>
          <w:rFonts w:ascii="Times New Roman" w:hAnsi="Times New Roman" w:cs="Times New Roman"/>
          <w:bCs/>
        </w:rPr>
        <w:t>Research questions explored quantitative data on content knowledge as well as qualitative input on things like student attitude.</w:t>
      </w:r>
    </w:p>
    <w:p w14:paraId="7AB6F20E" w14:textId="77777777" w:rsidR="00761750" w:rsidRDefault="00761750" w:rsidP="00761750">
      <w:pPr>
        <w:rPr>
          <w:rFonts w:ascii="Times New Roman" w:hAnsi="Times New Roman" w:cs="Times New Roman"/>
          <w:bCs/>
        </w:rPr>
      </w:pPr>
    </w:p>
    <w:p w14:paraId="57710FE0" w14:textId="379B17B2" w:rsidR="00761750" w:rsidRDefault="00761750" w:rsidP="00761750">
      <w:pPr>
        <w:rPr>
          <w:rFonts w:ascii="Times New Roman" w:hAnsi="Times New Roman" w:cs="Times New Roman"/>
          <w:bCs/>
        </w:rPr>
      </w:pPr>
      <w:r w:rsidRPr="00761750">
        <w:rPr>
          <w:rFonts w:ascii="Times New Roman" w:hAnsi="Times New Roman" w:cs="Times New Roman"/>
          <w:bCs/>
          <w:i/>
          <w:iCs/>
        </w:rPr>
        <w:lastRenderedPageBreak/>
        <w:t>Effect of mastery learning approach on senior secondary school students’ achievement in geometry.</w:t>
      </w:r>
      <w:r>
        <w:rPr>
          <w:rFonts w:ascii="Times New Roman" w:hAnsi="Times New Roman" w:cs="Times New Roman"/>
          <w:bCs/>
        </w:rPr>
        <w:t xml:space="preserve"> </w:t>
      </w:r>
      <w:r w:rsidRPr="00761750">
        <w:rPr>
          <w:rFonts w:ascii="Times New Roman" w:hAnsi="Times New Roman" w:cs="Times New Roman"/>
          <w:bCs/>
        </w:rPr>
        <w:t>Abakpa</w:t>
      </w:r>
      <w:r>
        <w:rPr>
          <w:rFonts w:ascii="Times New Roman" w:hAnsi="Times New Roman" w:cs="Times New Roman"/>
          <w:bCs/>
        </w:rPr>
        <w:t xml:space="preserve">, </w:t>
      </w:r>
      <w:r w:rsidRPr="00761750">
        <w:rPr>
          <w:rFonts w:ascii="Times New Roman" w:hAnsi="Times New Roman" w:cs="Times New Roman"/>
          <w:bCs/>
        </w:rPr>
        <w:t>Benjamin O.</w:t>
      </w:r>
    </w:p>
    <w:p w14:paraId="53E8E15A" w14:textId="4F8DA147" w:rsidR="00761750" w:rsidRDefault="00761750" w:rsidP="00761750">
      <w:pPr>
        <w:rPr>
          <w:rFonts w:ascii="Times New Roman" w:hAnsi="Times New Roman" w:cs="Times New Roman"/>
          <w:bCs/>
        </w:rPr>
      </w:pPr>
      <w:r>
        <w:rPr>
          <w:rFonts w:ascii="Times New Roman" w:hAnsi="Times New Roman" w:cs="Times New Roman"/>
          <w:bCs/>
        </w:rPr>
        <w:tab/>
      </w:r>
      <w:r w:rsidRPr="00761750">
        <w:rPr>
          <w:rFonts w:ascii="Times New Roman" w:hAnsi="Times New Roman" w:cs="Times New Roman"/>
          <w:bCs/>
        </w:rPr>
        <w:t>Journal of the Science Teachers Association of Nigeria</w:t>
      </w:r>
    </w:p>
    <w:p w14:paraId="0770EF9F" w14:textId="2957EB56" w:rsidR="00761750" w:rsidRDefault="00761750" w:rsidP="00761750">
      <w:pPr>
        <w:rPr>
          <w:rFonts w:ascii="Times New Roman" w:hAnsi="Times New Roman" w:cs="Times New Roman"/>
          <w:bCs/>
        </w:rPr>
      </w:pPr>
      <w:r>
        <w:rPr>
          <w:rFonts w:ascii="Times New Roman" w:hAnsi="Times New Roman" w:cs="Times New Roman"/>
          <w:bCs/>
        </w:rPr>
        <w:tab/>
      </w:r>
      <w:r w:rsidRPr="00761750">
        <w:rPr>
          <w:rFonts w:ascii="Times New Roman" w:hAnsi="Times New Roman" w:cs="Times New Roman"/>
          <w:bCs/>
        </w:rPr>
        <w:t>Study conducted on students in a secondary school mathematics course on geometry. Quantitative results show massive improvements after mastery learning methods.</w:t>
      </w:r>
    </w:p>
    <w:p w14:paraId="2CEBFC9D" w14:textId="77777777" w:rsidR="00761750" w:rsidRDefault="00761750" w:rsidP="00761750">
      <w:pPr>
        <w:rPr>
          <w:rFonts w:ascii="Times New Roman" w:hAnsi="Times New Roman" w:cs="Times New Roman"/>
          <w:bCs/>
        </w:rPr>
      </w:pPr>
    </w:p>
    <w:p w14:paraId="7446D99D" w14:textId="4DDCE5B4" w:rsidR="00761750" w:rsidRDefault="00761750" w:rsidP="00761750">
      <w:pPr>
        <w:rPr>
          <w:rFonts w:ascii="Times New Roman" w:hAnsi="Times New Roman" w:cs="Times New Roman"/>
          <w:bCs/>
        </w:rPr>
      </w:pPr>
      <w:r w:rsidRPr="00761750">
        <w:rPr>
          <w:rFonts w:ascii="Times New Roman" w:hAnsi="Times New Roman" w:cs="Times New Roman"/>
          <w:bCs/>
          <w:i/>
          <w:iCs/>
        </w:rPr>
        <w:t xml:space="preserve">Evaluating the effects of mastery learning in postsecondary developmental mathematics. </w:t>
      </w:r>
      <w:r>
        <w:rPr>
          <w:rFonts w:ascii="Times New Roman" w:hAnsi="Times New Roman" w:cs="Times New Roman"/>
          <w:bCs/>
        </w:rPr>
        <w:t>Bradley, Kirk.</w:t>
      </w:r>
    </w:p>
    <w:p w14:paraId="6A5805A1" w14:textId="69811B9D" w:rsidR="00761750" w:rsidRDefault="00761750" w:rsidP="00761750">
      <w:pPr>
        <w:rPr>
          <w:rFonts w:ascii="Times New Roman" w:hAnsi="Times New Roman" w:cs="Times New Roman"/>
          <w:bCs/>
        </w:rPr>
      </w:pPr>
      <w:r>
        <w:rPr>
          <w:rFonts w:ascii="Times New Roman" w:hAnsi="Times New Roman" w:cs="Times New Roman"/>
          <w:bCs/>
        </w:rPr>
        <w:tab/>
        <w:t>Doctoral Dissertation</w:t>
      </w:r>
    </w:p>
    <w:p w14:paraId="72CACF56" w14:textId="4B6BDF93" w:rsidR="00761750" w:rsidRDefault="00761750" w:rsidP="009910C7">
      <w:pPr>
        <w:rPr>
          <w:rFonts w:ascii="Times New Roman" w:hAnsi="Times New Roman" w:cs="Times New Roman"/>
          <w:bCs/>
        </w:rPr>
      </w:pPr>
      <w:r>
        <w:rPr>
          <w:rFonts w:ascii="Times New Roman" w:hAnsi="Times New Roman" w:cs="Times New Roman"/>
          <w:bCs/>
        </w:rPr>
        <w:tab/>
      </w:r>
      <w:r w:rsidR="009910C7">
        <w:rPr>
          <w:rFonts w:ascii="Times New Roman" w:hAnsi="Times New Roman" w:cs="Times New Roman"/>
          <w:bCs/>
        </w:rPr>
        <w:t>Specifically targets students above the age of 18 in mathematics. Details of the classroom setting and features of the mastery learning program logic model is outlined in how it was incorporated into the classroom. Results again showed positive for mastery learning.</w:t>
      </w:r>
    </w:p>
    <w:p w14:paraId="0553BD65" w14:textId="77777777" w:rsidR="003F225D" w:rsidRDefault="003F225D" w:rsidP="009910C7">
      <w:pPr>
        <w:rPr>
          <w:rFonts w:ascii="Times New Roman" w:hAnsi="Times New Roman" w:cs="Times New Roman"/>
          <w:bCs/>
        </w:rPr>
      </w:pPr>
    </w:p>
    <w:p w14:paraId="7CB5F05D" w14:textId="77777777" w:rsidR="00F95CAD" w:rsidRDefault="00F95CAD" w:rsidP="009910C7">
      <w:pPr>
        <w:rPr>
          <w:rFonts w:ascii="Times New Roman" w:hAnsi="Times New Roman" w:cs="Times New Roman"/>
          <w:bCs/>
        </w:rPr>
      </w:pPr>
      <w:r>
        <w:rPr>
          <w:rFonts w:ascii="Times New Roman" w:hAnsi="Times New Roman" w:cs="Times New Roman"/>
          <w:bCs/>
        </w:rPr>
        <w:t>Meeting:</w:t>
      </w:r>
    </w:p>
    <w:p w14:paraId="78957BA4" w14:textId="1E886E34" w:rsidR="003F225D" w:rsidRDefault="003F225D" w:rsidP="00F95CAD">
      <w:pPr>
        <w:rPr>
          <w:rFonts w:ascii="Times New Roman" w:hAnsi="Times New Roman" w:cs="Times New Roman"/>
          <w:bCs/>
        </w:rPr>
      </w:pPr>
      <w:r>
        <w:rPr>
          <w:rFonts w:ascii="Times New Roman" w:hAnsi="Times New Roman" w:cs="Times New Roman"/>
          <w:bCs/>
        </w:rPr>
        <w:t xml:space="preserve">Ask </w:t>
      </w:r>
      <w:r w:rsidR="00F95CAD">
        <w:rPr>
          <w:rFonts w:ascii="Times New Roman" w:hAnsi="Times New Roman" w:cs="Times New Roman"/>
          <w:bCs/>
        </w:rPr>
        <w:t>Prof</w:t>
      </w:r>
      <w:r>
        <w:rPr>
          <w:rFonts w:ascii="Times New Roman" w:hAnsi="Times New Roman" w:cs="Times New Roman"/>
          <w:bCs/>
        </w:rPr>
        <w:t xml:space="preserve"> Yong to look into recent </w:t>
      </w:r>
      <w:r w:rsidR="00F95CAD">
        <w:rPr>
          <w:rFonts w:ascii="Times New Roman" w:hAnsi="Times New Roman" w:cs="Times New Roman"/>
          <w:bCs/>
        </w:rPr>
        <w:t>learning/education styles</w:t>
      </w:r>
    </w:p>
    <w:p w14:paraId="2F4BC73E" w14:textId="6EEAA77B" w:rsidR="00A7413B" w:rsidRDefault="00A7413B" w:rsidP="009910C7">
      <w:pPr>
        <w:rPr>
          <w:rFonts w:ascii="Times New Roman" w:hAnsi="Times New Roman" w:cs="Times New Roman"/>
          <w:bCs/>
        </w:rPr>
      </w:pPr>
      <w:r>
        <w:rPr>
          <w:rFonts w:ascii="Times New Roman" w:hAnsi="Times New Roman" w:cs="Times New Roman"/>
          <w:bCs/>
        </w:rPr>
        <w:t>Vanderbilt University</w:t>
      </w:r>
      <w:r w:rsidR="00DF0E58">
        <w:rPr>
          <w:rFonts w:ascii="Times New Roman" w:hAnsi="Times New Roman" w:cs="Times New Roman"/>
          <w:bCs/>
        </w:rPr>
        <w:t xml:space="preserve"> -</w:t>
      </w:r>
      <w:r>
        <w:rPr>
          <w:rFonts w:ascii="Times New Roman" w:hAnsi="Times New Roman" w:cs="Times New Roman"/>
          <w:bCs/>
        </w:rPr>
        <w:t xml:space="preserve"> Luis Leyva</w:t>
      </w:r>
    </w:p>
    <w:p w14:paraId="1131D2C4" w14:textId="56C04849" w:rsidR="000321E9" w:rsidRDefault="005A0B1B" w:rsidP="009910C7">
      <w:pPr>
        <w:rPr>
          <w:rFonts w:ascii="Times New Roman" w:hAnsi="Times New Roman" w:cs="Times New Roman"/>
          <w:bCs/>
        </w:rPr>
      </w:pPr>
      <w:r>
        <w:rPr>
          <w:rFonts w:ascii="Times New Roman" w:hAnsi="Times New Roman" w:cs="Times New Roman"/>
          <w:bCs/>
        </w:rPr>
        <w:t>Thesis presentation – brief intro into math education</w:t>
      </w:r>
      <w:r w:rsidR="00E04F8D">
        <w:rPr>
          <w:rFonts w:ascii="Times New Roman" w:hAnsi="Times New Roman" w:cs="Times New Roman"/>
          <w:bCs/>
        </w:rPr>
        <w:t xml:space="preserve"> (major themes: cognitive, psychological approaches, pedagogical approaches)</w:t>
      </w:r>
      <w:r>
        <w:rPr>
          <w:rFonts w:ascii="Times New Roman" w:hAnsi="Times New Roman" w:cs="Times New Roman"/>
          <w:bCs/>
        </w:rPr>
        <w:t xml:space="preserve">, mastery education, </w:t>
      </w:r>
      <w:r w:rsidR="00E04F8D">
        <w:rPr>
          <w:rFonts w:ascii="Times New Roman" w:hAnsi="Times New Roman" w:cs="Times New Roman"/>
          <w:bCs/>
        </w:rPr>
        <w:t>math40, literature &amp; meta-analysis, content</w:t>
      </w:r>
    </w:p>
    <w:p w14:paraId="079CFC4B" w14:textId="77777777" w:rsidR="00976EBD" w:rsidRDefault="00976EBD" w:rsidP="009910C7">
      <w:pPr>
        <w:rPr>
          <w:rFonts w:ascii="Times New Roman" w:hAnsi="Times New Roman" w:cs="Times New Roman"/>
          <w:bCs/>
        </w:rPr>
      </w:pPr>
    </w:p>
    <w:p w14:paraId="2C877920" w14:textId="643E9D16" w:rsidR="00976EBD" w:rsidRDefault="00976EBD" w:rsidP="009910C7">
      <w:pPr>
        <w:rPr>
          <w:rFonts w:ascii="Times New Roman" w:hAnsi="Times New Roman" w:cs="Times New Roman"/>
          <w:b/>
          <w:sz w:val="32"/>
          <w:szCs w:val="32"/>
        </w:rPr>
      </w:pPr>
      <w:r w:rsidRPr="00976EBD">
        <w:rPr>
          <w:rFonts w:ascii="Times New Roman" w:hAnsi="Times New Roman" w:cs="Times New Roman"/>
          <w:b/>
          <w:sz w:val="32"/>
          <w:szCs w:val="32"/>
        </w:rPr>
        <w:t>Week 4</w:t>
      </w:r>
    </w:p>
    <w:p w14:paraId="12199C14" w14:textId="788116EC" w:rsidR="00FF09EA" w:rsidRPr="00FF09EA" w:rsidRDefault="00FF09EA" w:rsidP="00626DE9">
      <w:pPr>
        <w:rPr>
          <w:rFonts w:ascii="Times New Roman" w:hAnsi="Times New Roman" w:cs="Times New Roman"/>
          <w:bCs/>
        </w:rPr>
      </w:pPr>
      <w:r>
        <w:rPr>
          <w:rFonts w:ascii="Times New Roman" w:hAnsi="Times New Roman" w:cs="Times New Roman"/>
          <w:bCs/>
        </w:rPr>
        <w:t>Goal: Look into current trend</w:t>
      </w:r>
      <w:r w:rsidR="00626DE9">
        <w:rPr>
          <w:rFonts w:ascii="Times New Roman" w:hAnsi="Times New Roman" w:cs="Times New Roman"/>
          <w:bCs/>
        </w:rPr>
        <w:t>s and figure out a direction to move into</w:t>
      </w:r>
    </w:p>
    <w:p w14:paraId="5DEC3D28" w14:textId="078B507E" w:rsidR="003370E6" w:rsidRDefault="003370E6" w:rsidP="009910C7">
      <w:pPr>
        <w:rPr>
          <w:rFonts w:ascii="Times New Roman" w:hAnsi="Times New Roman" w:cs="Times New Roman"/>
          <w:b/>
        </w:rPr>
      </w:pPr>
      <w:r>
        <w:rPr>
          <w:rFonts w:ascii="Times New Roman" w:hAnsi="Times New Roman" w:cs="Times New Roman"/>
          <w:b/>
        </w:rPr>
        <w:t>Meeting with Prof Yong –</w:t>
      </w:r>
    </w:p>
    <w:p w14:paraId="575411D4" w14:textId="4F3CDF7C" w:rsidR="00AC5276" w:rsidRDefault="003370E6" w:rsidP="00AC5276">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IBL – Inquiry based learning</w:t>
      </w:r>
    </w:p>
    <w:p w14:paraId="009C3CD5" w14:textId="0BF6462C" w:rsidR="00A54875" w:rsidRDefault="00A54875" w:rsidP="00AC5276">
      <w:pPr>
        <w:rPr>
          <w:rFonts w:ascii="Times New Roman" w:hAnsi="Times New Roman" w:cs="Times New Roman"/>
          <w:bCs/>
        </w:rPr>
      </w:pPr>
      <w:r>
        <w:rPr>
          <w:rFonts w:ascii="Times New Roman" w:hAnsi="Times New Roman" w:cs="Times New Roman"/>
          <w:bCs/>
        </w:rPr>
        <w:tab/>
        <w:t>Standard Space learning</w:t>
      </w:r>
    </w:p>
    <w:p w14:paraId="1FA8EB71" w14:textId="45A25514" w:rsidR="00A54875" w:rsidRDefault="00A54875" w:rsidP="00AC5276">
      <w:pPr>
        <w:rPr>
          <w:rFonts w:ascii="Times New Roman" w:hAnsi="Times New Roman" w:cs="Times New Roman"/>
          <w:bCs/>
        </w:rPr>
      </w:pPr>
      <w:r>
        <w:rPr>
          <w:rFonts w:ascii="Times New Roman" w:hAnsi="Times New Roman" w:cs="Times New Roman"/>
          <w:bCs/>
        </w:rPr>
        <w:tab/>
        <w:t>Project based learning</w:t>
      </w:r>
    </w:p>
    <w:p w14:paraId="01EEC1C8" w14:textId="3F8CC72F" w:rsidR="00A54875" w:rsidRDefault="00A54875" w:rsidP="00AC5276">
      <w:pPr>
        <w:rPr>
          <w:rFonts w:ascii="Times New Roman" w:hAnsi="Times New Roman" w:cs="Times New Roman"/>
          <w:bCs/>
        </w:rPr>
      </w:pPr>
      <w:r>
        <w:rPr>
          <w:rFonts w:ascii="Times New Roman" w:hAnsi="Times New Roman" w:cs="Times New Roman"/>
          <w:bCs/>
        </w:rPr>
        <w:tab/>
        <w:t>POGIL</w:t>
      </w:r>
    </w:p>
    <w:p w14:paraId="5F64AF3F" w14:textId="11CDC896" w:rsidR="00103B76" w:rsidRDefault="00103B76" w:rsidP="00AC5276">
      <w:pPr>
        <w:rPr>
          <w:rFonts w:ascii="Times New Roman" w:hAnsi="Times New Roman" w:cs="Times New Roman"/>
          <w:bCs/>
        </w:rPr>
      </w:pPr>
      <w:r>
        <w:rPr>
          <w:rFonts w:ascii="Times New Roman" w:hAnsi="Times New Roman" w:cs="Times New Roman"/>
          <w:bCs/>
        </w:rPr>
        <w:tab/>
        <w:t>Look in to MAA, JMM programs and search for speakers</w:t>
      </w:r>
    </w:p>
    <w:p w14:paraId="77B52E45" w14:textId="23711E58" w:rsidR="00103B76" w:rsidRDefault="00103B76" w:rsidP="00103B76">
      <w:pPr>
        <w:rPr>
          <w:rFonts w:ascii="Times New Roman" w:hAnsi="Times New Roman" w:cs="Times New Roman"/>
          <w:bCs/>
        </w:rPr>
      </w:pPr>
      <w:r>
        <w:rPr>
          <w:rFonts w:ascii="Times New Roman" w:hAnsi="Times New Roman" w:cs="Times New Roman"/>
          <w:bCs/>
        </w:rPr>
        <w:tab/>
        <w:t>RUME – undergrad math education journal (conference 2/23-25)</w:t>
      </w:r>
    </w:p>
    <w:p w14:paraId="3D65F07E" w14:textId="7A457A40" w:rsidR="0035053A" w:rsidRDefault="0035053A" w:rsidP="00103B76">
      <w:pPr>
        <w:rPr>
          <w:rFonts w:ascii="Times New Roman" w:hAnsi="Times New Roman" w:cs="Times New Roman"/>
          <w:bCs/>
        </w:rPr>
      </w:pPr>
      <w:r>
        <w:rPr>
          <w:rFonts w:ascii="Times New Roman" w:hAnsi="Times New Roman" w:cs="Times New Roman"/>
          <w:bCs/>
        </w:rPr>
        <w:tab/>
        <w:t xml:space="preserve">John </w:t>
      </w:r>
      <w:proofErr w:type="spellStart"/>
      <w:r>
        <w:rPr>
          <w:rFonts w:ascii="Times New Roman" w:hAnsi="Times New Roman" w:cs="Times New Roman"/>
          <w:bCs/>
        </w:rPr>
        <w:t>Hattle</w:t>
      </w:r>
      <w:proofErr w:type="spellEnd"/>
      <w:r>
        <w:rPr>
          <w:rFonts w:ascii="Times New Roman" w:hAnsi="Times New Roman" w:cs="Times New Roman"/>
          <w:bCs/>
        </w:rPr>
        <w:t xml:space="preserve"> – Meta-</w:t>
      </w:r>
      <w:proofErr w:type="spellStart"/>
      <w:r>
        <w:rPr>
          <w:rFonts w:ascii="Times New Roman" w:hAnsi="Times New Roman" w:cs="Times New Roman"/>
          <w:bCs/>
        </w:rPr>
        <w:t>meta analysis</w:t>
      </w:r>
      <w:proofErr w:type="spellEnd"/>
      <w:r w:rsidR="008F1756">
        <w:rPr>
          <w:rFonts w:ascii="Times New Roman" w:hAnsi="Times New Roman" w:cs="Times New Roman"/>
          <w:bCs/>
        </w:rPr>
        <w:t xml:space="preserve"> (only look at significant data)</w:t>
      </w:r>
    </w:p>
    <w:p w14:paraId="6D568058" w14:textId="77777777" w:rsidR="00AC5276" w:rsidRPr="003370E6" w:rsidRDefault="00AC5276" w:rsidP="00AC5276">
      <w:pPr>
        <w:rPr>
          <w:rFonts w:ascii="Times New Roman" w:hAnsi="Times New Roman" w:cs="Times New Roman"/>
          <w:bCs/>
        </w:rPr>
      </w:pPr>
    </w:p>
    <w:p w14:paraId="584DD81F" w14:textId="3A3D54D5" w:rsidR="003370E6" w:rsidRPr="003370E6" w:rsidRDefault="003370E6" w:rsidP="009910C7">
      <w:pPr>
        <w:rPr>
          <w:rFonts w:ascii="Times New Roman" w:hAnsi="Times New Roman" w:cs="Times New Roman"/>
          <w:b/>
        </w:rPr>
      </w:pPr>
      <w:r>
        <w:rPr>
          <w:rFonts w:ascii="Times New Roman" w:hAnsi="Times New Roman" w:cs="Times New Roman"/>
          <w:b/>
        </w:rPr>
        <w:t>READINGS</w:t>
      </w:r>
    </w:p>
    <w:p w14:paraId="511D3460" w14:textId="4D0F0812" w:rsidR="00976EBD" w:rsidRDefault="00891DA2" w:rsidP="00891DA2">
      <w:pPr>
        <w:rPr>
          <w:rFonts w:ascii="Times New Roman" w:hAnsi="Times New Roman" w:cs="Times New Roman"/>
          <w:bCs/>
        </w:rPr>
      </w:pPr>
      <w:r w:rsidRPr="00891DA2">
        <w:rPr>
          <w:rFonts w:ascii="Times New Roman" w:hAnsi="Times New Roman" w:cs="Times New Roman"/>
          <w:bCs/>
          <w:i/>
          <w:iCs/>
        </w:rPr>
        <w:t>Assessing Course Redesign: The Case of Developmental Math</w:t>
      </w:r>
      <w:r>
        <w:rPr>
          <w:rFonts w:ascii="Times New Roman" w:hAnsi="Times New Roman" w:cs="Times New Roman"/>
          <w:bCs/>
          <w:i/>
          <w:iCs/>
        </w:rPr>
        <w:t xml:space="preserve">. </w:t>
      </w:r>
      <w:proofErr w:type="spellStart"/>
      <w:r>
        <w:rPr>
          <w:rFonts w:ascii="Times New Roman" w:hAnsi="Times New Roman" w:cs="Times New Roman"/>
          <w:bCs/>
        </w:rPr>
        <w:t>Ariovich</w:t>
      </w:r>
      <w:proofErr w:type="spellEnd"/>
      <w:r>
        <w:rPr>
          <w:rFonts w:ascii="Times New Roman" w:hAnsi="Times New Roman" w:cs="Times New Roman"/>
          <w:bCs/>
        </w:rPr>
        <w:t xml:space="preserve">, Laura; Walker, </w:t>
      </w:r>
      <w:proofErr w:type="spellStart"/>
      <w:r>
        <w:rPr>
          <w:rFonts w:ascii="Times New Roman" w:hAnsi="Times New Roman" w:cs="Times New Roman"/>
          <w:bCs/>
        </w:rPr>
        <w:t>Sadé</w:t>
      </w:r>
      <w:proofErr w:type="spellEnd"/>
      <w:r w:rsidR="004D6DC2">
        <w:rPr>
          <w:rFonts w:ascii="Times New Roman" w:hAnsi="Times New Roman" w:cs="Times New Roman"/>
          <w:bCs/>
        </w:rPr>
        <w:t xml:space="preserve"> A</w:t>
      </w:r>
      <w:r w:rsidR="00C85EC4">
        <w:rPr>
          <w:rFonts w:ascii="Times New Roman" w:hAnsi="Times New Roman" w:cs="Times New Roman"/>
          <w:bCs/>
        </w:rPr>
        <w:t>.</w:t>
      </w:r>
    </w:p>
    <w:p w14:paraId="54B58469" w14:textId="05DAB6A6" w:rsidR="00C85EC4" w:rsidRDefault="00C85EC4" w:rsidP="00891DA2">
      <w:pPr>
        <w:rPr>
          <w:rFonts w:ascii="Times New Roman" w:hAnsi="Times New Roman" w:cs="Times New Roman"/>
          <w:bCs/>
        </w:rPr>
      </w:pPr>
      <w:r>
        <w:rPr>
          <w:rFonts w:ascii="Times New Roman" w:hAnsi="Times New Roman" w:cs="Times New Roman"/>
          <w:bCs/>
        </w:rPr>
        <w:tab/>
        <w:t>Study of modulated curriculum with computer software assistance</w:t>
      </w:r>
    </w:p>
    <w:p w14:paraId="7A6254E2" w14:textId="2D691AA2" w:rsidR="00C85EC4" w:rsidRDefault="00C85EC4" w:rsidP="00891DA2">
      <w:pPr>
        <w:rPr>
          <w:rFonts w:ascii="Times New Roman" w:hAnsi="Times New Roman" w:cs="Times New Roman"/>
          <w:bCs/>
        </w:rPr>
      </w:pPr>
      <w:r w:rsidRPr="00C85EC4">
        <w:rPr>
          <w:rFonts w:ascii="Times New Roman" w:hAnsi="Times New Roman" w:cs="Times New Roman"/>
          <w:bCs/>
          <w:i/>
          <w:iCs/>
        </w:rPr>
        <w:t>Active Learning in a Math for Liberal Arts Classroom</w:t>
      </w:r>
      <w:r>
        <w:rPr>
          <w:rFonts w:ascii="Times New Roman" w:hAnsi="Times New Roman" w:cs="Times New Roman"/>
          <w:bCs/>
        </w:rPr>
        <w:t>. Lenz, Laurie</w:t>
      </w:r>
    </w:p>
    <w:p w14:paraId="055E62B3" w14:textId="27FF1489" w:rsidR="003370E6" w:rsidRDefault="00C85EC4" w:rsidP="00103B76">
      <w:pPr>
        <w:rPr>
          <w:rFonts w:ascii="Times New Roman" w:hAnsi="Times New Roman" w:cs="Times New Roman"/>
          <w:bCs/>
        </w:rPr>
      </w:pPr>
      <w:r>
        <w:rPr>
          <w:rFonts w:ascii="Times New Roman" w:hAnsi="Times New Roman" w:cs="Times New Roman"/>
          <w:bCs/>
        </w:rPr>
        <w:tab/>
        <w:t>Process Oriented Guided Inquiry Learning</w:t>
      </w:r>
    </w:p>
    <w:p w14:paraId="7FC38EAD" w14:textId="62EF2DD0" w:rsidR="00103B76" w:rsidRDefault="00103B76" w:rsidP="00103B76">
      <w:pPr>
        <w:rPr>
          <w:rFonts w:ascii="Times New Roman" w:hAnsi="Times New Roman" w:cs="Times New Roman"/>
          <w:bCs/>
        </w:rPr>
      </w:pPr>
      <w:r>
        <w:rPr>
          <w:rFonts w:ascii="Times New Roman" w:hAnsi="Times New Roman" w:cs="Times New Roman"/>
          <w:bCs/>
        </w:rPr>
        <w:tab/>
        <w:t>IBL</w:t>
      </w:r>
    </w:p>
    <w:p w14:paraId="0CBD799B" w14:textId="42A157FE" w:rsidR="00103B76" w:rsidRDefault="00B17899" w:rsidP="00103B76">
      <w:pPr>
        <w:rPr>
          <w:rFonts w:ascii="Times New Roman" w:hAnsi="Times New Roman" w:cs="Times New Roman"/>
          <w:b/>
        </w:rPr>
      </w:pPr>
      <w:r>
        <w:rPr>
          <w:rFonts w:ascii="Times New Roman" w:hAnsi="Times New Roman" w:cs="Times New Roman"/>
          <w:b/>
        </w:rPr>
        <w:t>CONFERENCES</w:t>
      </w:r>
    </w:p>
    <w:p w14:paraId="465B34CF" w14:textId="64CDDF51" w:rsidR="00103B76" w:rsidRDefault="00103B76" w:rsidP="00B17899">
      <w:pPr>
        <w:rPr>
          <w:rFonts w:ascii="Times New Roman" w:hAnsi="Times New Roman" w:cs="Times New Roman"/>
          <w:bCs/>
        </w:rPr>
      </w:pPr>
      <w:r>
        <w:rPr>
          <w:rFonts w:ascii="Times New Roman" w:hAnsi="Times New Roman" w:cs="Times New Roman"/>
          <w:bCs/>
        </w:rPr>
        <w:tab/>
      </w:r>
      <w:proofErr w:type="spellStart"/>
      <w:r w:rsidR="00B17899">
        <w:rPr>
          <w:rFonts w:ascii="Times New Roman" w:hAnsi="Times New Roman" w:cs="Times New Roman"/>
          <w:bCs/>
        </w:rPr>
        <w:t>Releavant</w:t>
      </w:r>
      <w:proofErr w:type="spellEnd"/>
      <w:r w:rsidR="00B17899">
        <w:rPr>
          <w:rFonts w:ascii="Times New Roman" w:hAnsi="Times New Roman" w:cs="Times New Roman"/>
          <w:bCs/>
        </w:rPr>
        <w:t xml:space="preserve"> speakers from JMM: </w:t>
      </w:r>
      <w:r w:rsidR="004519DA">
        <w:rPr>
          <w:rFonts w:ascii="Times New Roman" w:hAnsi="Times New Roman" w:cs="Times New Roman"/>
          <w:bCs/>
        </w:rPr>
        <w:t xml:space="preserve">Dina </w:t>
      </w:r>
      <w:proofErr w:type="spellStart"/>
      <w:r w:rsidR="004519DA">
        <w:rPr>
          <w:rFonts w:ascii="Times New Roman" w:hAnsi="Times New Roman" w:cs="Times New Roman"/>
          <w:bCs/>
        </w:rPr>
        <w:t>Yagodich</w:t>
      </w:r>
      <w:proofErr w:type="spellEnd"/>
      <w:r w:rsidR="004519DA">
        <w:rPr>
          <w:rFonts w:ascii="Times New Roman" w:hAnsi="Times New Roman" w:cs="Times New Roman"/>
          <w:bCs/>
        </w:rPr>
        <w:t xml:space="preserve">, </w:t>
      </w:r>
      <w:proofErr w:type="spellStart"/>
      <w:r w:rsidR="004519DA">
        <w:rPr>
          <w:rFonts w:ascii="Times New Roman" w:hAnsi="Times New Roman" w:cs="Times New Roman"/>
          <w:bCs/>
        </w:rPr>
        <w:t>Lochana</w:t>
      </w:r>
      <w:proofErr w:type="spellEnd"/>
      <w:r w:rsidR="004519DA">
        <w:rPr>
          <w:rFonts w:ascii="Times New Roman" w:hAnsi="Times New Roman" w:cs="Times New Roman"/>
          <w:bCs/>
        </w:rPr>
        <w:t xml:space="preserve"> </w:t>
      </w:r>
      <w:proofErr w:type="spellStart"/>
      <w:r w:rsidR="004519DA">
        <w:rPr>
          <w:rFonts w:ascii="Times New Roman" w:hAnsi="Times New Roman" w:cs="Times New Roman"/>
          <w:bCs/>
        </w:rPr>
        <w:t>Siriwardena</w:t>
      </w:r>
      <w:proofErr w:type="spellEnd"/>
      <w:r w:rsidR="004519DA">
        <w:rPr>
          <w:rFonts w:ascii="Times New Roman" w:hAnsi="Times New Roman" w:cs="Times New Roman"/>
          <w:bCs/>
        </w:rPr>
        <w:t xml:space="preserve">, </w:t>
      </w:r>
      <w:proofErr w:type="spellStart"/>
      <w:r w:rsidR="004519DA">
        <w:rPr>
          <w:rFonts w:ascii="Times New Roman" w:hAnsi="Times New Roman" w:cs="Times New Roman"/>
          <w:bCs/>
        </w:rPr>
        <w:t>Yasanthi</w:t>
      </w:r>
      <w:proofErr w:type="spellEnd"/>
      <w:r w:rsidR="004519DA">
        <w:rPr>
          <w:rFonts w:ascii="Times New Roman" w:hAnsi="Times New Roman" w:cs="Times New Roman"/>
          <w:bCs/>
        </w:rPr>
        <w:t xml:space="preserve"> </w:t>
      </w:r>
      <w:proofErr w:type="spellStart"/>
      <w:r w:rsidR="004519DA">
        <w:rPr>
          <w:rFonts w:ascii="Times New Roman" w:hAnsi="Times New Roman" w:cs="Times New Roman"/>
          <w:bCs/>
        </w:rPr>
        <w:t>Kottegoda</w:t>
      </w:r>
      <w:proofErr w:type="spellEnd"/>
      <w:r w:rsidR="004519DA">
        <w:rPr>
          <w:rFonts w:ascii="Times New Roman" w:hAnsi="Times New Roman" w:cs="Times New Roman"/>
          <w:bCs/>
        </w:rPr>
        <w:t>,</w:t>
      </w:r>
    </w:p>
    <w:p w14:paraId="4CB3CF48" w14:textId="2923DF04" w:rsidR="006B0D30" w:rsidRDefault="004519DA" w:rsidP="006B0D30">
      <w:pPr>
        <w:rPr>
          <w:rFonts w:ascii="Times New Roman" w:hAnsi="Times New Roman" w:cs="Times New Roman"/>
          <w:bCs/>
        </w:rPr>
      </w:pPr>
      <w:r>
        <w:rPr>
          <w:rFonts w:ascii="Times New Roman" w:hAnsi="Times New Roman" w:cs="Times New Roman"/>
          <w:bCs/>
        </w:rPr>
        <w:tab/>
        <w:t xml:space="preserve">RUME: Andrew J Krause (learning frameworks), Benjamin </w:t>
      </w:r>
      <w:proofErr w:type="spellStart"/>
      <w:r>
        <w:rPr>
          <w:rFonts w:ascii="Times New Roman" w:hAnsi="Times New Roman" w:cs="Times New Roman"/>
          <w:bCs/>
        </w:rPr>
        <w:t>Sencindiver</w:t>
      </w:r>
      <w:proofErr w:type="spellEnd"/>
      <w:r>
        <w:rPr>
          <w:rFonts w:ascii="Times New Roman" w:hAnsi="Times New Roman" w:cs="Times New Roman"/>
          <w:bCs/>
        </w:rPr>
        <w:t xml:space="preserve"> (</w:t>
      </w:r>
      <w:proofErr w:type="spellStart"/>
      <w:r>
        <w:rPr>
          <w:rFonts w:ascii="Times New Roman" w:hAnsi="Times New Roman" w:cs="Times New Roman"/>
          <w:bCs/>
        </w:rPr>
        <w:t>self regulated</w:t>
      </w:r>
      <w:proofErr w:type="spellEnd"/>
      <w:r>
        <w:rPr>
          <w:rFonts w:ascii="Times New Roman" w:hAnsi="Times New Roman" w:cs="Times New Roman"/>
          <w:bCs/>
        </w:rPr>
        <w:t xml:space="preserve"> learning)</w:t>
      </w:r>
    </w:p>
    <w:p w14:paraId="602F5878" w14:textId="77777777" w:rsidR="006B0D30" w:rsidRDefault="006B0D30" w:rsidP="006B0D30">
      <w:pPr>
        <w:rPr>
          <w:rFonts w:ascii="Times New Roman" w:hAnsi="Times New Roman" w:cs="Times New Roman"/>
          <w:bCs/>
        </w:rPr>
      </w:pPr>
    </w:p>
    <w:p w14:paraId="1361E065" w14:textId="2EB1725E" w:rsidR="006B0D30" w:rsidRDefault="006B0D30" w:rsidP="006B0D30">
      <w:pPr>
        <w:rPr>
          <w:rFonts w:ascii="Times New Roman" w:hAnsi="Times New Roman" w:cs="Times New Roman"/>
          <w:b/>
        </w:rPr>
      </w:pPr>
      <w:r>
        <w:rPr>
          <w:rFonts w:ascii="Times New Roman" w:hAnsi="Times New Roman" w:cs="Times New Roman"/>
          <w:b/>
        </w:rPr>
        <w:t>MEETING</w:t>
      </w:r>
    </w:p>
    <w:p w14:paraId="687D3A11" w14:textId="566FCFAD" w:rsidR="006B0D30" w:rsidRDefault="006B0D30" w:rsidP="006434BF">
      <w:pPr>
        <w:rPr>
          <w:rFonts w:ascii="Times New Roman" w:hAnsi="Times New Roman" w:cs="Times New Roman"/>
          <w:bCs/>
        </w:rPr>
      </w:pPr>
      <w:r>
        <w:rPr>
          <w:rFonts w:ascii="Times New Roman" w:hAnsi="Times New Roman" w:cs="Times New Roman"/>
          <w:bCs/>
        </w:rPr>
        <w:tab/>
      </w:r>
      <w:r w:rsidR="006434BF">
        <w:rPr>
          <w:rFonts w:ascii="Times New Roman" w:hAnsi="Times New Roman" w:cs="Times New Roman"/>
          <w:bCs/>
        </w:rPr>
        <w:t xml:space="preserve">MAA </w:t>
      </w:r>
      <w:proofErr w:type="spellStart"/>
      <w:r>
        <w:rPr>
          <w:rFonts w:ascii="Times New Roman" w:hAnsi="Times New Roman" w:cs="Times New Roman"/>
          <w:bCs/>
        </w:rPr>
        <w:t>MathFest</w:t>
      </w:r>
      <w:proofErr w:type="spellEnd"/>
      <w:r w:rsidR="006434BF">
        <w:rPr>
          <w:rFonts w:ascii="Times New Roman" w:hAnsi="Times New Roman" w:cs="Times New Roman"/>
          <w:bCs/>
        </w:rPr>
        <w:t>, CIME (Critical Math Education), JMM</w:t>
      </w:r>
      <w:r w:rsidR="008F1756">
        <w:rPr>
          <w:rFonts w:ascii="Times New Roman" w:hAnsi="Times New Roman" w:cs="Times New Roman"/>
          <w:bCs/>
        </w:rPr>
        <w:t>, RUME</w:t>
      </w:r>
    </w:p>
    <w:p w14:paraId="1FB57361" w14:textId="37BE8BBD" w:rsidR="00C94757" w:rsidRDefault="00C94757" w:rsidP="00C94757">
      <w:pPr>
        <w:ind w:firstLine="720"/>
        <w:rPr>
          <w:rFonts w:ascii="Times New Roman" w:hAnsi="Times New Roman" w:cs="Times New Roman"/>
          <w:bCs/>
        </w:rPr>
      </w:pPr>
      <w:r>
        <w:rPr>
          <w:rFonts w:ascii="Times New Roman" w:hAnsi="Times New Roman" w:cs="Times New Roman"/>
          <w:bCs/>
        </w:rPr>
        <w:t>In general: Learning with more structure and guidance &gt; open-ended activities, active learning styles</w:t>
      </w:r>
    </w:p>
    <w:p w14:paraId="7284ACA4" w14:textId="2E946217" w:rsidR="00D13EAB" w:rsidRDefault="00D13EAB" w:rsidP="00C94757">
      <w:pPr>
        <w:ind w:firstLine="720"/>
        <w:rPr>
          <w:rFonts w:ascii="Times New Roman" w:hAnsi="Times New Roman" w:cs="Times New Roman"/>
          <w:bCs/>
        </w:rPr>
      </w:pPr>
      <w:r>
        <w:rPr>
          <w:rFonts w:ascii="Times New Roman" w:hAnsi="Times New Roman" w:cs="Times New Roman"/>
          <w:bCs/>
        </w:rPr>
        <w:t>Current math40 experiment – questions arising: “how do you assess this?” “is this better for IBL/other learning methods?”</w:t>
      </w:r>
      <w:r w:rsidR="0020606F">
        <w:rPr>
          <w:rFonts w:ascii="Times New Roman" w:hAnsi="Times New Roman" w:cs="Times New Roman"/>
          <w:bCs/>
        </w:rPr>
        <w:t xml:space="preserve"> “how do you assess ‘inquiry’ and when?” </w:t>
      </w:r>
    </w:p>
    <w:p w14:paraId="117514BF" w14:textId="7E3BA5B1" w:rsidR="00D66446" w:rsidRDefault="00D66446" w:rsidP="00D66446">
      <w:pPr>
        <w:ind w:left="720"/>
        <w:rPr>
          <w:rFonts w:ascii="Times New Roman" w:hAnsi="Times New Roman" w:cs="Times New Roman"/>
          <w:bCs/>
        </w:rPr>
      </w:pPr>
      <w:r>
        <w:rPr>
          <w:rFonts w:ascii="Times New Roman" w:hAnsi="Times New Roman" w:cs="Times New Roman"/>
          <w:bCs/>
        </w:rPr>
        <w:t xml:space="preserve">Arguing against: mastery based learning doesn’t </w:t>
      </w:r>
      <w:r w:rsidR="00B224D7">
        <w:rPr>
          <w:rFonts w:ascii="Times New Roman" w:hAnsi="Times New Roman" w:cs="Times New Roman"/>
          <w:bCs/>
        </w:rPr>
        <w:t>allow for students to look at further material</w:t>
      </w:r>
    </w:p>
    <w:p w14:paraId="64B8F473" w14:textId="77777777" w:rsidR="00ED489E" w:rsidRDefault="00ED489E" w:rsidP="00ED489E">
      <w:pPr>
        <w:rPr>
          <w:rFonts w:ascii="Times New Roman" w:hAnsi="Times New Roman" w:cs="Times New Roman"/>
          <w:bCs/>
        </w:rPr>
      </w:pPr>
    </w:p>
    <w:p w14:paraId="2686DF02" w14:textId="074437D3" w:rsidR="00ED489E" w:rsidRDefault="00ED489E" w:rsidP="00ED489E">
      <w:pPr>
        <w:rPr>
          <w:rFonts w:ascii="Times New Roman" w:hAnsi="Times New Roman" w:cs="Times New Roman"/>
          <w:b/>
          <w:sz w:val="32"/>
          <w:szCs w:val="32"/>
        </w:rPr>
      </w:pPr>
      <w:r w:rsidRPr="00ED489E">
        <w:rPr>
          <w:rFonts w:ascii="Times New Roman" w:hAnsi="Times New Roman" w:cs="Times New Roman"/>
          <w:b/>
          <w:sz w:val="32"/>
          <w:szCs w:val="32"/>
        </w:rPr>
        <w:t>Week 5</w:t>
      </w:r>
    </w:p>
    <w:p w14:paraId="5F1E3E97" w14:textId="2F72B5C0" w:rsidR="00ED489E" w:rsidRDefault="005A0804" w:rsidP="00ED489E">
      <w:pPr>
        <w:rPr>
          <w:rFonts w:ascii="Times New Roman" w:hAnsi="Times New Roman" w:cs="Times New Roman"/>
          <w:bCs/>
        </w:rPr>
      </w:pPr>
      <w:r>
        <w:rPr>
          <w:rFonts w:ascii="Times New Roman" w:hAnsi="Times New Roman" w:cs="Times New Roman"/>
          <w:b/>
        </w:rPr>
        <w:t>READINGS</w:t>
      </w:r>
    </w:p>
    <w:p w14:paraId="5EB34949" w14:textId="0849ECCE" w:rsidR="005A0804" w:rsidRDefault="005A0804" w:rsidP="00ED489E">
      <w:pPr>
        <w:rPr>
          <w:rFonts w:ascii="Times New Roman" w:hAnsi="Times New Roman" w:cs="Times New Roman"/>
          <w:bCs/>
        </w:rPr>
      </w:pPr>
      <w:r>
        <w:rPr>
          <w:rFonts w:ascii="Times New Roman" w:hAnsi="Times New Roman" w:cs="Times New Roman"/>
          <w:bCs/>
          <w:i/>
          <w:iCs/>
        </w:rPr>
        <w:t>Learning for Mastery</w:t>
      </w:r>
      <w:r>
        <w:rPr>
          <w:rFonts w:ascii="Times New Roman" w:hAnsi="Times New Roman" w:cs="Times New Roman"/>
          <w:bCs/>
        </w:rPr>
        <w:t>. Bloom, Benjamin</w:t>
      </w:r>
    </w:p>
    <w:p w14:paraId="596EBCB2" w14:textId="6FD0889A" w:rsidR="005A0804" w:rsidRDefault="005A0804" w:rsidP="005A0804">
      <w:pPr>
        <w:pStyle w:val="ListParagraph"/>
        <w:numPr>
          <w:ilvl w:val="0"/>
          <w:numId w:val="1"/>
        </w:numPr>
        <w:rPr>
          <w:rFonts w:ascii="Times New Roman" w:hAnsi="Times New Roman" w:cs="Times New Roman"/>
          <w:bCs/>
        </w:rPr>
      </w:pPr>
      <w:r>
        <w:rPr>
          <w:rFonts w:ascii="Times New Roman" w:hAnsi="Times New Roman" w:cs="Times New Roman"/>
          <w:bCs/>
        </w:rPr>
        <w:t>Re-reading in detail to get ideas on how to write parts of my thesis</w:t>
      </w:r>
    </w:p>
    <w:p w14:paraId="20F84735" w14:textId="24D151F9" w:rsidR="005A0804" w:rsidRDefault="005A0804" w:rsidP="005A0804">
      <w:pPr>
        <w:pStyle w:val="ListParagraph"/>
        <w:numPr>
          <w:ilvl w:val="0"/>
          <w:numId w:val="1"/>
        </w:numPr>
        <w:rPr>
          <w:rFonts w:ascii="Times New Roman" w:hAnsi="Times New Roman" w:cs="Times New Roman"/>
          <w:bCs/>
        </w:rPr>
      </w:pPr>
      <w:r>
        <w:rPr>
          <w:rFonts w:ascii="Times New Roman" w:hAnsi="Times New Roman" w:cs="Times New Roman"/>
          <w:bCs/>
        </w:rPr>
        <w:t>General outline:</w:t>
      </w:r>
    </w:p>
    <w:p w14:paraId="7EA8454F" w14:textId="64B22773" w:rsidR="005A0804" w:rsidRPr="005A0804" w:rsidRDefault="005A0804" w:rsidP="008525E6">
      <w:pPr>
        <w:pStyle w:val="ListParagraph"/>
        <w:numPr>
          <w:ilvl w:val="1"/>
          <w:numId w:val="1"/>
        </w:numPr>
        <w:rPr>
          <w:rFonts w:ascii="Times New Roman" w:hAnsi="Times New Roman" w:cs="Times New Roman"/>
          <w:bCs/>
        </w:rPr>
      </w:pPr>
      <w:r w:rsidRPr="005A0804">
        <w:rPr>
          <w:rFonts w:ascii="Times New Roman" w:hAnsi="Times New Roman" w:cs="Times New Roman"/>
          <w:bCs/>
        </w:rPr>
        <w:t>“pillars”</w:t>
      </w:r>
      <w:r>
        <w:rPr>
          <w:rFonts w:ascii="Times New Roman" w:hAnsi="Times New Roman" w:cs="Times New Roman"/>
          <w:bCs/>
        </w:rPr>
        <w:t xml:space="preserve"> of the method’s philosophy</w:t>
      </w:r>
    </w:p>
    <w:p w14:paraId="14A2F3CB" w14:textId="20B2A755" w:rsidR="005A0804" w:rsidRDefault="005A0804" w:rsidP="005A0804">
      <w:pPr>
        <w:pStyle w:val="ListParagraph"/>
        <w:numPr>
          <w:ilvl w:val="1"/>
          <w:numId w:val="1"/>
        </w:numPr>
        <w:rPr>
          <w:rFonts w:ascii="Times New Roman" w:hAnsi="Times New Roman" w:cs="Times New Roman"/>
          <w:bCs/>
        </w:rPr>
      </w:pPr>
      <w:r>
        <w:rPr>
          <w:rFonts w:ascii="Times New Roman" w:hAnsi="Times New Roman" w:cs="Times New Roman"/>
          <w:bCs/>
        </w:rPr>
        <w:t>strategies for action</w:t>
      </w:r>
    </w:p>
    <w:p w14:paraId="21A060EA" w14:textId="687EF614" w:rsidR="005A0804" w:rsidRDefault="005A0804" w:rsidP="005A0804">
      <w:pPr>
        <w:pStyle w:val="ListParagraph"/>
        <w:numPr>
          <w:ilvl w:val="1"/>
          <w:numId w:val="1"/>
        </w:numPr>
        <w:rPr>
          <w:rFonts w:ascii="Times New Roman" w:hAnsi="Times New Roman" w:cs="Times New Roman"/>
          <w:bCs/>
        </w:rPr>
      </w:pPr>
      <w:r>
        <w:rPr>
          <w:rFonts w:ascii="Times New Roman" w:hAnsi="Times New Roman" w:cs="Times New Roman"/>
          <w:bCs/>
        </w:rPr>
        <w:t>preconditions</w:t>
      </w:r>
    </w:p>
    <w:p w14:paraId="00CA35CF" w14:textId="747FA77E" w:rsidR="005A0804" w:rsidRDefault="005A0804" w:rsidP="005A0804">
      <w:pPr>
        <w:pStyle w:val="ListParagraph"/>
        <w:numPr>
          <w:ilvl w:val="1"/>
          <w:numId w:val="1"/>
        </w:numPr>
        <w:rPr>
          <w:rFonts w:ascii="Times New Roman" w:hAnsi="Times New Roman" w:cs="Times New Roman"/>
          <w:bCs/>
        </w:rPr>
      </w:pPr>
      <w:r>
        <w:rPr>
          <w:rFonts w:ascii="Times New Roman" w:hAnsi="Times New Roman" w:cs="Times New Roman"/>
          <w:bCs/>
        </w:rPr>
        <w:t>operating procedures</w:t>
      </w:r>
    </w:p>
    <w:p w14:paraId="5CB70675" w14:textId="0033AA43" w:rsidR="005A0804" w:rsidRDefault="005A0804" w:rsidP="005A0804">
      <w:pPr>
        <w:pStyle w:val="ListParagraph"/>
        <w:numPr>
          <w:ilvl w:val="1"/>
          <w:numId w:val="1"/>
        </w:numPr>
        <w:rPr>
          <w:rFonts w:ascii="Times New Roman" w:hAnsi="Times New Roman" w:cs="Times New Roman"/>
          <w:bCs/>
        </w:rPr>
      </w:pPr>
      <w:r>
        <w:rPr>
          <w:rFonts w:ascii="Times New Roman" w:hAnsi="Times New Roman" w:cs="Times New Roman"/>
          <w:bCs/>
        </w:rPr>
        <w:t>outcomes / evidence</w:t>
      </w:r>
    </w:p>
    <w:p w14:paraId="11D0C381" w14:textId="4733D77B" w:rsidR="0024601D" w:rsidRDefault="003E7523" w:rsidP="0024601D">
      <w:pPr>
        <w:rPr>
          <w:rFonts w:ascii="Times New Roman" w:hAnsi="Times New Roman" w:cs="Times New Roman"/>
          <w:bCs/>
        </w:rPr>
      </w:pPr>
      <w:r>
        <w:rPr>
          <w:rFonts w:ascii="Times New Roman" w:hAnsi="Times New Roman" w:cs="Times New Roman"/>
          <w:bCs/>
        </w:rPr>
        <w:t>Learning methods in college breaks down into largely x categories:</w:t>
      </w:r>
    </w:p>
    <w:p w14:paraId="1283813D" w14:textId="3DE96B2B" w:rsidR="003E7523" w:rsidRDefault="003E7523" w:rsidP="003E7523">
      <w:pPr>
        <w:pStyle w:val="ListParagraph"/>
        <w:numPr>
          <w:ilvl w:val="0"/>
          <w:numId w:val="7"/>
        </w:numPr>
        <w:rPr>
          <w:rFonts w:ascii="Times New Roman" w:hAnsi="Times New Roman" w:cs="Times New Roman"/>
          <w:bCs/>
        </w:rPr>
      </w:pPr>
      <w:r>
        <w:rPr>
          <w:rFonts w:ascii="Times New Roman" w:hAnsi="Times New Roman" w:cs="Times New Roman"/>
          <w:bCs/>
        </w:rPr>
        <w:t>lecture – recitation</w:t>
      </w:r>
    </w:p>
    <w:p w14:paraId="3EC1357A" w14:textId="0650CF74" w:rsidR="003E7523" w:rsidRPr="00926F55" w:rsidRDefault="003E7523" w:rsidP="003E7523">
      <w:pPr>
        <w:pStyle w:val="ListParagraph"/>
        <w:numPr>
          <w:ilvl w:val="0"/>
          <w:numId w:val="7"/>
        </w:numPr>
        <w:rPr>
          <w:rFonts w:ascii="Times New Roman" w:hAnsi="Times New Roman" w:cs="Times New Roman"/>
          <w:b/>
        </w:rPr>
      </w:pPr>
      <w:r w:rsidRPr="00926F55">
        <w:rPr>
          <w:rFonts w:ascii="Times New Roman" w:hAnsi="Times New Roman" w:cs="Times New Roman"/>
          <w:b/>
        </w:rPr>
        <w:t>lecture only</w:t>
      </w:r>
    </w:p>
    <w:p w14:paraId="0E58AA83" w14:textId="7A920CF2" w:rsidR="003E7523" w:rsidRDefault="003E7523" w:rsidP="003E7523">
      <w:pPr>
        <w:pStyle w:val="ListParagraph"/>
        <w:numPr>
          <w:ilvl w:val="0"/>
          <w:numId w:val="7"/>
        </w:numPr>
        <w:rPr>
          <w:rFonts w:ascii="Times New Roman" w:hAnsi="Times New Roman" w:cs="Times New Roman"/>
          <w:bCs/>
        </w:rPr>
      </w:pPr>
      <w:r>
        <w:rPr>
          <w:rFonts w:ascii="Times New Roman" w:hAnsi="Times New Roman" w:cs="Times New Roman"/>
          <w:bCs/>
        </w:rPr>
        <w:t>seminar style</w:t>
      </w:r>
    </w:p>
    <w:p w14:paraId="5007AA4E" w14:textId="511D5F0E" w:rsidR="003E7523" w:rsidRDefault="003E7523" w:rsidP="003E7523">
      <w:pPr>
        <w:pStyle w:val="ListParagraph"/>
        <w:numPr>
          <w:ilvl w:val="0"/>
          <w:numId w:val="7"/>
        </w:numPr>
        <w:rPr>
          <w:rFonts w:ascii="Times New Roman" w:hAnsi="Times New Roman" w:cs="Times New Roman"/>
          <w:bCs/>
        </w:rPr>
      </w:pPr>
      <w:r>
        <w:rPr>
          <w:rFonts w:ascii="Times New Roman" w:hAnsi="Times New Roman" w:cs="Times New Roman"/>
          <w:bCs/>
        </w:rPr>
        <w:t>lab based</w:t>
      </w:r>
    </w:p>
    <w:p w14:paraId="152D4F88" w14:textId="0FBADA62" w:rsidR="003E7523" w:rsidRDefault="003E7523" w:rsidP="003E7523">
      <w:pPr>
        <w:pStyle w:val="ListParagraph"/>
        <w:numPr>
          <w:ilvl w:val="0"/>
          <w:numId w:val="7"/>
        </w:numPr>
        <w:rPr>
          <w:rFonts w:ascii="Times New Roman" w:hAnsi="Times New Roman" w:cs="Times New Roman"/>
          <w:bCs/>
        </w:rPr>
      </w:pPr>
      <w:r>
        <w:rPr>
          <w:rFonts w:ascii="Times New Roman" w:hAnsi="Times New Roman" w:cs="Times New Roman"/>
          <w:bCs/>
        </w:rPr>
        <w:t>flipped classroom</w:t>
      </w:r>
    </w:p>
    <w:p w14:paraId="5D0E9316" w14:textId="64373BD6" w:rsidR="00926F55" w:rsidRDefault="00926F55" w:rsidP="00926F55">
      <w:pPr>
        <w:rPr>
          <w:rFonts w:ascii="Times New Roman" w:hAnsi="Times New Roman" w:cs="Times New Roman"/>
          <w:bCs/>
        </w:rPr>
      </w:pPr>
      <w:r>
        <w:rPr>
          <w:rFonts w:ascii="Times New Roman" w:hAnsi="Times New Roman" w:cs="Times New Roman"/>
          <w:bCs/>
        </w:rPr>
        <w:t xml:space="preserve">of which </w:t>
      </w:r>
      <w:r>
        <w:rPr>
          <w:rFonts w:ascii="Times New Roman" w:hAnsi="Times New Roman" w:cs="Times New Roman"/>
          <w:b/>
        </w:rPr>
        <w:t>lecture only</w:t>
      </w:r>
      <w:r>
        <w:rPr>
          <w:rFonts w:ascii="Times New Roman" w:hAnsi="Times New Roman" w:cs="Times New Roman"/>
          <w:bCs/>
        </w:rPr>
        <w:t xml:space="preserve"> style of learning takes the largest portion of teaching methods in mathematics classes</w:t>
      </w:r>
    </w:p>
    <w:p w14:paraId="509AF85F" w14:textId="19645789" w:rsidR="00926F55" w:rsidRDefault="00926F55" w:rsidP="00926F55">
      <w:pPr>
        <w:rPr>
          <w:rFonts w:ascii="Times New Roman" w:hAnsi="Times New Roman" w:cs="Times New Roman"/>
          <w:bCs/>
        </w:rPr>
      </w:pPr>
    </w:p>
    <w:p w14:paraId="2BF4FAC3" w14:textId="1AC6FE43" w:rsidR="000235C5" w:rsidRPr="000235C5" w:rsidRDefault="000235C5" w:rsidP="00926F55">
      <w:pPr>
        <w:rPr>
          <w:rFonts w:ascii="Times New Roman" w:hAnsi="Times New Roman" w:cs="Times New Roman"/>
          <w:b/>
          <w:sz w:val="32"/>
          <w:szCs w:val="32"/>
        </w:rPr>
      </w:pPr>
      <w:r>
        <w:rPr>
          <w:rFonts w:ascii="Times New Roman" w:hAnsi="Times New Roman" w:cs="Times New Roman"/>
          <w:b/>
          <w:sz w:val="32"/>
          <w:szCs w:val="32"/>
        </w:rPr>
        <w:t>Week 6 &amp; 7</w:t>
      </w:r>
    </w:p>
    <w:p w14:paraId="7044CF06" w14:textId="77777777" w:rsidR="000235C5" w:rsidRDefault="000235C5" w:rsidP="00926F55">
      <w:pPr>
        <w:rPr>
          <w:rFonts w:ascii="Times New Roman" w:hAnsi="Times New Roman" w:cs="Times New Roman"/>
          <w:bCs/>
        </w:rPr>
      </w:pPr>
    </w:p>
    <w:p w14:paraId="4985581C" w14:textId="6A487414" w:rsidR="00AA241B" w:rsidRPr="00A54791" w:rsidRDefault="002257C8" w:rsidP="00A54791">
      <w:pPr>
        <w:rPr>
          <w:rFonts w:ascii="Times New Roman" w:hAnsi="Times New Roman" w:cs="Times New Roman"/>
          <w:b/>
        </w:rPr>
      </w:pPr>
      <w:r w:rsidRPr="00AA241B">
        <w:rPr>
          <w:rFonts w:ascii="Times New Roman" w:hAnsi="Times New Roman" w:cs="Times New Roman"/>
          <w:b/>
        </w:rPr>
        <w:t xml:space="preserve">Self-paced </w:t>
      </w:r>
      <w:r w:rsidR="00116760" w:rsidRPr="00AA241B">
        <w:rPr>
          <w:rFonts w:ascii="Times New Roman" w:hAnsi="Times New Roman" w:cs="Times New Roman"/>
          <w:b/>
        </w:rPr>
        <w:t>Assessment Based Learni</w:t>
      </w:r>
      <w:r w:rsidRPr="00AA241B">
        <w:rPr>
          <w:rFonts w:ascii="Times New Roman" w:hAnsi="Times New Roman" w:cs="Times New Roman"/>
          <w:b/>
        </w:rPr>
        <w:t>ng (S</w:t>
      </w:r>
      <w:r w:rsidR="00116760" w:rsidRPr="00AA241B">
        <w:rPr>
          <w:rFonts w:ascii="Times New Roman" w:hAnsi="Times New Roman" w:cs="Times New Roman"/>
          <w:b/>
        </w:rPr>
        <w:t>P</w:t>
      </w:r>
      <w:r w:rsidRPr="00AA241B">
        <w:rPr>
          <w:rFonts w:ascii="Times New Roman" w:hAnsi="Times New Roman" w:cs="Times New Roman"/>
          <w:b/>
        </w:rPr>
        <w:t>A</w:t>
      </w:r>
      <w:r w:rsidR="00116760" w:rsidRPr="00AA241B">
        <w:rPr>
          <w:rFonts w:ascii="Times New Roman" w:hAnsi="Times New Roman" w:cs="Times New Roman"/>
          <w:b/>
        </w:rPr>
        <w:t>BL)</w:t>
      </w:r>
      <w:r w:rsidR="00A54791">
        <w:rPr>
          <w:rFonts w:ascii="Times New Roman" w:hAnsi="Times New Roman" w:cs="Times New Roman"/>
          <w:b/>
        </w:rPr>
        <w:t>?</w:t>
      </w:r>
    </w:p>
    <w:p w14:paraId="7551A478" w14:textId="4328FA02" w:rsidR="00134064" w:rsidRDefault="00134064" w:rsidP="00AA241B">
      <w:pPr>
        <w:rPr>
          <w:rFonts w:ascii="Times New Roman" w:hAnsi="Times New Roman" w:cs="Times New Roman"/>
          <w:bCs/>
        </w:rPr>
      </w:pPr>
      <w:r>
        <w:rPr>
          <w:rFonts w:ascii="Times New Roman" w:hAnsi="Times New Roman" w:cs="Times New Roman"/>
          <w:bCs/>
        </w:rPr>
        <w:t>Decrease</w:t>
      </w:r>
      <w:r w:rsidR="009B3C53">
        <w:rPr>
          <w:rFonts w:ascii="Times New Roman" w:hAnsi="Times New Roman" w:cs="Times New Roman"/>
          <w:bCs/>
        </w:rPr>
        <w:t xml:space="preserve"> non-academic-related stress factors</w:t>
      </w:r>
    </w:p>
    <w:p w14:paraId="359E4E72" w14:textId="4AB43064" w:rsidR="002257C8" w:rsidRDefault="00A54791" w:rsidP="00AA241B">
      <w:pPr>
        <w:rPr>
          <w:rFonts w:ascii="Times New Roman" w:hAnsi="Times New Roman" w:cs="Times New Roman"/>
          <w:bCs/>
        </w:rPr>
      </w:pPr>
      <w:r>
        <w:rPr>
          <w:rFonts w:ascii="Times New Roman" w:hAnsi="Times New Roman" w:cs="Times New Roman"/>
          <w:bCs/>
        </w:rPr>
        <w:t>Individualize t</w:t>
      </w:r>
      <w:r w:rsidR="00AA241B">
        <w:rPr>
          <w:rFonts w:ascii="Times New Roman" w:hAnsi="Times New Roman" w:cs="Times New Roman"/>
          <w:bCs/>
        </w:rPr>
        <w:t>ime allowed for learning</w:t>
      </w:r>
    </w:p>
    <w:p w14:paraId="6C601AA9" w14:textId="138D606D" w:rsidR="00134064" w:rsidRDefault="00A54791" w:rsidP="00134064">
      <w:pPr>
        <w:rPr>
          <w:rFonts w:ascii="Times New Roman" w:hAnsi="Times New Roman" w:cs="Times New Roman"/>
          <w:bCs/>
        </w:rPr>
      </w:pPr>
      <w:r>
        <w:rPr>
          <w:rFonts w:ascii="Times New Roman" w:hAnsi="Times New Roman" w:cs="Times New Roman"/>
          <w:bCs/>
        </w:rPr>
        <w:t>Personalize</w:t>
      </w:r>
      <w:r w:rsidR="009B3C53">
        <w:rPr>
          <w:rFonts w:ascii="Times New Roman" w:hAnsi="Times New Roman" w:cs="Times New Roman"/>
          <w:bCs/>
        </w:rPr>
        <w:t xml:space="preserve"> f</w:t>
      </w:r>
      <w:r w:rsidR="00134064">
        <w:rPr>
          <w:rFonts w:ascii="Times New Roman" w:hAnsi="Times New Roman" w:cs="Times New Roman"/>
          <w:bCs/>
        </w:rPr>
        <w:t>eedback</w:t>
      </w:r>
    </w:p>
    <w:p w14:paraId="77178BFD" w14:textId="5AEDE085" w:rsidR="00134064" w:rsidRDefault="00A54791" w:rsidP="00134064">
      <w:pPr>
        <w:rPr>
          <w:rFonts w:ascii="Times New Roman" w:hAnsi="Times New Roman" w:cs="Times New Roman"/>
          <w:bCs/>
        </w:rPr>
      </w:pPr>
      <w:r>
        <w:rPr>
          <w:rFonts w:ascii="Times New Roman" w:hAnsi="Times New Roman" w:cs="Times New Roman"/>
          <w:bCs/>
        </w:rPr>
        <w:t>Require r</w:t>
      </w:r>
      <w:r w:rsidR="009B3C53">
        <w:rPr>
          <w:rFonts w:ascii="Times New Roman" w:hAnsi="Times New Roman" w:cs="Times New Roman"/>
          <w:bCs/>
        </w:rPr>
        <w:t>eflection and self-evaluation</w:t>
      </w:r>
    </w:p>
    <w:p w14:paraId="72CB3AF6" w14:textId="77777777" w:rsidR="00A54791" w:rsidRDefault="00A54791" w:rsidP="00134064">
      <w:pPr>
        <w:rPr>
          <w:rFonts w:ascii="Times New Roman" w:hAnsi="Times New Roman" w:cs="Times New Roman"/>
          <w:bCs/>
        </w:rPr>
      </w:pPr>
    </w:p>
    <w:p w14:paraId="79A1D7BD" w14:textId="43DC677A" w:rsidR="00A54791" w:rsidRDefault="00A54791" w:rsidP="00134064">
      <w:pPr>
        <w:rPr>
          <w:rFonts w:ascii="Times New Roman" w:hAnsi="Times New Roman" w:cs="Times New Roman"/>
          <w:bCs/>
        </w:rPr>
      </w:pPr>
      <w:r>
        <w:rPr>
          <w:rFonts w:ascii="Times New Roman" w:hAnsi="Times New Roman" w:cs="Times New Roman"/>
          <w:bCs/>
        </w:rPr>
        <w:t>Self-regulated learning</w:t>
      </w:r>
      <w:r w:rsidR="00C77CCA">
        <w:rPr>
          <w:rFonts w:ascii="Times New Roman" w:hAnsi="Times New Roman" w:cs="Times New Roman"/>
          <w:bCs/>
        </w:rPr>
        <w:t xml:space="preserve"> (</w:t>
      </w:r>
      <w:proofErr w:type="spellStart"/>
      <w:r w:rsidR="00C77CCA">
        <w:rPr>
          <w:rFonts w:ascii="Times New Roman" w:hAnsi="Times New Roman" w:cs="Times New Roman"/>
          <w:bCs/>
        </w:rPr>
        <w:t>Shraw</w:t>
      </w:r>
      <w:proofErr w:type="spellEnd"/>
      <w:r w:rsidR="00C77CCA">
        <w:rPr>
          <w:rFonts w:ascii="Times New Roman" w:hAnsi="Times New Roman" w:cs="Times New Roman"/>
          <w:bCs/>
        </w:rPr>
        <w:t>, Crippen, Hartley)</w:t>
      </w:r>
      <w:r>
        <w:rPr>
          <w:rFonts w:ascii="Times New Roman" w:hAnsi="Times New Roman" w:cs="Times New Roman"/>
          <w:bCs/>
        </w:rPr>
        <w:t>:</w:t>
      </w:r>
    </w:p>
    <w:p w14:paraId="50DE6EE9" w14:textId="216D9DE5" w:rsidR="00A54791" w:rsidRDefault="00A54791" w:rsidP="00A54791">
      <w:pPr>
        <w:pStyle w:val="ListParagraph"/>
        <w:ind w:left="1080"/>
        <w:rPr>
          <w:rFonts w:ascii="Times New Roman" w:hAnsi="Times New Roman" w:cs="Times New Roman"/>
          <w:bCs/>
        </w:rPr>
      </w:pPr>
      <w:r>
        <w:rPr>
          <w:rFonts w:ascii="Times New Roman" w:hAnsi="Times New Roman" w:cs="Times New Roman"/>
          <w:bCs/>
        </w:rPr>
        <w:t>Cognition</w:t>
      </w:r>
    </w:p>
    <w:p w14:paraId="1A8B3FB5" w14:textId="2E8BB76D" w:rsidR="00C77CCA" w:rsidRDefault="00A54791" w:rsidP="00C77CCA">
      <w:pPr>
        <w:pStyle w:val="ListParagraph"/>
        <w:ind w:left="1080"/>
        <w:rPr>
          <w:rFonts w:ascii="Times New Roman" w:hAnsi="Times New Roman" w:cs="Times New Roman"/>
          <w:bCs/>
        </w:rPr>
      </w:pPr>
      <w:r>
        <w:rPr>
          <w:rFonts w:ascii="Times New Roman" w:hAnsi="Times New Roman" w:cs="Times New Roman"/>
          <w:bCs/>
        </w:rPr>
        <w:tab/>
        <w:t>Basic strategies, problem solving, critical thinking</w:t>
      </w:r>
    </w:p>
    <w:p w14:paraId="41088C51" w14:textId="0384A6B3" w:rsidR="00C77CCA" w:rsidRPr="00C77CCA" w:rsidRDefault="00C77CCA" w:rsidP="00C77CCA">
      <w:pPr>
        <w:pStyle w:val="ListParagraph"/>
        <w:ind w:left="1080"/>
        <w:rPr>
          <w:rFonts w:ascii="Times New Roman" w:hAnsi="Times New Roman" w:cs="Times New Roman"/>
          <w:bCs/>
        </w:rPr>
      </w:pPr>
      <w:r w:rsidRPr="00C77CCA">
        <w:rPr>
          <w:rFonts w:ascii="Times New Roman" w:hAnsi="Times New Roman" w:cs="Times New Roman"/>
          <w:bCs/>
        </w:rPr>
        <w:sym w:font="Wingdings" w:char="F0E0"/>
      </w:r>
      <w:r>
        <w:rPr>
          <w:rFonts w:ascii="Times New Roman" w:hAnsi="Times New Roman" w:cs="Times New Roman"/>
          <w:bCs/>
        </w:rPr>
        <w:t xml:space="preserve"> varied methods to augment and accompany traditional lectures</w:t>
      </w:r>
    </w:p>
    <w:p w14:paraId="054F0F05" w14:textId="2885F92B" w:rsidR="00A54791" w:rsidRDefault="00A54791" w:rsidP="00A54791">
      <w:pPr>
        <w:pStyle w:val="ListParagraph"/>
        <w:ind w:left="1080"/>
        <w:rPr>
          <w:rFonts w:ascii="Times New Roman" w:hAnsi="Times New Roman" w:cs="Times New Roman"/>
          <w:bCs/>
        </w:rPr>
      </w:pPr>
      <w:r>
        <w:rPr>
          <w:rFonts w:ascii="Times New Roman" w:hAnsi="Times New Roman" w:cs="Times New Roman"/>
          <w:bCs/>
        </w:rPr>
        <w:t>Metacognition</w:t>
      </w:r>
    </w:p>
    <w:p w14:paraId="44FFE877" w14:textId="70F2D0B9" w:rsidR="00A54791" w:rsidRDefault="00A54791" w:rsidP="00A54791">
      <w:pPr>
        <w:pStyle w:val="ListParagraph"/>
        <w:ind w:left="1080"/>
        <w:rPr>
          <w:rFonts w:ascii="Times New Roman" w:hAnsi="Times New Roman" w:cs="Times New Roman"/>
          <w:bCs/>
        </w:rPr>
      </w:pPr>
      <w:r>
        <w:rPr>
          <w:rFonts w:ascii="Times New Roman" w:hAnsi="Times New Roman" w:cs="Times New Roman"/>
          <w:bCs/>
        </w:rPr>
        <w:tab/>
        <w:t>Knowledge and regulation of cognition</w:t>
      </w:r>
    </w:p>
    <w:p w14:paraId="0BFB0EB3" w14:textId="2E1981FC" w:rsidR="00C77CCA" w:rsidRDefault="00C77CCA" w:rsidP="00A54791">
      <w:pPr>
        <w:pStyle w:val="ListParagraph"/>
        <w:ind w:left="1080"/>
        <w:rPr>
          <w:rFonts w:ascii="Times New Roman" w:hAnsi="Times New Roman" w:cs="Times New Roman"/>
          <w:bCs/>
          <w:lang w:bidi="he-IL"/>
        </w:rPr>
      </w:pPr>
      <w:r w:rsidRPr="00C77CCA">
        <w:rPr>
          <w:rFonts w:ascii="Times New Roman" w:hAnsi="Times New Roman" w:cs="Times New Roman"/>
          <w:bCs/>
        </w:rPr>
        <w:sym w:font="Wingdings" w:char="F0E0"/>
      </w:r>
      <w:r>
        <w:rPr>
          <w:rFonts w:ascii="Times New Roman" w:hAnsi="Times New Roman" w:cs="Times New Roman"/>
          <w:bCs/>
        </w:rPr>
        <w:t xml:space="preserve"> </w:t>
      </w:r>
    </w:p>
    <w:p w14:paraId="36B4BB97" w14:textId="4E8D68F2" w:rsidR="00A54791" w:rsidRDefault="00A54791" w:rsidP="00A54791">
      <w:pPr>
        <w:pStyle w:val="ListParagraph"/>
        <w:ind w:left="1080"/>
        <w:rPr>
          <w:rFonts w:ascii="Times New Roman" w:hAnsi="Times New Roman" w:cs="Times New Roman"/>
          <w:bCs/>
        </w:rPr>
      </w:pPr>
      <w:r>
        <w:rPr>
          <w:rFonts w:ascii="Times New Roman" w:hAnsi="Times New Roman" w:cs="Times New Roman"/>
          <w:bCs/>
        </w:rPr>
        <w:t>Motivation</w:t>
      </w:r>
    </w:p>
    <w:p w14:paraId="2E3E3A0D" w14:textId="2445CD7B" w:rsidR="00A54791" w:rsidRDefault="00A54791" w:rsidP="00A54791">
      <w:pPr>
        <w:pStyle w:val="ListParagraph"/>
        <w:ind w:left="1080"/>
        <w:rPr>
          <w:rFonts w:ascii="Times New Roman" w:hAnsi="Times New Roman" w:cs="Times New Roman"/>
          <w:bCs/>
        </w:rPr>
      </w:pPr>
      <w:r>
        <w:rPr>
          <w:rFonts w:ascii="Times New Roman" w:hAnsi="Times New Roman" w:cs="Times New Roman"/>
          <w:bCs/>
        </w:rPr>
        <w:tab/>
        <w:t>Self-efficacy, epistemology</w:t>
      </w:r>
    </w:p>
    <w:p w14:paraId="24E8A979" w14:textId="13EA4BD9" w:rsidR="00D0081E" w:rsidRDefault="00D0081E">
      <w:pPr>
        <w:rPr>
          <w:rFonts w:ascii="Times New Roman" w:hAnsi="Times New Roman" w:cs="Times New Roman"/>
          <w:bCs/>
        </w:rPr>
      </w:pPr>
      <w:r>
        <w:rPr>
          <w:rFonts w:ascii="Times New Roman" w:hAnsi="Times New Roman" w:cs="Times New Roman"/>
          <w:bCs/>
        </w:rPr>
        <w:br w:type="page"/>
      </w:r>
    </w:p>
    <w:p w14:paraId="1E6C859F" w14:textId="4DA55C89" w:rsidR="00A54791" w:rsidRDefault="00D0081E" w:rsidP="00A54791">
      <w:pPr>
        <w:rPr>
          <w:rFonts w:ascii="Times New Roman" w:hAnsi="Times New Roman" w:cs="Times New Roman"/>
          <w:b/>
          <w:sz w:val="36"/>
          <w:szCs w:val="36"/>
        </w:rPr>
      </w:pPr>
      <w:r>
        <w:rPr>
          <w:rFonts w:ascii="Times New Roman" w:hAnsi="Times New Roman" w:cs="Times New Roman"/>
          <w:b/>
          <w:sz w:val="36"/>
          <w:szCs w:val="36"/>
        </w:rPr>
        <w:t>Week 9 –</w:t>
      </w:r>
      <w:r w:rsidR="00B61292">
        <w:rPr>
          <w:rFonts w:ascii="Times New Roman" w:hAnsi="Times New Roman" w:cs="Times New Roman"/>
          <w:b/>
          <w:sz w:val="36"/>
          <w:szCs w:val="36"/>
        </w:rPr>
        <w:t xml:space="preserve"> Outline</w:t>
      </w:r>
    </w:p>
    <w:p w14:paraId="5BDBCEF5" w14:textId="677B4037" w:rsidR="00B61292" w:rsidRDefault="00B61292" w:rsidP="00B61292">
      <w:pPr>
        <w:pStyle w:val="ListParagraph"/>
        <w:numPr>
          <w:ilvl w:val="0"/>
          <w:numId w:val="1"/>
        </w:numPr>
        <w:rPr>
          <w:rFonts w:ascii="Times New Roman" w:hAnsi="Times New Roman" w:cs="Times New Roman"/>
          <w:bCs/>
        </w:rPr>
      </w:pPr>
      <w:r>
        <w:rPr>
          <w:rFonts w:ascii="Times New Roman" w:hAnsi="Times New Roman" w:cs="Times New Roman"/>
          <w:bCs/>
        </w:rPr>
        <w:t>annotated bibliography</w:t>
      </w:r>
    </w:p>
    <w:p w14:paraId="4BC88AA2" w14:textId="77777777" w:rsidR="00B61292" w:rsidRPr="00B61292" w:rsidRDefault="00B61292" w:rsidP="00B61292">
      <w:pPr>
        <w:pStyle w:val="ListParagraph"/>
        <w:numPr>
          <w:ilvl w:val="1"/>
          <w:numId w:val="1"/>
        </w:numPr>
        <w:rPr>
          <w:rFonts w:ascii="Times New Roman" w:hAnsi="Times New Roman" w:cs="Times New Roman"/>
          <w:bCs/>
        </w:rPr>
      </w:pPr>
      <w:bookmarkStart w:id="0" w:name="_GoBack"/>
      <w:bookmarkEnd w:id="0"/>
    </w:p>
    <w:p w14:paraId="228D8E05" w14:textId="77777777" w:rsidR="00D0081E" w:rsidRPr="00D0081E" w:rsidRDefault="00D0081E" w:rsidP="00A54791">
      <w:pPr>
        <w:rPr>
          <w:rFonts w:ascii="Times New Roman" w:hAnsi="Times New Roman" w:cs="Times New Roman"/>
          <w:bCs/>
          <w:sz w:val="36"/>
          <w:szCs w:val="36"/>
        </w:rPr>
      </w:pPr>
    </w:p>
    <w:sectPr w:rsidR="00D0081E" w:rsidRPr="00D0081E" w:rsidSect="00825B69">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CB3F8" w14:textId="77777777" w:rsidR="000366A6" w:rsidRDefault="000366A6" w:rsidP="00825B69">
      <w:r>
        <w:separator/>
      </w:r>
    </w:p>
  </w:endnote>
  <w:endnote w:type="continuationSeparator" w:id="0">
    <w:p w14:paraId="660C985B" w14:textId="77777777" w:rsidR="000366A6" w:rsidRDefault="000366A6" w:rsidP="00825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6229C" w14:textId="77777777" w:rsidR="000366A6" w:rsidRDefault="000366A6" w:rsidP="00825B69">
      <w:r>
        <w:separator/>
      </w:r>
    </w:p>
  </w:footnote>
  <w:footnote w:type="continuationSeparator" w:id="0">
    <w:p w14:paraId="6ED0B9CA" w14:textId="77777777" w:rsidR="000366A6" w:rsidRDefault="000366A6" w:rsidP="00825B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50536" w14:textId="77777777" w:rsidR="00825B69" w:rsidRDefault="00825B69">
    <w:pPr>
      <w:pStyle w:val="Header"/>
    </w:pPr>
    <w:r>
      <w:t>Journal / Log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42A4F"/>
    <w:multiLevelType w:val="hybridMultilevel"/>
    <w:tmpl w:val="CF5202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A84C47"/>
    <w:multiLevelType w:val="hybridMultilevel"/>
    <w:tmpl w:val="FDE6EE32"/>
    <w:lvl w:ilvl="0" w:tplc="432A013E">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903AA3D8">
      <w:numFmt w:val="bullet"/>
      <w:lvlText w:val="&gt;"/>
      <w:lvlJc w:val="left"/>
      <w:pPr>
        <w:ind w:left="2520" w:hanging="360"/>
      </w:pPr>
      <w:rPr>
        <w:rFonts w:ascii="Times New Roman" w:eastAsiaTheme="minorEastAsia" w:hAnsi="Times New Roman" w:cs="Times New Roman" w:hint="default"/>
        <w:i w:val="0"/>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5E1B99"/>
    <w:multiLevelType w:val="multilevel"/>
    <w:tmpl w:val="FF92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9914D3"/>
    <w:multiLevelType w:val="multilevel"/>
    <w:tmpl w:val="20EC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1D60AF"/>
    <w:multiLevelType w:val="multilevel"/>
    <w:tmpl w:val="B188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004842"/>
    <w:multiLevelType w:val="hybridMultilevel"/>
    <w:tmpl w:val="CED0BBD6"/>
    <w:lvl w:ilvl="0" w:tplc="B8C86EFA">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E9938D6"/>
    <w:multiLevelType w:val="multilevel"/>
    <w:tmpl w:val="2C5A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4A"/>
    <w:rsid w:val="000235C5"/>
    <w:rsid w:val="000321E9"/>
    <w:rsid w:val="000366A6"/>
    <w:rsid w:val="00103B76"/>
    <w:rsid w:val="00116760"/>
    <w:rsid w:val="00134064"/>
    <w:rsid w:val="00157E4C"/>
    <w:rsid w:val="0020606F"/>
    <w:rsid w:val="002257C8"/>
    <w:rsid w:val="0024601D"/>
    <w:rsid w:val="002A4923"/>
    <w:rsid w:val="002F6834"/>
    <w:rsid w:val="003370E6"/>
    <w:rsid w:val="0035053A"/>
    <w:rsid w:val="003E7523"/>
    <w:rsid w:val="003F225D"/>
    <w:rsid w:val="003F284A"/>
    <w:rsid w:val="0040224C"/>
    <w:rsid w:val="004118D0"/>
    <w:rsid w:val="004519DA"/>
    <w:rsid w:val="004D6DC2"/>
    <w:rsid w:val="005314D8"/>
    <w:rsid w:val="00591DB2"/>
    <w:rsid w:val="005A0804"/>
    <w:rsid w:val="005A0B1B"/>
    <w:rsid w:val="005E66FC"/>
    <w:rsid w:val="00626DE9"/>
    <w:rsid w:val="006434BF"/>
    <w:rsid w:val="006B0D30"/>
    <w:rsid w:val="00761750"/>
    <w:rsid w:val="007D1F5C"/>
    <w:rsid w:val="00825B69"/>
    <w:rsid w:val="00847324"/>
    <w:rsid w:val="00852214"/>
    <w:rsid w:val="00891DA2"/>
    <w:rsid w:val="008D3339"/>
    <w:rsid w:val="008F1756"/>
    <w:rsid w:val="00926F55"/>
    <w:rsid w:val="00976EBD"/>
    <w:rsid w:val="009910C7"/>
    <w:rsid w:val="009A4097"/>
    <w:rsid w:val="009B3C53"/>
    <w:rsid w:val="00A06388"/>
    <w:rsid w:val="00A2535F"/>
    <w:rsid w:val="00A54791"/>
    <w:rsid w:val="00A54875"/>
    <w:rsid w:val="00A7413B"/>
    <w:rsid w:val="00AA241B"/>
    <w:rsid w:val="00AA6176"/>
    <w:rsid w:val="00AC5276"/>
    <w:rsid w:val="00B17899"/>
    <w:rsid w:val="00B224D7"/>
    <w:rsid w:val="00B32F68"/>
    <w:rsid w:val="00B61292"/>
    <w:rsid w:val="00C77CCA"/>
    <w:rsid w:val="00C85EC4"/>
    <w:rsid w:val="00C94757"/>
    <w:rsid w:val="00D0081E"/>
    <w:rsid w:val="00D064E6"/>
    <w:rsid w:val="00D13EAB"/>
    <w:rsid w:val="00D66446"/>
    <w:rsid w:val="00DF0E58"/>
    <w:rsid w:val="00E04F8D"/>
    <w:rsid w:val="00E76EF5"/>
    <w:rsid w:val="00ED489E"/>
    <w:rsid w:val="00F522AB"/>
    <w:rsid w:val="00F57421"/>
    <w:rsid w:val="00F8554B"/>
    <w:rsid w:val="00F95CAD"/>
    <w:rsid w:val="00FF09EA"/>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decimalSymbol w:val="."/>
  <w:listSeparator w:val=","/>
  <w14:docId w14:val="5A8B6C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F5C"/>
    <w:pPr>
      <w:ind w:left="720"/>
      <w:contextualSpacing/>
    </w:pPr>
  </w:style>
  <w:style w:type="paragraph" w:styleId="Header">
    <w:name w:val="header"/>
    <w:basedOn w:val="Normal"/>
    <w:link w:val="HeaderChar"/>
    <w:uiPriority w:val="99"/>
    <w:unhideWhenUsed/>
    <w:rsid w:val="00825B69"/>
    <w:pPr>
      <w:tabs>
        <w:tab w:val="center" w:pos="4680"/>
        <w:tab w:val="right" w:pos="9360"/>
      </w:tabs>
    </w:pPr>
  </w:style>
  <w:style w:type="character" w:customStyle="1" w:styleId="HeaderChar">
    <w:name w:val="Header Char"/>
    <w:basedOn w:val="DefaultParagraphFont"/>
    <w:link w:val="Header"/>
    <w:uiPriority w:val="99"/>
    <w:rsid w:val="00825B69"/>
  </w:style>
  <w:style w:type="paragraph" w:styleId="Footer">
    <w:name w:val="footer"/>
    <w:basedOn w:val="Normal"/>
    <w:link w:val="FooterChar"/>
    <w:uiPriority w:val="99"/>
    <w:unhideWhenUsed/>
    <w:rsid w:val="00825B69"/>
    <w:pPr>
      <w:tabs>
        <w:tab w:val="center" w:pos="4680"/>
        <w:tab w:val="right" w:pos="9360"/>
      </w:tabs>
    </w:pPr>
  </w:style>
  <w:style w:type="character" w:customStyle="1" w:styleId="FooterChar">
    <w:name w:val="Footer Char"/>
    <w:basedOn w:val="DefaultParagraphFont"/>
    <w:link w:val="Footer"/>
    <w:uiPriority w:val="99"/>
    <w:rsid w:val="00825B69"/>
  </w:style>
  <w:style w:type="character" w:styleId="Hyperlink">
    <w:name w:val="Hyperlink"/>
    <w:basedOn w:val="DefaultParagraphFont"/>
    <w:uiPriority w:val="99"/>
    <w:unhideWhenUsed/>
    <w:rsid w:val="005314D8"/>
    <w:rPr>
      <w:color w:val="0563C1" w:themeColor="hyperlink"/>
      <w:u w:val="single"/>
    </w:rPr>
  </w:style>
  <w:style w:type="character" w:styleId="Emphasis">
    <w:name w:val="Emphasis"/>
    <w:basedOn w:val="DefaultParagraphFont"/>
    <w:uiPriority w:val="20"/>
    <w:qFormat/>
    <w:rsid w:val="004519DA"/>
    <w:rPr>
      <w:i/>
      <w:iCs/>
    </w:rPr>
  </w:style>
  <w:style w:type="character" w:styleId="Strong">
    <w:name w:val="Strong"/>
    <w:basedOn w:val="DefaultParagraphFont"/>
    <w:uiPriority w:val="22"/>
    <w:qFormat/>
    <w:rsid w:val="004519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192">
      <w:bodyDiv w:val="1"/>
      <w:marLeft w:val="0"/>
      <w:marRight w:val="0"/>
      <w:marTop w:val="0"/>
      <w:marBottom w:val="0"/>
      <w:divBdr>
        <w:top w:val="none" w:sz="0" w:space="0" w:color="auto"/>
        <w:left w:val="none" w:sz="0" w:space="0" w:color="auto"/>
        <w:bottom w:val="none" w:sz="0" w:space="0" w:color="auto"/>
        <w:right w:val="none" w:sz="0" w:space="0" w:color="auto"/>
      </w:divBdr>
    </w:div>
    <w:div w:id="198133242">
      <w:bodyDiv w:val="1"/>
      <w:marLeft w:val="0"/>
      <w:marRight w:val="0"/>
      <w:marTop w:val="0"/>
      <w:marBottom w:val="0"/>
      <w:divBdr>
        <w:top w:val="none" w:sz="0" w:space="0" w:color="auto"/>
        <w:left w:val="none" w:sz="0" w:space="0" w:color="auto"/>
        <w:bottom w:val="none" w:sz="0" w:space="0" w:color="auto"/>
        <w:right w:val="none" w:sz="0" w:space="0" w:color="auto"/>
      </w:divBdr>
    </w:div>
    <w:div w:id="318462681">
      <w:bodyDiv w:val="1"/>
      <w:marLeft w:val="0"/>
      <w:marRight w:val="0"/>
      <w:marTop w:val="0"/>
      <w:marBottom w:val="0"/>
      <w:divBdr>
        <w:top w:val="none" w:sz="0" w:space="0" w:color="auto"/>
        <w:left w:val="none" w:sz="0" w:space="0" w:color="auto"/>
        <w:bottom w:val="none" w:sz="0" w:space="0" w:color="auto"/>
        <w:right w:val="none" w:sz="0" w:space="0" w:color="auto"/>
      </w:divBdr>
    </w:div>
    <w:div w:id="419058921">
      <w:bodyDiv w:val="1"/>
      <w:marLeft w:val="0"/>
      <w:marRight w:val="0"/>
      <w:marTop w:val="0"/>
      <w:marBottom w:val="0"/>
      <w:divBdr>
        <w:top w:val="none" w:sz="0" w:space="0" w:color="auto"/>
        <w:left w:val="none" w:sz="0" w:space="0" w:color="auto"/>
        <w:bottom w:val="none" w:sz="0" w:space="0" w:color="auto"/>
        <w:right w:val="none" w:sz="0" w:space="0" w:color="auto"/>
      </w:divBdr>
      <w:divsChild>
        <w:div w:id="1380125093">
          <w:marLeft w:val="0"/>
          <w:marRight w:val="0"/>
          <w:marTop w:val="0"/>
          <w:marBottom w:val="150"/>
          <w:divBdr>
            <w:top w:val="none" w:sz="0" w:space="0" w:color="auto"/>
            <w:left w:val="none" w:sz="0" w:space="0" w:color="auto"/>
            <w:bottom w:val="none" w:sz="0" w:space="0" w:color="auto"/>
            <w:right w:val="none" w:sz="0" w:space="0" w:color="auto"/>
          </w:divBdr>
        </w:div>
        <w:div w:id="426996831">
          <w:marLeft w:val="0"/>
          <w:marRight w:val="0"/>
          <w:marTop w:val="0"/>
          <w:marBottom w:val="120"/>
          <w:divBdr>
            <w:top w:val="none" w:sz="0" w:space="0" w:color="auto"/>
            <w:left w:val="none" w:sz="0" w:space="0" w:color="auto"/>
            <w:bottom w:val="none" w:sz="0" w:space="0" w:color="auto"/>
            <w:right w:val="none" w:sz="0" w:space="0" w:color="auto"/>
          </w:divBdr>
        </w:div>
      </w:divsChild>
    </w:div>
    <w:div w:id="446437263">
      <w:bodyDiv w:val="1"/>
      <w:marLeft w:val="0"/>
      <w:marRight w:val="0"/>
      <w:marTop w:val="0"/>
      <w:marBottom w:val="0"/>
      <w:divBdr>
        <w:top w:val="none" w:sz="0" w:space="0" w:color="auto"/>
        <w:left w:val="none" w:sz="0" w:space="0" w:color="auto"/>
        <w:bottom w:val="none" w:sz="0" w:space="0" w:color="auto"/>
        <w:right w:val="none" w:sz="0" w:space="0" w:color="auto"/>
      </w:divBdr>
    </w:div>
    <w:div w:id="477379733">
      <w:bodyDiv w:val="1"/>
      <w:marLeft w:val="0"/>
      <w:marRight w:val="0"/>
      <w:marTop w:val="0"/>
      <w:marBottom w:val="0"/>
      <w:divBdr>
        <w:top w:val="none" w:sz="0" w:space="0" w:color="auto"/>
        <w:left w:val="none" w:sz="0" w:space="0" w:color="auto"/>
        <w:bottom w:val="none" w:sz="0" w:space="0" w:color="auto"/>
        <w:right w:val="none" w:sz="0" w:space="0" w:color="auto"/>
      </w:divBdr>
    </w:div>
    <w:div w:id="569388170">
      <w:bodyDiv w:val="1"/>
      <w:marLeft w:val="0"/>
      <w:marRight w:val="0"/>
      <w:marTop w:val="0"/>
      <w:marBottom w:val="0"/>
      <w:divBdr>
        <w:top w:val="none" w:sz="0" w:space="0" w:color="auto"/>
        <w:left w:val="none" w:sz="0" w:space="0" w:color="auto"/>
        <w:bottom w:val="none" w:sz="0" w:space="0" w:color="auto"/>
        <w:right w:val="none" w:sz="0" w:space="0" w:color="auto"/>
      </w:divBdr>
    </w:div>
    <w:div w:id="789784322">
      <w:bodyDiv w:val="1"/>
      <w:marLeft w:val="0"/>
      <w:marRight w:val="0"/>
      <w:marTop w:val="0"/>
      <w:marBottom w:val="0"/>
      <w:divBdr>
        <w:top w:val="none" w:sz="0" w:space="0" w:color="auto"/>
        <w:left w:val="none" w:sz="0" w:space="0" w:color="auto"/>
        <w:bottom w:val="none" w:sz="0" w:space="0" w:color="auto"/>
        <w:right w:val="none" w:sz="0" w:space="0" w:color="auto"/>
      </w:divBdr>
    </w:div>
    <w:div w:id="793518698">
      <w:bodyDiv w:val="1"/>
      <w:marLeft w:val="0"/>
      <w:marRight w:val="0"/>
      <w:marTop w:val="0"/>
      <w:marBottom w:val="0"/>
      <w:divBdr>
        <w:top w:val="none" w:sz="0" w:space="0" w:color="auto"/>
        <w:left w:val="none" w:sz="0" w:space="0" w:color="auto"/>
        <w:bottom w:val="none" w:sz="0" w:space="0" w:color="auto"/>
        <w:right w:val="none" w:sz="0" w:space="0" w:color="auto"/>
      </w:divBdr>
    </w:div>
    <w:div w:id="806515130">
      <w:bodyDiv w:val="1"/>
      <w:marLeft w:val="0"/>
      <w:marRight w:val="0"/>
      <w:marTop w:val="0"/>
      <w:marBottom w:val="0"/>
      <w:divBdr>
        <w:top w:val="none" w:sz="0" w:space="0" w:color="auto"/>
        <w:left w:val="none" w:sz="0" w:space="0" w:color="auto"/>
        <w:bottom w:val="none" w:sz="0" w:space="0" w:color="auto"/>
        <w:right w:val="none" w:sz="0" w:space="0" w:color="auto"/>
      </w:divBdr>
      <w:divsChild>
        <w:div w:id="454906254">
          <w:marLeft w:val="0"/>
          <w:marRight w:val="0"/>
          <w:marTop w:val="0"/>
          <w:marBottom w:val="150"/>
          <w:divBdr>
            <w:top w:val="none" w:sz="0" w:space="0" w:color="auto"/>
            <w:left w:val="none" w:sz="0" w:space="0" w:color="auto"/>
            <w:bottom w:val="none" w:sz="0" w:space="0" w:color="auto"/>
            <w:right w:val="none" w:sz="0" w:space="0" w:color="auto"/>
          </w:divBdr>
        </w:div>
        <w:div w:id="1338115500">
          <w:marLeft w:val="0"/>
          <w:marRight w:val="0"/>
          <w:marTop w:val="0"/>
          <w:marBottom w:val="120"/>
          <w:divBdr>
            <w:top w:val="none" w:sz="0" w:space="0" w:color="auto"/>
            <w:left w:val="none" w:sz="0" w:space="0" w:color="auto"/>
            <w:bottom w:val="none" w:sz="0" w:space="0" w:color="auto"/>
            <w:right w:val="none" w:sz="0" w:space="0" w:color="auto"/>
          </w:divBdr>
        </w:div>
      </w:divsChild>
    </w:div>
    <w:div w:id="919603914">
      <w:bodyDiv w:val="1"/>
      <w:marLeft w:val="0"/>
      <w:marRight w:val="0"/>
      <w:marTop w:val="0"/>
      <w:marBottom w:val="0"/>
      <w:divBdr>
        <w:top w:val="none" w:sz="0" w:space="0" w:color="auto"/>
        <w:left w:val="none" w:sz="0" w:space="0" w:color="auto"/>
        <w:bottom w:val="none" w:sz="0" w:space="0" w:color="auto"/>
        <w:right w:val="none" w:sz="0" w:space="0" w:color="auto"/>
      </w:divBdr>
    </w:div>
    <w:div w:id="1379939241">
      <w:bodyDiv w:val="1"/>
      <w:marLeft w:val="0"/>
      <w:marRight w:val="0"/>
      <w:marTop w:val="0"/>
      <w:marBottom w:val="0"/>
      <w:divBdr>
        <w:top w:val="none" w:sz="0" w:space="0" w:color="auto"/>
        <w:left w:val="none" w:sz="0" w:space="0" w:color="auto"/>
        <w:bottom w:val="none" w:sz="0" w:space="0" w:color="auto"/>
        <w:right w:val="none" w:sz="0" w:space="0" w:color="auto"/>
      </w:divBdr>
    </w:div>
    <w:div w:id="1604418312">
      <w:bodyDiv w:val="1"/>
      <w:marLeft w:val="0"/>
      <w:marRight w:val="0"/>
      <w:marTop w:val="0"/>
      <w:marBottom w:val="0"/>
      <w:divBdr>
        <w:top w:val="none" w:sz="0" w:space="0" w:color="auto"/>
        <w:left w:val="none" w:sz="0" w:space="0" w:color="auto"/>
        <w:bottom w:val="none" w:sz="0" w:space="0" w:color="auto"/>
        <w:right w:val="none" w:sz="0" w:space="0" w:color="auto"/>
      </w:divBdr>
    </w:div>
    <w:div w:id="1628245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jstor.org/stable/1167112" TargetMode="External"/><Relationship Id="rId8" Type="http://schemas.openxmlformats.org/officeDocument/2006/relationships/hyperlink" Target="http://www.jstor.org/stable/pdf/1170612.pdf?refreqid=excelsior%3A17e41a2a45238515ad37c65a50b3dcf0"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790</Words>
  <Characters>4506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Lee</dc:creator>
  <cp:keywords/>
  <dc:description/>
  <cp:lastModifiedBy>Jenny Lee</cp:lastModifiedBy>
  <cp:revision>31</cp:revision>
  <dcterms:created xsi:type="dcterms:W3CDTF">2018-01-26T02:54:00Z</dcterms:created>
  <dcterms:modified xsi:type="dcterms:W3CDTF">2018-03-17T22:56:00Z</dcterms:modified>
</cp:coreProperties>
</file>