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bookmarkStart w:id="0" w:name="_Hlk165469545"/>
      <w:bookmarkEnd w:id="0"/>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Jichong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DataSynthesizer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DB3D99">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r>
        <w:rPr>
          <w:rFonts w:ascii="Times New Roman" w:hAnsi="Times New Roman" w:cs="Times New Roman"/>
          <w:sz w:val="20"/>
          <w:szCs w:val="20"/>
        </w:rPr>
        <w:t>Jichong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37F5138C"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w:t>
      </w:r>
      <w:r w:rsidR="00C73C25">
        <w:rPr>
          <w:rFonts w:ascii="Times New Roman" w:hAnsi="Times New Roman" w:cs="Times New Roman"/>
          <w:sz w:val="20"/>
          <w:szCs w:val="20"/>
        </w:rPr>
        <w:t xml:space="preserve">infection, </w:t>
      </w:r>
      <w:r w:rsidRPr="008479A8">
        <w:rPr>
          <w:rFonts w:ascii="Times New Roman" w:hAnsi="Times New Roman" w:cs="Times New Roman"/>
          <w:sz w:val="20"/>
          <w:szCs w:val="20"/>
        </w:rPr>
        <w:t>major bleeding</w:t>
      </w:r>
      <w:r w:rsidR="00C73C25">
        <w:rPr>
          <w:rFonts w:ascii="Times New Roman" w:hAnsi="Times New Roman" w:cs="Times New Roman"/>
          <w:sz w:val="20"/>
          <w:szCs w:val="20"/>
        </w:rPr>
        <w:t>,</w:t>
      </w:r>
      <w:r w:rsidRPr="008479A8">
        <w:rPr>
          <w:rFonts w:ascii="Times New Roman" w:hAnsi="Times New Roman" w:cs="Times New Roman"/>
          <w:sz w:val="20"/>
          <w:szCs w:val="20"/>
        </w:rPr>
        <w:t xml:space="preserve">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Pr="008479A8">
        <w:rPr>
          <w:rFonts w:ascii="Times New Roman" w:hAnsi="Times New Roman" w:cs="Times New Roman"/>
          <w:sz w:val="20"/>
          <w:szCs w:val="20"/>
        </w:rPr>
        <w:t>blood transfusion</w:t>
      </w:r>
      <w:sdt>
        <w:sdtPr>
          <w:rPr>
            <w:rFonts w:ascii="Times New Roman" w:hAnsi="Times New Roman" w:cs="Times New Roman"/>
            <w:sz w:val="20"/>
            <w:szCs w:val="20"/>
          </w:rPr>
          <w:id w:val="-1869366915"/>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Hor13 \l 1033 </w:instrText>
          </w:r>
          <w:r w:rsidR="008D45AD">
            <w:rPr>
              <w:rFonts w:ascii="Times New Roman" w:hAnsi="Times New Roman" w:cs="Times New Roman"/>
              <w:sz w:val="20"/>
              <w:szCs w:val="20"/>
            </w:rPr>
            <w:fldChar w:fldCharType="separate"/>
          </w:r>
          <w:r w:rsidR="002C6C6A">
            <w:rPr>
              <w:rFonts w:ascii="Times New Roman" w:hAnsi="Times New Roman" w:cs="Times New Roman"/>
              <w:noProof/>
              <w:sz w:val="20"/>
              <w:szCs w:val="20"/>
            </w:rPr>
            <w:t xml:space="preserve"> </w:t>
          </w:r>
          <w:r w:rsidR="002C6C6A" w:rsidRPr="002C6C6A">
            <w:rPr>
              <w:rFonts w:ascii="Times New Roman" w:hAnsi="Times New Roman" w:cs="Times New Roman"/>
              <w:noProof/>
              <w:sz w:val="20"/>
              <w:szCs w:val="20"/>
            </w:rPr>
            <w:t>(Horvath, Acker, Chang, &amp; Bagiella et al, 2013)</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5749744"/>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Kau21 \l 1033 </w:instrText>
          </w:r>
          <w:r w:rsidR="008D45AD">
            <w:rPr>
              <w:rFonts w:ascii="Times New Roman" w:hAnsi="Times New Roman" w:cs="Times New Roman"/>
              <w:sz w:val="20"/>
              <w:szCs w:val="20"/>
            </w:rPr>
            <w:fldChar w:fldCharType="separate"/>
          </w:r>
          <w:r w:rsidR="002C6C6A">
            <w:rPr>
              <w:rFonts w:ascii="Times New Roman" w:hAnsi="Times New Roman" w:cs="Times New Roman"/>
              <w:noProof/>
              <w:sz w:val="20"/>
              <w:szCs w:val="20"/>
            </w:rPr>
            <w:t xml:space="preserve"> </w:t>
          </w:r>
          <w:r w:rsidR="002C6C6A" w:rsidRPr="002C6C6A">
            <w:rPr>
              <w:rFonts w:ascii="Times New Roman" w:hAnsi="Times New Roman" w:cs="Times New Roman"/>
              <w:noProof/>
              <w:sz w:val="20"/>
              <w:szCs w:val="20"/>
            </w:rPr>
            <w:t>(Kaur, et al., 2021)</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09552210"/>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LiQ241 \l 1033 </w:instrText>
          </w:r>
          <w:r w:rsidR="008D45AD">
            <w:rPr>
              <w:rFonts w:ascii="Times New Roman" w:hAnsi="Times New Roman" w:cs="Times New Roman"/>
              <w:sz w:val="20"/>
              <w:szCs w:val="20"/>
            </w:rPr>
            <w:fldChar w:fldCharType="separate"/>
          </w:r>
          <w:r w:rsidR="002C6C6A">
            <w:rPr>
              <w:rFonts w:ascii="Times New Roman" w:hAnsi="Times New Roman" w:cs="Times New Roman"/>
              <w:noProof/>
              <w:sz w:val="20"/>
              <w:szCs w:val="20"/>
            </w:rPr>
            <w:t xml:space="preserve"> </w:t>
          </w:r>
          <w:r w:rsidR="002C6C6A" w:rsidRPr="002C6C6A">
            <w:rPr>
              <w:rFonts w:ascii="Times New Roman" w:hAnsi="Times New Roman" w:cs="Times New Roman"/>
              <w:noProof/>
              <w:sz w:val="20"/>
              <w:szCs w:val="20"/>
            </w:rPr>
            <w:t>(Li, et al., 2024)</w:t>
          </w:r>
          <w:r w:rsidR="008D45AD">
            <w:rPr>
              <w:rFonts w:ascii="Times New Roman" w:hAnsi="Times New Roman" w:cs="Times New Roman"/>
              <w:sz w:val="20"/>
              <w:szCs w:val="20"/>
            </w:rPr>
            <w:fldChar w:fldCharType="end"/>
          </w:r>
        </w:sdtContent>
      </w:sdt>
      <w:r w:rsidRPr="008479A8">
        <w:rPr>
          <w:rFonts w:ascii="Times New Roman" w:hAnsi="Times New Roman" w:cs="Times New Roman"/>
          <w:sz w:val="20"/>
          <w:szCs w:val="20"/>
        </w:rPr>
        <w:t xml:space="preserve">.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 xml:space="preserve">lood transfusion </w:t>
      </w:r>
      <w:r w:rsidR="00623F31">
        <w:rPr>
          <w:rFonts w:ascii="Times New Roman" w:hAnsi="Times New Roman" w:cs="Times New Roman"/>
          <w:sz w:val="20"/>
          <w:szCs w:val="20"/>
        </w:rPr>
        <w:t>is a life-saving intervention in patient care, however, p</w:t>
      </w:r>
      <w:r w:rsidRPr="008479A8">
        <w:rPr>
          <w:rFonts w:ascii="Times New Roman" w:hAnsi="Times New Roman" w:cs="Times New Roman"/>
          <w:sz w:val="20"/>
          <w:szCs w:val="20"/>
        </w:rPr>
        <w:t xml:space="preserve">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(Horvath, Acker, Chang, &amp; Bagiella et al, 2013)</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Specially, post-operative blood transfusion after CABG is 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(Mufarrih, Mahmood, Qureshi, Yunus, &amp; Matyal et al, 2023)</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6FF66D8D" w14:textId="4B46BDA5"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w:t>
      </w:r>
      <w:r w:rsidR="00933841">
        <w:rPr>
          <w:rFonts w:ascii="Times New Roman" w:hAnsi="Times New Roman" w:cs="Times New Roman"/>
          <w:sz w:val="20"/>
          <w:szCs w:val="20"/>
        </w:rPr>
        <w:t>such as</w:t>
      </w:r>
      <w:r w:rsidRPr="008479A8">
        <w:rPr>
          <w:rFonts w:ascii="Times New Roman" w:hAnsi="Times New Roman" w:cs="Times New Roman"/>
          <w:sz w:val="20"/>
          <w:szCs w:val="20"/>
        </w:rPr>
        <w:t xml:space="preserve"> </w:t>
      </w:r>
      <w:r w:rsidR="00933841">
        <w:rPr>
          <w:rFonts w:ascii="Times New Roman" w:hAnsi="Times New Roman" w:cs="Times New Roman"/>
          <w:sz w:val="20"/>
          <w:szCs w:val="20"/>
        </w:rPr>
        <w:t xml:space="preserve">deep </w:t>
      </w:r>
      <w:r w:rsidR="00933841" w:rsidRPr="008479A8">
        <w:rPr>
          <w:rFonts w:ascii="Times New Roman" w:hAnsi="Times New Roman" w:cs="Times New Roman"/>
          <w:sz w:val="20"/>
          <w:szCs w:val="20"/>
        </w:rPr>
        <w:t>neural networks</w:t>
      </w:r>
      <w:r w:rsidR="00933841">
        <w:rPr>
          <w:rFonts w:ascii="Times New Roman" w:hAnsi="Times New Roman" w:cs="Times New Roman"/>
          <w:sz w:val="20"/>
          <w:szCs w:val="20"/>
        </w:rPr>
        <w:t xml:space="preserve"> and </w:t>
      </w:r>
      <w:r>
        <w:rPr>
          <w:rFonts w:ascii="Times New Roman" w:hAnsi="Times New Roman" w:cs="Times New Roman"/>
          <w:sz w:val="20"/>
          <w:szCs w:val="20"/>
        </w:rPr>
        <w:t>synthetic data generation</w:t>
      </w:r>
      <w:r w:rsidRPr="008479A8">
        <w:rPr>
          <w:rFonts w:ascii="Times New Roman" w:hAnsi="Times New Roman" w:cs="Times New Roman"/>
          <w:sz w:val="20"/>
          <w:szCs w:val="20"/>
        </w:rPr>
        <w:t>.</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Cardiac Surgery and Blood Transfusion</w:t>
      </w:r>
    </w:p>
    <w:p w14:paraId="39615711" w14:textId="55E7E26D"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(Gao, et al., 2022)</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(Li, et al., 2024)</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(Tschoellitsch, Bock, Mahecic, Hofmann, &amp; Meier, 2022)</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r w:rsidRPr="003C1E5D">
        <w:rPr>
          <w:rFonts w:ascii="Times New Roman" w:hAnsi="Times New Roman" w:cs="Times New Roman"/>
          <w:sz w:val="20"/>
          <w:szCs w:val="20"/>
        </w:rPr>
        <w:t xml:space="preserve">pRBC),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(Kaur, et al., 2021)</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5A86E8E1" w:rsidR="00CA7620" w:rsidRDefault="00D67EB7" w:rsidP="00CA7620">
      <w:pPr>
        <w:pStyle w:val="Heading3"/>
        <w:numPr>
          <w:ilvl w:val="1"/>
          <w:numId w:val="2"/>
        </w:numPr>
        <w:ind w:left="360"/>
      </w:pPr>
      <w:r>
        <w:t xml:space="preserve">Artificial </w:t>
      </w:r>
      <w:r w:rsidR="00CA7620">
        <w:t>Neural Networks</w:t>
      </w:r>
    </w:p>
    <w:p w14:paraId="7E8FF2A9" w14:textId="2977580F" w:rsidR="009A1D78" w:rsidRPr="009A1D78" w:rsidRDefault="009A1D78" w:rsidP="009A1D78">
      <w:pPr>
        <w:pStyle w:val="Heading4"/>
      </w:pPr>
      <w:r>
        <w:t>2.2.1</w:t>
      </w:r>
      <w:r w:rsidR="00C10D4B">
        <w:t xml:space="preserve"> </w:t>
      </w:r>
      <w:r w:rsidR="00C10D4B">
        <w:rPr>
          <w:rFonts w:hint="eastAsia"/>
          <w:lang w:eastAsia="zh-CN"/>
        </w:rPr>
        <w:t>The</w:t>
      </w:r>
      <w:r w:rsidR="00C10D4B">
        <w:t xml:space="preserve"> Basics of Neural Networks</w:t>
      </w:r>
    </w:p>
    <w:p w14:paraId="64F721F6" w14:textId="05C73FDD" w:rsidR="005538AD" w:rsidRDefault="00032458" w:rsidP="002C6C6A">
      <w:pPr>
        <w:ind w:firstLine="270"/>
        <w:jc w:val="both"/>
        <w:rPr>
          <w:rFonts w:ascii="Times New Roman" w:hAnsi="Times New Roman" w:cs="Times New Roman"/>
          <w:sz w:val="20"/>
          <w:szCs w:val="20"/>
        </w:rPr>
      </w:pPr>
      <w:r w:rsidRPr="00032458">
        <w:rPr>
          <w:rFonts w:ascii="Times New Roman" w:hAnsi="Times New Roman" w:cs="Times New Roman"/>
          <w:sz w:val="20"/>
          <w:szCs w:val="20"/>
        </w:rPr>
        <w:t>A</w:t>
      </w:r>
      <w:r w:rsidR="00D67EB7">
        <w:rPr>
          <w:rFonts w:ascii="Times New Roman" w:hAnsi="Times New Roman" w:cs="Times New Roman"/>
          <w:sz w:val="20"/>
          <w:szCs w:val="20"/>
        </w:rPr>
        <w:t xml:space="preserve">n artificial </w:t>
      </w:r>
      <w:r w:rsidRPr="00032458">
        <w:rPr>
          <w:rFonts w:ascii="Times New Roman" w:hAnsi="Times New Roman" w:cs="Times New Roman"/>
          <w:sz w:val="20"/>
          <w:szCs w:val="20"/>
        </w:rPr>
        <w:t xml:space="preserve">neural network </w:t>
      </w:r>
      <w:r w:rsidR="00525215">
        <w:rPr>
          <w:rFonts w:ascii="Times New Roman" w:hAnsi="Times New Roman" w:cs="Times New Roman"/>
          <w:sz w:val="20"/>
          <w:szCs w:val="20"/>
        </w:rPr>
        <w:t>(</w:t>
      </w:r>
      <w:r w:rsidR="00D67EB7">
        <w:rPr>
          <w:rFonts w:ascii="Times New Roman" w:hAnsi="Times New Roman" w:cs="Times New Roman"/>
          <w:sz w:val="20"/>
          <w:szCs w:val="20"/>
        </w:rPr>
        <w:t>A</w:t>
      </w:r>
      <w:r w:rsidR="00525215">
        <w:rPr>
          <w:rFonts w:ascii="Times New Roman" w:hAnsi="Times New Roman" w:cs="Times New Roman"/>
          <w:sz w:val="20"/>
          <w:szCs w:val="20"/>
        </w:rPr>
        <w:t xml:space="preserve">NN) </w:t>
      </w:r>
      <w:r w:rsidRPr="00032458">
        <w:rPr>
          <w:rFonts w:ascii="Times New Roman" w:hAnsi="Times New Roman" w:cs="Times New Roman"/>
          <w:sz w:val="20"/>
          <w:szCs w:val="20"/>
        </w:rPr>
        <w:t xml:space="preserve">is a machine learning </w:t>
      </w:r>
      <w:r>
        <w:rPr>
          <w:rFonts w:ascii="Times New Roman" w:hAnsi="Times New Roman" w:cs="Times New Roman"/>
          <w:sz w:val="20"/>
          <w:szCs w:val="20"/>
        </w:rPr>
        <w:t>program</w:t>
      </w:r>
      <w:r w:rsidR="00525215">
        <w:rPr>
          <w:rFonts w:ascii="Times New Roman" w:hAnsi="Times New Roman" w:cs="Times New Roman"/>
          <w:sz w:val="20"/>
          <w:szCs w:val="20"/>
        </w:rPr>
        <w:t xml:space="preserve"> inspired by the structure and functions of human brains. It trains the computer to proce</w:t>
      </w:r>
      <w:r w:rsidRPr="00032458">
        <w:rPr>
          <w:rFonts w:ascii="Times New Roman" w:hAnsi="Times New Roman" w:cs="Times New Roman"/>
          <w:sz w:val="20"/>
          <w:szCs w:val="20"/>
        </w:rPr>
        <w:t>ss data</w:t>
      </w:r>
      <w:r>
        <w:rPr>
          <w:rFonts w:ascii="Times New Roman" w:hAnsi="Times New Roman" w:cs="Times New Roman"/>
          <w:sz w:val="20"/>
          <w:szCs w:val="20"/>
        </w:rPr>
        <w:t xml:space="preserve"> and perform tasks</w:t>
      </w:r>
      <w:r w:rsidR="00525215">
        <w:rPr>
          <w:rFonts w:ascii="Times New Roman" w:hAnsi="Times New Roman" w:cs="Times New Roman"/>
          <w:sz w:val="20"/>
          <w:szCs w:val="20"/>
        </w:rPr>
        <w:t xml:space="preserve"> using </w:t>
      </w:r>
      <w:r w:rsidRPr="00032458">
        <w:rPr>
          <w:rFonts w:ascii="Times New Roman" w:hAnsi="Times New Roman" w:cs="Times New Roman"/>
          <w:sz w:val="20"/>
          <w:szCs w:val="20"/>
        </w:rPr>
        <w:t>interconnected nodes, or neurons, in a layered structure</w:t>
      </w:r>
      <w:r w:rsidR="00D43DED">
        <w:rPr>
          <w:rFonts w:ascii="Times New Roman" w:hAnsi="Times New Roman" w:cs="Times New Roman"/>
          <w:sz w:val="20"/>
          <w:szCs w:val="20"/>
        </w:rPr>
        <w:t xml:space="preserve">. </w:t>
      </w:r>
      <w:r w:rsidR="005538AD">
        <w:rPr>
          <w:rFonts w:ascii="Times New Roman" w:hAnsi="Times New Roman" w:cs="Times New Roman"/>
          <w:sz w:val="20"/>
          <w:szCs w:val="20"/>
        </w:rPr>
        <w:t xml:space="preserve">This section first introduces basic concepts </w:t>
      </w:r>
      <w:r w:rsidR="005538AD">
        <w:rPr>
          <w:rFonts w:ascii="Times New Roman" w:hAnsi="Times New Roman" w:cs="Times New Roman"/>
          <w:sz w:val="20"/>
          <w:szCs w:val="20"/>
        </w:rPr>
        <w:t xml:space="preserve">and most popular </w:t>
      </w:r>
      <w:r w:rsidR="006360AD" w:rsidRPr="006360AD">
        <w:rPr>
          <w:rFonts w:ascii="Times New Roman" w:hAnsi="Times New Roman" w:cs="Times New Roman"/>
          <w:sz w:val="20"/>
          <w:szCs w:val="20"/>
        </w:rPr>
        <w:t xml:space="preserve">neural network </w:t>
      </w:r>
      <w:r w:rsidR="005538AD">
        <w:rPr>
          <w:rFonts w:ascii="Times New Roman" w:hAnsi="Times New Roman" w:cs="Times New Roman"/>
          <w:sz w:val="20"/>
          <w:szCs w:val="20"/>
        </w:rPr>
        <w:t xml:space="preserve">architectures </w:t>
      </w:r>
      <w:sdt>
        <w:sdtPr>
          <w:rPr>
            <w:rFonts w:ascii="Times New Roman" w:hAnsi="Times New Roman" w:cs="Times New Roman"/>
            <w:sz w:val="20"/>
            <w:szCs w:val="20"/>
          </w:rPr>
          <w:id w:val="1262571216"/>
          <w:citation/>
        </w:sdtPr>
        <w:sdtContent>
          <w:r w:rsidR="005538AD">
            <w:rPr>
              <w:rFonts w:ascii="Times New Roman" w:hAnsi="Times New Roman" w:cs="Times New Roman"/>
              <w:sz w:val="20"/>
              <w:szCs w:val="20"/>
            </w:rPr>
            <w:fldChar w:fldCharType="begin"/>
          </w:r>
          <w:r w:rsidR="005538AD">
            <w:rPr>
              <w:rFonts w:ascii="Times New Roman" w:hAnsi="Times New Roman" w:cs="Times New Roman"/>
              <w:sz w:val="20"/>
              <w:szCs w:val="20"/>
              <w:lang w:eastAsia="zh-CN"/>
            </w:rPr>
            <w:instrText xml:space="preserve"> </w:instrText>
          </w:r>
          <w:r w:rsidR="005538AD">
            <w:rPr>
              <w:rFonts w:ascii="Times New Roman" w:hAnsi="Times New Roman" w:cs="Times New Roman" w:hint="eastAsia"/>
              <w:sz w:val="20"/>
              <w:szCs w:val="20"/>
              <w:lang w:eastAsia="zh-CN"/>
            </w:rPr>
            <w:instrText>CITATION Hag14 \l 2052</w:instrText>
          </w:r>
          <w:r w:rsidR="005538AD">
            <w:rPr>
              <w:rFonts w:ascii="Times New Roman" w:hAnsi="Times New Roman" w:cs="Times New Roman"/>
              <w:sz w:val="20"/>
              <w:szCs w:val="20"/>
              <w:lang w:eastAsia="zh-CN"/>
            </w:rPr>
            <w:instrText xml:space="preserve"> </w:instrText>
          </w:r>
          <w:r w:rsidR="005538AD">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(Martin T. Hagan, 2014)</w:t>
          </w:r>
          <w:r w:rsidR="005538AD">
            <w:rPr>
              <w:rFonts w:ascii="Times New Roman" w:hAnsi="Times New Roman" w:cs="Times New Roman"/>
              <w:sz w:val="20"/>
              <w:szCs w:val="20"/>
            </w:rPr>
            <w:fldChar w:fldCharType="end"/>
          </w:r>
        </w:sdtContent>
      </w:sdt>
      <w:r w:rsidR="005538AD">
        <w:rPr>
          <w:rFonts w:ascii="Times New Roman" w:hAnsi="Times New Roman" w:cs="Times New Roman"/>
          <w:sz w:val="20"/>
          <w:szCs w:val="20"/>
        </w:rPr>
        <w:t xml:space="preserve"> based on a review of literature, </w:t>
      </w:r>
      <w:r w:rsidR="00CF2970">
        <w:rPr>
          <w:rFonts w:ascii="Times New Roman" w:hAnsi="Times New Roman" w:cs="Times New Roman"/>
          <w:sz w:val="20"/>
          <w:szCs w:val="20"/>
        </w:rPr>
        <w:t xml:space="preserve">followed by a </w:t>
      </w:r>
      <w:r w:rsidR="00A90F15">
        <w:rPr>
          <w:rFonts w:ascii="Times New Roman" w:hAnsi="Times New Roman" w:cs="Times New Roman"/>
          <w:sz w:val="20"/>
          <w:szCs w:val="20"/>
        </w:rPr>
        <w:t xml:space="preserve">summary different </w:t>
      </w:r>
      <w:r w:rsidR="006360AD" w:rsidRPr="006360AD">
        <w:rPr>
          <w:rFonts w:ascii="Times New Roman" w:hAnsi="Times New Roman" w:cs="Times New Roman"/>
          <w:sz w:val="20"/>
          <w:szCs w:val="20"/>
        </w:rPr>
        <w:t xml:space="preserve">neural network </w:t>
      </w:r>
      <w:r w:rsidR="00A90F15">
        <w:rPr>
          <w:rFonts w:ascii="Times New Roman" w:hAnsi="Times New Roman" w:cs="Times New Roman"/>
          <w:sz w:val="20"/>
          <w:szCs w:val="20"/>
        </w:rPr>
        <w:t>architecture</w:t>
      </w:r>
      <w:r w:rsidR="005538AD">
        <w:rPr>
          <w:rFonts w:ascii="Times New Roman" w:hAnsi="Times New Roman" w:cs="Times New Roman"/>
          <w:sz w:val="20"/>
          <w:szCs w:val="20"/>
        </w:rPr>
        <w:t xml:space="preserve"> to process tabular data using neural network deep learning. </w:t>
      </w:r>
      <w:r w:rsidR="00A90F15">
        <w:rPr>
          <w:rFonts w:ascii="Times New Roman" w:hAnsi="Times New Roman" w:cs="Times New Roman"/>
          <w:sz w:val="20"/>
          <w:szCs w:val="20"/>
        </w:rPr>
        <w:t>A</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 xml:space="preserve">neural network </w:t>
      </w:r>
      <w:r w:rsidR="00A90F15">
        <w:rPr>
          <w:rFonts w:ascii="Times New Roman" w:hAnsi="Times New Roman" w:cs="Times New Roman"/>
          <w:sz w:val="20"/>
          <w:szCs w:val="20"/>
        </w:rPr>
        <w:t xml:space="preserve">is typically consisted of neurons which are connected with weights (coefficients), which together can be called as a layer. </w:t>
      </w:r>
      <w:r w:rsidR="006360AD">
        <w:rPr>
          <w:rFonts w:ascii="Times New Roman" w:hAnsi="Times New Roman" w:cs="Times New Roman"/>
          <w:sz w:val="20"/>
          <w:szCs w:val="20"/>
        </w:rPr>
        <w:t xml:space="preserve">These layers of neurons are connected in a network and this is where the power of neural computation comes from. </w:t>
      </w:r>
      <w:r w:rsidR="006360AD" w:rsidRPr="006360AD">
        <w:rPr>
          <w:rFonts w:ascii="Times New Roman" w:hAnsi="Times New Roman" w:cs="Times New Roman"/>
          <w:sz w:val="20"/>
          <w:szCs w:val="20"/>
        </w:rPr>
        <w:t xml:space="preserve">Each </w:t>
      </w:r>
      <w:r w:rsidR="006360AD">
        <w:rPr>
          <w:rFonts w:ascii="Times New Roman" w:hAnsi="Times New Roman" w:cs="Times New Roman"/>
          <w:sz w:val="20"/>
          <w:szCs w:val="20"/>
        </w:rPr>
        <w:t>layer</w:t>
      </w:r>
      <w:r w:rsidR="006360AD" w:rsidRPr="006360AD">
        <w:rPr>
          <w:rFonts w:ascii="Times New Roman" w:hAnsi="Times New Roman" w:cs="Times New Roman"/>
          <w:sz w:val="20"/>
          <w:szCs w:val="20"/>
        </w:rPr>
        <w:t xml:space="preserve"> </w:t>
      </w:r>
      <w:r w:rsidR="006360AD">
        <w:rPr>
          <w:rFonts w:ascii="Times New Roman" w:hAnsi="Times New Roman" w:cs="Times New Roman"/>
          <w:sz w:val="20"/>
          <w:szCs w:val="20"/>
        </w:rPr>
        <w:t>hosts the</w:t>
      </w:r>
      <w:r w:rsidR="006360AD" w:rsidRPr="006360AD">
        <w:rPr>
          <w:rFonts w:ascii="Times New Roman" w:hAnsi="Times New Roman" w:cs="Times New Roman"/>
          <w:sz w:val="20"/>
          <w:szCs w:val="20"/>
        </w:rPr>
        <w:t xml:space="preserve"> weighted inputs, transfer function and </w:t>
      </w:r>
      <w:r w:rsidR="006360AD">
        <w:rPr>
          <w:rFonts w:ascii="Times New Roman" w:hAnsi="Times New Roman" w:cs="Times New Roman"/>
          <w:sz w:val="20"/>
          <w:szCs w:val="20"/>
        </w:rPr>
        <w:t xml:space="preserve">produce an </w:t>
      </w:r>
      <w:r w:rsidR="006360AD" w:rsidRPr="006360AD">
        <w:rPr>
          <w:rFonts w:ascii="Times New Roman" w:hAnsi="Times New Roman" w:cs="Times New Roman"/>
          <w:sz w:val="20"/>
          <w:szCs w:val="20"/>
        </w:rPr>
        <w:t xml:space="preserve">output. The </w:t>
      </w:r>
      <w:r w:rsidR="006360AD">
        <w:rPr>
          <w:rFonts w:ascii="Times New Roman" w:hAnsi="Times New Roman" w:cs="Times New Roman"/>
          <w:sz w:val="20"/>
          <w:szCs w:val="20"/>
        </w:rPr>
        <w:t>performance</w:t>
      </w:r>
      <w:r w:rsidR="006360AD" w:rsidRPr="006360AD">
        <w:rPr>
          <w:rFonts w:ascii="Times New Roman" w:hAnsi="Times New Roman" w:cs="Times New Roman"/>
          <w:sz w:val="20"/>
          <w:szCs w:val="20"/>
        </w:rPr>
        <w:t xml:space="preserve"> of </w:t>
      </w:r>
      <w:r w:rsidR="006360AD">
        <w:rPr>
          <w:rFonts w:ascii="Times New Roman" w:hAnsi="Times New Roman" w:cs="Times New Roman"/>
          <w:sz w:val="20"/>
          <w:szCs w:val="20"/>
        </w:rPr>
        <w:t xml:space="preserve">a </w:t>
      </w:r>
      <w:r w:rsidR="006360AD" w:rsidRPr="006360AD">
        <w:rPr>
          <w:rFonts w:ascii="Times New Roman" w:hAnsi="Times New Roman" w:cs="Times New Roman"/>
          <w:sz w:val="20"/>
          <w:szCs w:val="20"/>
        </w:rPr>
        <w:t>neural network</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is determined by the transfer functions of its neurons, by the learning rule</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and by the architecture itself. The weighed sum of the inputs constitutes the activation of the neuron</w:t>
      </w:r>
      <w:r w:rsidR="006360AD">
        <w:rPr>
          <w:rFonts w:ascii="Times New Roman" w:hAnsi="Times New Roman" w:cs="Times New Roman"/>
          <w:sz w:val="20"/>
          <w:szCs w:val="20"/>
        </w:rPr>
        <w:t xml:space="preserve">. A </w:t>
      </w:r>
      <w:r w:rsidR="006360AD" w:rsidRPr="006360AD">
        <w:rPr>
          <w:rFonts w:ascii="Times New Roman" w:hAnsi="Times New Roman" w:cs="Times New Roman"/>
          <w:sz w:val="20"/>
          <w:szCs w:val="20"/>
        </w:rPr>
        <w:t>neural network is a parameterized system</w:t>
      </w:r>
      <w:r w:rsidR="006360AD">
        <w:rPr>
          <w:rFonts w:ascii="Times New Roman" w:hAnsi="Times New Roman" w:cs="Times New Roman"/>
          <w:sz w:val="20"/>
          <w:szCs w:val="20"/>
        </w:rPr>
        <w:t xml:space="preserve"> with three major adjustable parameters: the interconnection pattern between layers of neurons, the learning process for updating the weights, and the activation function that converts a neuron’s weighted input to output</w:t>
      </w:r>
      <w:r w:rsidR="006360AD" w:rsidRPr="006360AD">
        <w:rPr>
          <w:rFonts w:ascii="Times New Roman" w:hAnsi="Times New Roman" w:cs="Times New Roman"/>
          <w:sz w:val="20"/>
          <w:szCs w:val="20"/>
        </w:rPr>
        <w:t>.</w:t>
      </w:r>
    </w:p>
    <w:p w14:paraId="0640064A" w14:textId="7542CF97" w:rsidR="006C2CD4" w:rsidRDefault="006C2CD4" w:rsidP="006C2CD4">
      <w:pPr>
        <w:rPr>
          <w:rFonts w:ascii="Segoe UI Symbol" w:hAnsi="Segoe UI Symbol" w:cs="Times New Roman"/>
          <w:bCs/>
          <w:sz w:val="16"/>
          <w:szCs w:val="16"/>
        </w:rPr>
      </w:pPr>
      <w:r w:rsidRPr="006C2CD4">
        <w:rPr>
          <w:rFonts w:ascii="Segoe UI Symbol" w:hAnsi="Segoe UI Symbol" w:cs="Times New Roman"/>
          <w:b/>
          <w:sz w:val="16"/>
          <w:szCs w:val="16"/>
        </w:rPr>
        <w:lastRenderedPageBreak/>
        <w:t xml:space="preserve">Figure 1 </w:t>
      </w:r>
      <w:r w:rsidR="00DD6384">
        <w:rPr>
          <w:rFonts w:ascii="Segoe UI Symbol" w:hAnsi="Segoe UI Symbol" w:cs="Times New Roman"/>
          <w:bCs/>
          <w:sz w:val="16"/>
          <w:szCs w:val="16"/>
        </w:rPr>
        <w:t>Single</w:t>
      </w:r>
      <w:r w:rsidRPr="006C2CD4">
        <w:rPr>
          <w:rFonts w:ascii="Segoe UI Symbol" w:hAnsi="Segoe UI Symbol" w:cs="Times New Roman"/>
          <w:bCs/>
          <w:sz w:val="16"/>
          <w:szCs w:val="16"/>
        </w:rPr>
        <w:t>-input neuron</w:t>
      </w:r>
      <w:r w:rsidR="0098657F">
        <w:rPr>
          <w:rFonts w:ascii="Segoe UI Symbol" w:hAnsi="Segoe UI Symbol" w:cs="Times New Roman"/>
          <w:bCs/>
          <w:sz w:val="16"/>
          <w:szCs w:val="16"/>
        </w:rPr>
        <w:t xml:space="preserve"> </w:t>
      </w:r>
    </w:p>
    <w:p w14:paraId="38076B04" w14:textId="0918CD38" w:rsidR="00DD6384" w:rsidRDefault="00DD6384" w:rsidP="00DD6384">
      <w:pPr>
        <w:jc w:val="center"/>
        <w:rPr>
          <w:rFonts w:ascii="Segoe UI Symbol" w:hAnsi="Segoe UI Symbol" w:cs="Times New Roman"/>
          <w:b/>
          <w:sz w:val="16"/>
          <w:szCs w:val="16"/>
        </w:rPr>
      </w:pPr>
      <w:r w:rsidRPr="00DD6384">
        <w:rPr>
          <w:rFonts w:ascii="Segoe UI Symbol" w:hAnsi="Segoe UI Symbol" w:cs="Times New Roman"/>
          <w:b/>
          <w:noProof/>
          <w:sz w:val="16"/>
          <w:szCs w:val="16"/>
        </w:rPr>
        <w:drawing>
          <wp:inline distT="0" distB="0" distL="0" distR="0" wp14:anchorId="178585E2" wp14:editId="33EFF775">
            <wp:extent cx="1739900" cy="14411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873" cy="1446905"/>
                    </a:xfrm>
                    <a:prstGeom prst="rect">
                      <a:avLst/>
                    </a:prstGeom>
                  </pic:spPr>
                </pic:pic>
              </a:graphicData>
            </a:graphic>
          </wp:inline>
        </w:drawing>
      </w:r>
    </w:p>
    <w:p w14:paraId="7ADCCD7F" w14:textId="69591432" w:rsidR="009D6046" w:rsidRPr="00032458" w:rsidRDefault="009D6046" w:rsidP="002C6C6A">
      <w:pPr>
        <w:ind w:firstLine="360"/>
        <w:jc w:val="both"/>
        <w:rPr>
          <w:rFonts w:ascii="Times New Roman" w:hAnsi="Times New Roman" w:cs="Times New Roman"/>
          <w:sz w:val="20"/>
          <w:szCs w:val="20"/>
          <w:lang w:eastAsia="zh-CN"/>
        </w:rPr>
      </w:pPr>
      <w:r>
        <w:rPr>
          <w:rFonts w:ascii="Times New Roman" w:hAnsi="Times New Roman" w:cs="Times New Roman"/>
          <w:sz w:val="20"/>
          <w:szCs w:val="20"/>
        </w:rPr>
        <w:t xml:space="preserve">The basic component of a neural network, or a single-input neuron, is shown in Figure 1. The model takes single input </w:t>
      </w:r>
      <w:r w:rsidRPr="009D6046">
        <w:rPr>
          <w:rFonts w:ascii="Times New Roman" w:hAnsi="Times New Roman" w:cs="Times New Roman"/>
          <w:i/>
          <w:iCs/>
          <w:sz w:val="20"/>
          <w:szCs w:val="20"/>
        </w:rPr>
        <w:t>p</w:t>
      </w:r>
      <w:r>
        <w:rPr>
          <w:rFonts w:ascii="Times New Roman" w:hAnsi="Times New Roman" w:cs="Times New Roman"/>
          <w:sz w:val="20"/>
          <w:szCs w:val="20"/>
        </w:rPr>
        <w:t xml:space="preserve"> to calculate the output through a function </w:t>
      </w:r>
      <w:r w:rsidRPr="009D6046">
        <w:rPr>
          <w:rFonts w:ascii="Times New Roman" w:hAnsi="Times New Roman" w:cs="Times New Roman"/>
          <w:i/>
          <w:iCs/>
          <w:sz w:val="20"/>
          <w:szCs w:val="20"/>
        </w:rPr>
        <w:t>a</w:t>
      </w:r>
      <w:r>
        <w:rPr>
          <w:rFonts w:ascii="Times New Roman" w:hAnsi="Times New Roman" w:cs="Times New Roman"/>
          <w:sz w:val="20"/>
          <w:szCs w:val="20"/>
        </w:rPr>
        <w:t xml:space="preserve"> which can be expressed as follow: </w:t>
      </w:r>
    </w:p>
    <w:p w14:paraId="717D9C29" w14:textId="7B803881" w:rsidR="009D6046" w:rsidRDefault="006C2C0B" w:rsidP="009D604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104AA5F" wp14:editId="0BB8A63C">
            <wp:extent cx="1003465" cy="160812"/>
            <wp:effectExtent l="0" t="0" r="6350" b="0"/>
            <wp:docPr id="13" name="Picture 13"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letter on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30598" cy="165160"/>
                    </a:xfrm>
                    <a:prstGeom prst="rect">
                      <a:avLst/>
                    </a:prstGeom>
                  </pic:spPr>
                </pic:pic>
              </a:graphicData>
            </a:graphic>
          </wp:inline>
        </w:drawing>
      </w:r>
    </w:p>
    <w:p w14:paraId="1F300052" w14:textId="68D8BAF0" w:rsidR="00125627" w:rsidRDefault="009D6046" w:rsidP="002C6C6A">
      <w:pPr>
        <w:ind w:firstLine="360"/>
        <w:jc w:val="both"/>
        <w:rPr>
          <w:rFonts w:ascii="Times New Roman" w:hAnsi="Times New Roman" w:cs="Times New Roman"/>
          <w:sz w:val="20"/>
          <w:szCs w:val="20"/>
        </w:rPr>
      </w:pPr>
      <w:r>
        <w:rPr>
          <w:rFonts w:ascii="Times New Roman" w:hAnsi="Times New Roman" w:cs="Times New Roman"/>
          <w:sz w:val="20"/>
          <w:szCs w:val="20"/>
        </w:rPr>
        <w:t>w</w:t>
      </w:r>
      <w:r w:rsidR="00DD6384" w:rsidRPr="00DD6384">
        <w:rPr>
          <w:rFonts w:ascii="Times New Roman" w:hAnsi="Times New Roman" w:cs="Times New Roman"/>
          <w:sz w:val="20"/>
          <w:szCs w:val="20"/>
        </w:rPr>
        <w:t>here</w:t>
      </w:r>
      <w:r w:rsidR="00DD6384">
        <w:rPr>
          <w:rFonts w:ascii="Times New Roman" w:hAnsi="Times New Roman" w:cs="Times New Roman"/>
          <w:sz w:val="20"/>
          <w:szCs w:val="20"/>
        </w:rPr>
        <w:t xml:space="preserve"> </w:t>
      </w:r>
      <w:r w:rsidR="00DD6384" w:rsidRPr="00DD6384">
        <w:rPr>
          <w:rFonts w:ascii="Times New Roman" w:hAnsi="Times New Roman" w:cs="Times New Roman"/>
          <w:i/>
          <w:iCs/>
          <w:sz w:val="20"/>
          <w:szCs w:val="20"/>
        </w:rPr>
        <w:t>p</w:t>
      </w:r>
      <w:r w:rsidR="00DD6384">
        <w:rPr>
          <w:rFonts w:ascii="Times New Roman" w:hAnsi="Times New Roman" w:cs="Times New Roman"/>
          <w:sz w:val="20"/>
          <w:szCs w:val="20"/>
        </w:rPr>
        <w:t xml:space="preserve"> is a single scalar input, </w:t>
      </w:r>
      <w:r w:rsidR="00DD6384" w:rsidRPr="00DD6384">
        <w:rPr>
          <w:rFonts w:ascii="Times New Roman" w:hAnsi="Times New Roman" w:cs="Times New Roman"/>
          <w:i/>
          <w:iCs/>
          <w:sz w:val="20"/>
          <w:szCs w:val="20"/>
        </w:rPr>
        <w:t>w</w:t>
      </w:r>
      <w:r w:rsidR="00DD6384">
        <w:rPr>
          <w:rFonts w:ascii="Times New Roman" w:hAnsi="Times New Roman" w:cs="Times New Roman"/>
          <w:sz w:val="20"/>
          <w:szCs w:val="20"/>
        </w:rPr>
        <w:t xml:space="preserve"> is the weight, 1 is the other input, </w:t>
      </w:r>
      <w:r w:rsidR="00DD6384" w:rsidRPr="00DD6384">
        <w:rPr>
          <w:rFonts w:ascii="Times New Roman" w:hAnsi="Times New Roman" w:cs="Times New Roman"/>
          <w:i/>
          <w:iCs/>
          <w:sz w:val="20"/>
          <w:szCs w:val="20"/>
        </w:rPr>
        <w:t>b</w:t>
      </w:r>
      <w:r w:rsidR="00DD6384">
        <w:rPr>
          <w:rFonts w:ascii="Times New Roman" w:hAnsi="Times New Roman" w:cs="Times New Roman"/>
          <w:sz w:val="20"/>
          <w:szCs w:val="20"/>
        </w:rPr>
        <w:t xml:space="preserve"> is bias. </w:t>
      </w:r>
      <w:r w:rsidR="00032458">
        <w:rPr>
          <w:rFonts w:ascii="Times New Roman" w:hAnsi="Times New Roman" w:cs="Times New Roman"/>
          <w:sz w:val="20"/>
          <w:szCs w:val="20"/>
        </w:rPr>
        <w:t xml:space="preserve">Function </w:t>
      </w:r>
      <w:r w:rsidR="00032458" w:rsidRPr="00032458">
        <w:rPr>
          <w:rFonts w:ascii="Times New Roman" w:hAnsi="Times New Roman" w:cs="Times New Roman"/>
          <w:i/>
          <w:iCs/>
          <w:sz w:val="20"/>
          <w:szCs w:val="20"/>
        </w:rPr>
        <w:t>a</w:t>
      </w:r>
      <w:r w:rsidR="00032458">
        <w:rPr>
          <w:rFonts w:ascii="Times New Roman" w:hAnsi="Times New Roman" w:cs="Times New Roman"/>
          <w:sz w:val="20"/>
          <w:szCs w:val="20"/>
        </w:rPr>
        <w:t xml:space="preserve"> above is called the transfer function to produce outputs and can be adjusted by the neural network designer, bias </w:t>
      </w:r>
      <w:r w:rsidR="00032458" w:rsidRPr="00032458">
        <w:rPr>
          <w:rFonts w:ascii="Times New Roman" w:hAnsi="Times New Roman" w:cs="Times New Roman"/>
          <w:i/>
          <w:iCs/>
          <w:sz w:val="20"/>
          <w:szCs w:val="20"/>
        </w:rPr>
        <w:t>b</w:t>
      </w:r>
      <w:r w:rsidR="00032458">
        <w:rPr>
          <w:rFonts w:ascii="Times New Roman" w:hAnsi="Times New Roman" w:cs="Times New Roman"/>
          <w:sz w:val="20"/>
          <w:szCs w:val="20"/>
        </w:rPr>
        <w:t xml:space="preserve"> has a constant input of 1, </w:t>
      </w:r>
      <w:r w:rsidR="00032458" w:rsidRPr="00032458">
        <w:rPr>
          <w:rFonts w:ascii="Times New Roman" w:hAnsi="Times New Roman" w:cs="Times New Roman"/>
          <w:i/>
          <w:iCs/>
          <w:sz w:val="20"/>
          <w:szCs w:val="20"/>
        </w:rPr>
        <w:t>w</w:t>
      </w:r>
      <w:r w:rsidR="00032458">
        <w:rPr>
          <w:rFonts w:ascii="Times New Roman" w:hAnsi="Times New Roman" w:cs="Times New Roman"/>
          <w:sz w:val="20"/>
          <w:szCs w:val="20"/>
        </w:rPr>
        <w:t xml:space="preserve"> and </w:t>
      </w:r>
      <w:r w:rsidR="00032458" w:rsidRPr="00032458">
        <w:rPr>
          <w:rFonts w:ascii="Times New Roman" w:hAnsi="Times New Roman" w:cs="Times New Roman"/>
          <w:i/>
          <w:iCs/>
          <w:sz w:val="20"/>
          <w:szCs w:val="20"/>
        </w:rPr>
        <w:t>b</w:t>
      </w:r>
      <w:r w:rsidR="00032458">
        <w:rPr>
          <w:rFonts w:ascii="Times New Roman" w:hAnsi="Times New Roman" w:cs="Times New Roman"/>
          <w:sz w:val="20"/>
          <w:szCs w:val="20"/>
        </w:rPr>
        <w:t xml:space="preserve"> are </w:t>
      </w:r>
      <w:r w:rsidR="00032458" w:rsidRPr="00032458">
        <w:rPr>
          <w:rFonts w:ascii="Times New Roman" w:hAnsi="Times New Roman" w:cs="Times New Roman"/>
          <w:sz w:val="20"/>
          <w:szCs w:val="20"/>
        </w:rPr>
        <w:t xml:space="preserve">both adjustable scalar parameters </w:t>
      </w:r>
      <w:r w:rsidR="00032458">
        <w:rPr>
          <w:rFonts w:ascii="Times New Roman" w:hAnsi="Times New Roman" w:cs="Times New Roman"/>
          <w:sz w:val="20"/>
          <w:szCs w:val="20"/>
        </w:rPr>
        <w:t xml:space="preserve">by some learning rule so that the neuron input and output relationship meets specific goals. </w:t>
      </w:r>
    </w:p>
    <w:p w14:paraId="491D1660" w14:textId="4933AF92" w:rsidR="006C2C0B" w:rsidRPr="000457D7" w:rsidRDefault="006C2C0B"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Based on this single neuron component from Figure 1, a simplified typical multi-layer neural network architecture with multiple inputs</w:t>
      </w:r>
      <w:r w:rsidR="005C550F">
        <w:rPr>
          <w:rFonts w:ascii="Times New Roman" w:hAnsi="Times New Roman" w:cs="Times New Roman"/>
          <w:sz w:val="20"/>
          <w:szCs w:val="20"/>
        </w:rPr>
        <w:t xml:space="preserve"> (</w:t>
      </w:r>
      <w:r w:rsidR="005C550F" w:rsidRPr="005C550F">
        <w:rPr>
          <w:rFonts w:ascii="Times New Roman" w:hAnsi="Times New Roman" w:cs="Times New Roman"/>
          <w:i/>
          <w:iCs/>
          <w:sz w:val="20"/>
          <w:szCs w:val="20"/>
        </w:rPr>
        <w:t>R</w:t>
      </w:r>
      <w:r w:rsidR="005C550F">
        <w:rPr>
          <w:rFonts w:ascii="Times New Roman" w:hAnsi="Times New Roman" w:cs="Times New Roman"/>
          <w:sz w:val="20"/>
          <w:szCs w:val="20"/>
        </w:rPr>
        <w:t>), multiple neurons (</w:t>
      </w:r>
      <w:r w:rsidR="005C550F" w:rsidRPr="005C550F">
        <w:rPr>
          <w:rFonts w:ascii="Times New Roman" w:hAnsi="Times New Roman" w:cs="Times New Roman"/>
          <w:i/>
          <w:iCs/>
          <w:sz w:val="20"/>
          <w:szCs w:val="20"/>
        </w:rPr>
        <w:t>S</w:t>
      </w:r>
      <w:r w:rsidR="005C550F">
        <w:rPr>
          <w:rFonts w:ascii="Times New Roman" w:hAnsi="Times New Roman" w:cs="Times New Roman"/>
          <w:sz w:val="20"/>
          <w:szCs w:val="20"/>
        </w:rPr>
        <w:t>)</w:t>
      </w:r>
      <w:r>
        <w:rPr>
          <w:rFonts w:ascii="Times New Roman" w:hAnsi="Times New Roman" w:cs="Times New Roman"/>
          <w:sz w:val="20"/>
          <w:szCs w:val="20"/>
        </w:rPr>
        <w:t xml:space="preserve"> and multiple layers</w:t>
      </w:r>
      <w:r w:rsidR="005C550F">
        <w:rPr>
          <w:rFonts w:ascii="Times New Roman" w:hAnsi="Times New Roman" w:cs="Times New Roman"/>
          <w:sz w:val="20"/>
          <w:szCs w:val="20"/>
        </w:rPr>
        <w:t xml:space="preserve"> (</w:t>
      </w:r>
      <w:r w:rsidR="005C550F" w:rsidRPr="005C550F">
        <w:rPr>
          <w:rFonts w:ascii="Times New Roman" w:hAnsi="Times New Roman" w:cs="Times New Roman"/>
          <w:i/>
          <w:iCs/>
          <w:sz w:val="20"/>
          <w:szCs w:val="20"/>
        </w:rPr>
        <w:t>k</w:t>
      </w:r>
      <w:r w:rsidR="005C550F">
        <w:rPr>
          <w:rFonts w:ascii="Times New Roman" w:hAnsi="Times New Roman" w:cs="Times New Roman"/>
          <w:sz w:val="20"/>
          <w:szCs w:val="20"/>
        </w:rPr>
        <w:t>)</w:t>
      </w:r>
      <w:r>
        <w:rPr>
          <w:rFonts w:ascii="Times New Roman" w:hAnsi="Times New Roman" w:cs="Times New Roman"/>
          <w:sz w:val="20"/>
          <w:szCs w:val="20"/>
        </w:rPr>
        <w:t xml:space="preserve"> is illustrated in Figure 2. </w:t>
      </w:r>
      <w:r w:rsidR="005C550F">
        <w:rPr>
          <w:rFonts w:ascii="Times New Roman" w:hAnsi="Times New Roman" w:cs="Times New Roman"/>
          <w:sz w:val="20"/>
          <w:szCs w:val="20"/>
        </w:rPr>
        <w:t>In this design, a</w:t>
      </w:r>
      <w:r>
        <w:rPr>
          <w:rFonts w:ascii="Times New Roman" w:hAnsi="Times New Roman" w:cs="Times New Roman"/>
          <w:sz w:val="20"/>
          <w:szCs w:val="20"/>
        </w:rPr>
        <w:t xml:space="preserve">n </w:t>
      </w:r>
      <w:r w:rsidRPr="00BC5DCD">
        <w:rPr>
          <w:rFonts w:ascii="Times New Roman" w:hAnsi="Times New Roman" w:cs="Times New Roman"/>
          <w:i/>
          <w:iCs/>
          <w:sz w:val="20"/>
          <w:szCs w:val="20"/>
        </w:rPr>
        <w:t>R</w:t>
      </w:r>
      <w:r>
        <w:rPr>
          <w:rFonts w:ascii="Times New Roman" w:hAnsi="Times New Roman" w:cs="Times New Roman"/>
          <w:sz w:val="20"/>
          <w:szCs w:val="20"/>
        </w:rPr>
        <w:t xml:space="preserve"> multiple-input </w:t>
      </w:r>
      <w:r w:rsidRPr="00BC5DCD">
        <w:rPr>
          <w:rFonts w:ascii="Times New Roman" w:hAnsi="Times New Roman" w:cs="Times New Roman"/>
          <w:sz w:val="20"/>
          <w:szCs w:val="20"/>
        </w:rPr>
        <w:t>neuron</w:t>
      </w:r>
      <w:r>
        <w:rPr>
          <w:rFonts w:ascii="Times New Roman" w:hAnsi="Times New Roman" w:cs="Times New Roman"/>
          <w:sz w:val="20"/>
          <w:szCs w:val="20"/>
        </w:rPr>
        <w:t xml:space="preserve"> has </w:t>
      </w:r>
      <w:r w:rsidRPr="00BC5DCD">
        <w:rPr>
          <w:rFonts w:ascii="Times New Roman" w:hAnsi="Times New Roman" w:cs="Times New Roman"/>
          <w:sz w:val="20"/>
          <w:szCs w:val="20"/>
        </w:rPr>
        <w:t>individual inputs</w:t>
      </w:r>
      <w:r>
        <w:rPr>
          <w:rFonts w:ascii="Times New Roman" w:hAnsi="Times New Roman" w:cs="Times New Roman"/>
          <w:sz w:val="20"/>
          <w:szCs w:val="20"/>
        </w:rPr>
        <w:t xml:space="preserve"> </w:t>
      </w:r>
      <w:r w:rsidRPr="00BC5DCD">
        <w:rPr>
          <w:rFonts w:ascii="Times New Roman" w:hAnsi="Times New Roman" w:cs="Times New Roman"/>
          <w:i/>
          <w:iCs/>
          <w:sz w:val="20"/>
          <w:szCs w:val="20"/>
        </w:rPr>
        <w:t>p</w:t>
      </w:r>
      <w:r w:rsidRPr="005538AD">
        <w:rPr>
          <w:rFonts w:ascii="Times New Roman" w:hAnsi="Times New Roman" w:cs="Times New Roman"/>
          <w:i/>
          <w:iCs/>
          <w:sz w:val="16"/>
          <w:szCs w:val="16"/>
          <w:vertAlign w:val="subscript"/>
        </w:rPr>
        <w:t>1</w:t>
      </w:r>
      <w:r w:rsidRPr="00BC5DCD">
        <w:rPr>
          <w:rFonts w:ascii="Times New Roman" w:hAnsi="Times New Roman" w:cs="Times New Roman"/>
          <w:i/>
          <w:iCs/>
          <w:sz w:val="20"/>
          <w:szCs w:val="20"/>
        </w:rPr>
        <w:t>, p</w:t>
      </w:r>
      <w:r w:rsidRPr="005538AD">
        <w:rPr>
          <w:rFonts w:ascii="Times New Roman" w:hAnsi="Times New Roman" w:cs="Times New Roman"/>
          <w:i/>
          <w:iCs/>
          <w:sz w:val="16"/>
          <w:szCs w:val="16"/>
          <w:vertAlign w:val="subscript"/>
        </w:rPr>
        <w:t>2</w:t>
      </w:r>
      <w:r w:rsidRPr="00BC5DCD">
        <w:rPr>
          <w:rFonts w:ascii="Times New Roman" w:hAnsi="Times New Roman" w:cs="Times New Roman"/>
          <w:i/>
          <w:iCs/>
          <w:sz w:val="20"/>
          <w:szCs w:val="20"/>
        </w:rPr>
        <w:t>, …, p</w:t>
      </w:r>
      <w:r w:rsidRPr="005538AD">
        <w:rPr>
          <w:rFonts w:ascii="Times New Roman" w:hAnsi="Times New Roman" w:cs="Times New Roman"/>
          <w:i/>
          <w:iCs/>
          <w:sz w:val="16"/>
          <w:szCs w:val="16"/>
          <w:vertAlign w:val="subscript"/>
        </w:rPr>
        <w:t>R</w:t>
      </w:r>
      <w:r w:rsidRPr="00BC5DCD">
        <w:rPr>
          <w:rFonts w:ascii="Times New Roman" w:hAnsi="Times New Roman" w:cs="Times New Roman"/>
          <w:sz w:val="20"/>
          <w:szCs w:val="20"/>
        </w:rPr>
        <w:t xml:space="preserve"> </w:t>
      </w:r>
      <w:r w:rsidR="005C550F">
        <w:rPr>
          <w:rFonts w:ascii="Times New Roman" w:hAnsi="Times New Roman" w:cs="Times New Roman"/>
          <w:sz w:val="20"/>
          <w:szCs w:val="20"/>
        </w:rPr>
        <w:t>and</w:t>
      </w:r>
      <w:r w:rsidRPr="00BC5DCD">
        <w:rPr>
          <w:rFonts w:ascii="Times New Roman" w:hAnsi="Times New Roman" w:cs="Times New Roman"/>
          <w:sz w:val="20"/>
          <w:szCs w:val="20"/>
        </w:rPr>
        <w:t xml:space="preserve"> each</w:t>
      </w:r>
      <w:r w:rsidR="005C550F">
        <w:rPr>
          <w:rFonts w:ascii="Times New Roman" w:hAnsi="Times New Roman" w:cs="Times New Roman"/>
          <w:sz w:val="20"/>
          <w:szCs w:val="20"/>
        </w:rPr>
        <w:t xml:space="preserve"> is</w:t>
      </w:r>
      <w:r w:rsidRPr="00BC5DCD">
        <w:rPr>
          <w:rFonts w:ascii="Times New Roman" w:hAnsi="Times New Roman" w:cs="Times New Roman"/>
          <w:sz w:val="20"/>
          <w:szCs w:val="20"/>
        </w:rPr>
        <w:t xml:space="preserve"> weighted by</w:t>
      </w:r>
      <w:r>
        <w:rPr>
          <w:rFonts w:ascii="Times New Roman" w:hAnsi="Times New Roman" w:cs="Times New Roman"/>
          <w:sz w:val="20"/>
          <w:szCs w:val="20"/>
        </w:rPr>
        <w:t xml:space="preserve"> </w:t>
      </w:r>
      <w:r w:rsidRPr="00BC5DCD">
        <w:rPr>
          <w:rFonts w:ascii="Times New Roman" w:hAnsi="Times New Roman" w:cs="Times New Roman"/>
          <w:sz w:val="20"/>
          <w:szCs w:val="20"/>
        </w:rPr>
        <w:t xml:space="preserve">corresponding elements </w:t>
      </w:r>
      <w:r>
        <w:rPr>
          <w:rFonts w:ascii="Times New Roman" w:hAnsi="Times New Roman" w:cs="Times New Roman"/>
          <w:sz w:val="20"/>
          <w:szCs w:val="20"/>
        </w:rPr>
        <w:t>w</w:t>
      </w:r>
      <w:r w:rsidRPr="00BC5DCD">
        <w:rPr>
          <w:rFonts w:ascii="Times New Roman" w:hAnsi="Times New Roman" w:cs="Times New Roman"/>
          <w:sz w:val="20"/>
          <w:szCs w:val="20"/>
          <w:vertAlign w:val="subscript"/>
        </w:rPr>
        <w:t>1,1</w:t>
      </w:r>
      <w:r>
        <w:rPr>
          <w:rFonts w:ascii="Times New Roman" w:hAnsi="Times New Roman" w:cs="Times New Roman"/>
          <w:sz w:val="20"/>
          <w:szCs w:val="20"/>
        </w:rPr>
        <w:t>, w</w:t>
      </w:r>
      <w:r w:rsidRPr="00BC5DCD">
        <w:rPr>
          <w:rFonts w:ascii="Times New Roman" w:hAnsi="Times New Roman" w:cs="Times New Roman"/>
          <w:sz w:val="20"/>
          <w:szCs w:val="20"/>
          <w:vertAlign w:val="subscript"/>
        </w:rPr>
        <w:t>1,2</w:t>
      </w:r>
      <w:r>
        <w:rPr>
          <w:rFonts w:ascii="Times New Roman" w:hAnsi="Times New Roman" w:cs="Times New Roman"/>
          <w:sz w:val="20"/>
          <w:szCs w:val="20"/>
        </w:rPr>
        <w:t>, …, w</w:t>
      </w:r>
      <w:r w:rsidRPr="00BC5DCD">
        <w:rPr>
          <w:rFonts w:ascii="Times New Roman" w:hAnsi="Times New Roman" w:cs="Times New Roman"/>
          <w:sz w:val="20"/>
          <w:szCs w:val="20"/>
          <w:vertAlign w:val="subscript"/>
        </w:rPr>
        <w:t>1,</w:t>
      </w:r>
      <w:r w:rsidRPr="00BC5DCD">
        <w:rPr>
          <w:rFonts w:ascii="Times New Roman" w:hAnsi="Times New Roman" w:cs="Times New Roman"/>
          <w:i/>
          <w:iCs/>
          <w:sz w:val="20"/>
          <w:szCs w:val="20"/>
          <w:vertAlign w:val="subscript"/>
        </w:rPr>
        <w:t>R</w:t>
      </w:r>
      <w:r>
        <w:rPr>
          <w:rFonts w:ascii="Times New Roman" w:hAnsi="Times New Roman" w:cs="Times New Roman"/>
          <w:sz w:val="20"/>
          <w:szCs w:val="20"/>
        </w:rPr>
        <w:t xml:space="preserve"> </w:t>
      </w:r>
      <w:r w:rsidRPr="00BC5DCD">
        <w:rPr>
          <w:rFonts w:ascii="Times New Roman" w:hAnsi="Times New Roman" w:cs="Times New Roman"/>
          <w:sz w:val="20"/>
          <w:szCs w:val="20"/>
        </w:rPr>
        <w:t>of the weight matrix</w:t>
      </w:r>
      <w:r>
        <w:rPr>
          <w:rFonts w:ascii="Times New Roman" w:hAnsi="Times New Roman" w:cs="Times New Roman"/>
          <w:sz w:val="20"/>
          <w:szCs w:val="20"/>
        </w:rPr>
        <w:t xml:space="preserve"> </w:t>
      </w:r>
      <w:r w:rsidRPr="006C2C0B">
        <w:rPr>
          <w:rFonts w:ascii="Times New Roman" w:hAnsi="Times New Roman" w:cs="Times New Roman"/>
          <w:i/>
          <w:iCs/>
          <w:sz w:val="20"/>
          <w:szCs w:val="20"/>
        </w:rPr>
        <w:t>W</w:t>
      </w:r>
      <w:r w:rsidR="005C550F">
        <w:rPr>
          <w:rFonts w:ascii="Times New Roman" w:hAnsi="Times New Roman" w:cs="Times New Roman"/>
          <w:sz w:val="20"/>
          <w:szCs w:val="20"/>
        </w:rPr>
        <w:t xml:space="preserve">. In Figure 2, the input vector </w:t>
      </w:r>
      <w:r w:rsidR="005C550F" w:rsidRPr="003513BE">
        <w:rPr>
          <w:rFonts w:ascii="Times New Roman" w:hAnsi="Times New Roman" w:cs="Times New Roman"/>
          <w:i/>
          <w:iCs/>
          <w:sz w:val="20"/>
          <w:szCs w:val="20"/>
        </w:rPr>
        <w:t>p</w:t>
      </w:r>
      <w:r w:rsidR="005C550F">
        <w:rPr>
          <w:rFonts w:ascii="Times New Roman" w:hAnsi="Times New Roman" w:cs="Times New Roman"/>
          <w:sz w:val="20"/>
          <w:szCs w:val="20"/>
        </w:rPr>
        <w:t xml:space="preserve"> is represented by the solid vertical bar at the left.</w:t>
      </w:r>
      <w:r w:rsidR="003513BE">
        <w:rPr>
          <w:rFonts w:ascii="Times New Roman" w:hAnsi="Times New Roman" w:cs="Times New Roman"/>
          <w:sz w:val="20"/>
          <w:szCs w:val="20"/>
        </w:rPr>
        <w:t xml:space="preserve"> The dimensions of </w:t>
      </w:r>
      <w:r w:rsidR="003513BE" w:rsidRPr="003513BE">
        <w:rPr>
          <w:rFonts w:ascii="Times New Roman" w:hAnsi="Times New Roman" w:cs="Times New Roman"/>
          <w:i/>
          <w:iCs/>
          <w:sz w:val="20"/>
          <w:szCs w:val="20"/>
        </w:rPr>
        <w:t>p</w:t>
      </w:r>
      <w:r w:rsidR="003513BE">
        <w:rPr>
          <w:rFonts w:ascii="Times New Roman" w:hAnsi="Times New Roman" w:cs="Times New Roman"/>
          <w:sz w:val="20"/>
          <w:szCs w:val="20"/>
        </w:rPr>
        <w:t xml:space="preserve"> are displayed as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x 1 indicating the input is a single vector of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elements. Each of the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inputs is connected to each of the </w:t>
      </w:r>
      <w:r w:rsidR="003513BE" w:rsidRPr="003513BE">
        <w:rPr>
          <w:rFonts w:ascii="Times New Roman" w:hAnsi="Times New Roman" w:cs="Times New Roman"/>
          <w:i/>
          <w:iCs/>
          <w:sz w:val="20"/>
          <w:szCs w:val="20"/>
        </w:rPr>
        <w:t>S</w:t>
      </w:r>
      <w:r w:rsidR="003513BE">
        <w:rPr>
          <w:rFonts w:ascii="Times New Roman" w:hAnsi="Times New Roman" w:cs="Times New Roman"/>
          <w:sz w:val="20"/>
          <w:szCs w:val="20"/>
        </w:rPr>
        <w:t xml:space="preserve"> neurons so the weight matrix has </w:t>
      </w:r>
      <w:r w:rsidR="003513BE" w:rsidRPr="003513BE">
        <w:rPr>
          <w:rFonts w:ascii="Times New Roman" w:hAnsi="Times New Roman" w:cs="Times New Roman"/>
          <w:sz w:val="20"/>
          <w:szCs w:val="20"/>
        </w:rPr>
        <w:t xml:space="preserve">a dimension of </w:t>
      </w:r>
      <w:r w:rsidR="003513BE" w:rsidRPr="003513BE">
        <w:rPr>
          <w:rFonts w:ascii="Times New Roman" w:hAnsi="Times New Roman" w:cs="Times New Roman"/>
          <w:i/>
          <w:iCs/>
          <w:sz w:val="20"/>
          <w:szCs w:val="20"/>
        </w:rPr>
        <w:t>S</w:t>
      </w:r>
      <w:r w:rsidR="003513BE" w:rsidRPr="003513BE">
        <w:rPr>
          <w:rFonts w:ascii="Times New Roman" w:hAnsi="Times New Roman" w:cs="Times New Roman"/>
          <w:sz w:val="20"/>
          <w:szCs w:val="20"/>
        </w:rPr>
        <w:t xml:space="preserve"> x </w:t>
      </w:r>
      <w:r w:rsidR="003513BE" w:rsidRPr="003513BE">
        <w:rPr>
          <w:rFonts w:ascii="Times New Roman" w:hAnsi="Times New Roman" w:cs="Times New Roman"/>
          <w:i/>
          <w:iCs/>
          <w:sz w:val="20"/>
          <w:szCs w:val="20"/>
        </w:rPr>
        <w:t>R</w:t>
      </w:r>
      <w:r w:rsidR="003513BE" w:rsidRPr="003513BE">
        <w:rPr>
          <w:rFonts w:ascii="Times New Roman" w:hAnsi="Times New Roman" w:cs="Times New Roman"/>
          <w:sz w:val="20"/>
          <w:szCs w:val="20"/>
        </w:rPr>
        <w:t>.</w:t>
      </w:r>
      <w:r w:rsidR="003513BE">
        <w:rPr>
          <w:rFonts w:ascii="Times New Roman" w:hAnsi="Times New Roman" w:cs="Times New Roman"/>
          <w:sz w:val="20"/>
          <w:szCs w:val="20"/>
        </w:rPr>
        <w:t xml:space="preserve"> </w:t>
      </w:r>
      <w:r w:rsidR="003513BE" w:rsidRPr="003513BE">
        <w:rPr>
          <w:rFonts w:ascii="Times New Roman" w:hAnsi="Times New Roman" w:cs="Times New Roman"/>
          <w:sz w:val="20"/>
          <w:szCs w:val="20"/>
        </w:rPr>
        <w:t>The outputs of layers one and two are the inputs for layers two and three</w:t>
      </w:r>
      <w:r w:rsidR="003513BE">
        <w:rPr>
          <w:rFonts w:ascii="Times New Roman" w:hAnsi="Times New Roman" w:cs="Times New Roman"/>
          <w:sz w:val="20"/>
          <w:szCs w:val="20"/>
        </w:rPr>
        <w:t>, and so on.</w:t>
      </w:r>
      <w:r w:rsidR="005210E4">
        <w:rPr>
          <w:rFonts w:ascii="Times New Roman" w:hAnsi="Times New Roman" w:cs="Times New Roman"/>
          <w:sz w:val="20"/>
          <w:szCs w:val="20"/>
        </w:rPr>
        <w:t xml:space="preserve"> There are </w:t>
      </w:r>
      <w:r w:rsidR="005210E4" w:rsidRPr="005210E4">
        <w:rPr>
          <w:rFonts w:ascii="Times New Roman" w:hAnsi="Times New Roman" w:cs="Times New Roman"/>
          <w:i/>
          <w:iCs/>
          <w:sz w:val="20"/>
          <w:szCs w:val="20"/>
        </w:rPr>
        <w:t>k</w:t>
      </w:r>
      <w:r w:rsidR="005210E4" w:rsidRPr="005210E4">
        <w:rPr>
          <w:rFonts w:ascii="Times New Roman" w:hAnsi="Times New Roman" w:cs="Times New Roman"/>
          <w:sz w:val="20"/>
          <w:szCs w:val="20"/>
          <w:vertAlign w:val="superscript"/>
        </w:rPr>
        <w:t>th</w:t>
      </w:r>
      <w:r w:rsidR="005210E4">
        <w:rPr>
          <w:rFonts w:ascii="Times New Roman" w:hAnsi="Times New Roman" w:cs="Times New Roman"/>
          <w:sz w:val="20"/>
          <w:szCs w:val="20"/>
        </w:rPr>
        <w:t xml:space="preserve"> layers in this architecture, the last layer or the output layer has </w:t>
      </w:r>
      <w:r w:rsidR="000457D7" w:rsidRPr="000457D7">
        <w:rPr>
          <w:rFonts w:ascii="Times New Roman" w:hAnsi="Times New Roman" w:cs="Times New Roman"/>
          <w:i/>
          <w:iCs/>
          <w:sz w:val="20"/>
          <w:szCs w:val="20"/>
        </w:rPr>
        <w:t>R</w:t>
      </w:r>
      <w:r w:rsidR="000457D7">
        <w:rPr>
          <w:rFonts w:ascii="Times New Roman" w:hAnsi="Times New Roman" w:cs="Times New Roman"/>
          <w:sz w:val="20"/>
          <w:szCs w:val="20"/>
        </w:rPr>
        <w:t xml:space="preserve"> = </w:t>
      </w:r>
      <w:r w:rsidR="005210E4" w:rsidRPr="000457D7">
        <w:rPr>
          <w:rFonts w:ascii="Times New Roman" w:hAnsi="Times New Roman" w:cs="Times New Roman"/>
          <w:i/>
          <w:iCs/>
          <w:sz w:val="20"/>
          <w:szCs w:val="20"/>
        </w:rPr>
        <w:t>S</w:t>
      </w:r>
      <w:r w:rsidR="005210E4" w:rsidRPr="000457D7">
        <w:rPr>
          <w:rFonts w:ascii="Times New Roman" w:hAnsi="Times New Roman" w:cs="Times New Roman"/>
          <w:sz w:val="20"/>
          <w:szCs w:val="20"/>
          <w:vertAlign w:val="superscript"/>
        </w:rPr>
        <w:t>k</w:t>
      </w:r>
      <w:r w:rsidR="005210E4">
        <w:rPr>
          <w:rFonts w:ascii="Times New Roman" w:hAnsi="Times New Roman" w:cs="Times New Roman"/>
          <w:sz w:val="20"/>
          <w:szCs w:val="20"/>
        </w:rPr>
        <w:t xml:space="preserve"> inputs</w:t>
      </w:r>
      <w:r w:rsidR="000457D7">
        <w:rPr>
          <w:rFonts w:ascii="Times New Roman" w:hAnsi="Times New Roman" w:cs="Times New Roman"/>
          <w:sz w:val="20"/>
          <w:szCs w:val="20"/>
        </w:rPr>
        <w:t xml:space="preserve">, </w:t>
      </w:r>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k</w:t>
      </w:r>
      <w:r w:rsidR="000457D7">
        <w:rPr>
          <w:rFonts w:ascii="Times New Roman" w:hAnsi="Times New Roman" w:cs="Times New Roman"/>
          <w:sz w:val="20"/>
          <w:szCs w:val="20"/>
        </w:rPr>
        <w:t xml:space="preserve"> neurons, and an </w:t>
      </w:r>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k</w:t>
      </w:r>
      <w:r w:rsidR="000457D7">
        <w:rPr>
          <w:rFonts w:ascii="Times New Roman" w:hAnsi="Times New Roman" w:cs="Times New Roman"/>
          <w:sz w:val="20"/>
          <w:szCs w:val="20"/>
        </w:rPr>
        <w:t xml:space="preserve"> x </w:t>
      </w:r>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 xml:space="preserve">k-1 </w:t>
      </w:r>
      <w:r w:rsidR="000457D7">
        <w:rPr>
          <w:rFonts w:ascii="Times New Roman" w:hAnsi="Times New Roman" w:cs="Times New Roman"/>
          <w:sz w:val="20"/>
          <w:szCs w:val="20"/>
        </w:rPr>
        <w:t xml:space="preserve">weight matrix </w:t>
      </w:r>
      <w:r w:rsidR="000457D7" w:rsidRPr="000457D7">
        <w:rPr>
          <w:rFonts w:ascii="Times New Roman" w:hAnsi="Times New Roman" w:cs="Times New Roman"/>
          <w:i/>
          <w:iCs/>
          <w:sz w:val="20"/>
          <w:szCs w:val="20"/>
        </w:rPr>
        <w:t>W</w:t>
      </w:r>
      <w:r w:rsidR="000457D7" w:rsidRPr="000457D7">
        <w:rPr>
          <w:rFonts w:ascii="Times New Roman" w:hAnsi="Times New Roman" w:cs="Times New Roman"/>
          <w:sz w:val="20"/>
          <w:szCs w:val="20"/>
          <w:vertAlign w:val="superscript"/>
        </w:rPr>
        <w:t>k</w:t>
      </w:r>
      <w:r w:rsidR="000457D7">
        <w:rPr>
          <w:rFonts w:ascii="Times New Roman" w:hAnsi="Times New Roman" w:cs="Times New Roman"/>
          <w:sz w:val="20"/>
          <w:szCs w:val="20"/>
        </w:rPr>
        <w:t>.</w:t>
      </w:r>
    </w:p>
    <w:p w14:paraId="0D626F49" w14:textId="7BF04427" w:rsidR="00D43DED" w:rsidRDefault="00D43DED" w:rsidP="00032458">
      <w:pPr>
        <w:spacing w:after="0"/>
        <w:rPr>
          <w:rFonts w:ascii="Times New Roman" w:hAnsi="Times New Roman" w:cs="Times New Roman"/>
          <w:sz w:val="20"/>
          <w:szCs w:val="20"/>
        </w:rPr>
      </w:pPr>
    </w:p>
    <w:p w14:paraId="423E3DCD" w14:textId="167F77C6" w:rsidR="00A367DD" w:rsidRDefault="00A367DD" w:rsidP="00A367DD">
      <w:pPr>
        <w:rPr>
          <w:rFonts w:ascii="Segoe UI Symbol" w:hAnsi="Segoe UI Symbol" w:cs="Times New Roman"/>
          <w:bCs/>
          <w:sz w:val="16"/>
          <w:szCs w:val="16"/>
        </w:rPr>
      </w:pPr>
      <w:r w:rsidRPr="006C2CD4">
        <w:rPr>
          <w:rFonts w:ascii="Segoe UI Symbol" w:hAnsi="Segoe UI Symbol" w:cs="Times New Roman"/>
          <w:b/>
          <w:sz w:val="16"/>
          <w:szCs w:val="16"/>
        </w:rPr>
        <w:t xml:space="preserve">Figure </w:t>
      </w:r>
      <w:r>
        <w:rPr>
          <w:rFonts w:ascii="Segoe UI Symbol" w:hAnsi="Segoe UI Symbol" w:cs="Times New Roman"/>
          <w:b/>
          <w:sz w:val="16"/>
          <w:szCs w:val="16"/>
        </w:rPr>
        <w:t>2</w:t>
      </w:r>
      <w:r w:rsidRPr="006C2CD4">
        <w:rPr>
          <w:rFonts w:ascii="Segoe UI Symbol" w:hAnsi="Segoe UI Symbol" w:cs="Times New Roman"/>
          <w:b/>
          <w:sz w:val="16"/>
          <w:szCs w:val="16"/>
        </w:rPr>
        <w:t xml:space="preserve"> </w:t>
      </w:r>
      <w:r w:rsidR="006C2C0B">
        <w:rPr>
          <w:rFonts w:ascii="Segoe UI Symbol" w:hAnsi="Segoe UI Symbol" w:cs="Times New Roman"/>
          <w:bCs/>
          <w:sz w:val="16"/>
          <w:szCs w:val="16"/>
        </w:rPr>
        <w:t>Illustrati</w:t>
      </w:r>
      <w:r w:rsidR="005C550F">
        <w:rPr>
          <w:rFonts w:ascii="Segoe UI Symbol" w:hAnsi="Segoe UI Symbol" w:cs="Times New Roman"/>
          <w:bCs/>
          <w:sz w:val="16"/>
          <w:szCs w:val="16"/>
        </w:rPr>
        <w:t xml:space="preserve">on for a typical </w:t>
      </w:r>
      <w:r w:rsidR="006C2C0B">
        <w:rPr>
          <w:rFonts w:ascii="Segoe UI Symbol" w:hAnsi="Segoe UI Symbol" w:cs="Times New Roman"/>
          <w:bCs/>
          <w:sz w:val="16"/>
          <w:szCs w:val="16"/>
        </w:rPr>
        <w:t>m</w:t>
      </w:r>
      <w:r>
        <w:rPr>
          <w:rFonts w:ascii="Segoe UI Symbol" w:hAnsi="Segoe UI Symbol" w:cs="Times New Roman"/>
          <w:bCs/>
          <w:sz w:val="16"/>
          <w:szCs w:val="16"/>
        </w:rPr>
        <w:t>ult</w:t>
      </w:r>
      <w:r w:rsidR="005C550F">
        <w:rPr>
          <w:rFonts w:ascii="Segoe UI Symbol" w:hAnsi="Segoe UI Symbol" w:cs="Times New Roman"/>
          <w:bCs/>
          <w:sz w:val="16"/>
          <w:szCs w:val="16"/>
        </w:rPr>
        <w:t>i-input, multi-neuron, and multi-</w:t>
      </w:r>
      <w:r>
        <w:rPr>
          <w:rFonts w:ascii="Segoe UI Symbol" w:hAnsi="Segoe UI Symbol" w:cs="Times New Roman"/>
          <w:bCs/>
          <w:sz w:val="16"/>
          <w:szCs w:val="16"/>
        </w:rPr>
        <w:t xml:space="preserve">layer neural network architecture  </w:t>
      </w:r>
    </w:p>
    <w:p w14:paraId="40B37D34" w14:textId="4BAE794B" w:rsidR="00FE020D" w:rsidRDefault="005210E4" w:rsidP="00FE020D">
      <w:pPr>
        <w:jc w:val="center"/>
        <w:rPr>
          <w:rFonts w:ascii="Segoe UI Symbol" w:hAnsi="Segoe UI Symbol" w:cs="Times New Roman"/>
          <w:bCs/>
          <w:sz w:val="16"/>
          <w:szCs w:val="16"/>
          <w:lang w:eastAsia="zh-CN"/>
        </w:rPr>
      </w:pPr>
      <w:r>
        <w:rPr>
          <w:rFonts w:ascii="Segoe UI Symbol" w:hAnsi="Segoe UI Symbol" w:cs="Times New Roman"/>
          <w:bCs/>
          <w:noProof/>
          <w:sz w:val="16"/>
          <w:szCs w:val="16"/>
          <w:lang w:eastAsia="zh-CN"/>
        </w:rPr>
        <w:drawing>
          <wp:inline distT="0" distB="0" distL="0" distR="0" wp14:anchorId="7F7013A6" wp14:editId="10064098">
            <wp:extent cx="5962100" cy="1823085"/>
            <wp:effectExtent l="0" t="0" r="0" b="0"/>
            <wp:docPr id="10" name="Picture 10"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machine&#10;&#10;Description automatically generated"/>
                    <pic:cNvPicPr/>
                  </pic:nvPicPr>
                  <pic:blipFill rotWithShape="1">
                    <a:blip r:embed="rId19">
                      <a:clrChange>
                        <a:clrFrom>
                          <a:srgbClr val="FAFAFA"/>
                        </a:clrFrom>
                        <a:clrTo>
                          <a:srgbClr val="FAFAFA">
                            <a:alpha val="0"/>
                          </a:srgbClr>
                        </a:clrTo>
                      </a:clrChange>
                      <a:extLst>
                        <a:ext uri="{28A0092B-C50C-407E-A947-70E740481C1C}">
                          <a14:useLocalDpi xmlns:a14="http://schemas.microsoft.com/office/drawing/2010/main" val="0"/>
                        </a:ext>
                      </a:extLst>
                    </a:blip>
                    <a:srcRect t="24662" r="6819" b="24684"/>
                    <a:stretch/>
                  </pic:blipFill>
                  <pic:spPr bwMode="auto">
                    <a:xfrm>
                      <a:off x="0" y="0"/>
                      <a:ext cx="5964366" cy="1823778"/>
                    </a:xfrm>
                    <a:prstGeom prst="rect">
                      <a:avLst/>
                    </a:prstGeom>
                    <a:ln>
                      <a:noFill/>
                    </a:ln>
                    <a:extLst>
                      <a:ext uri="{53640926-AAD7-44D8-BBD7-CCE9431645EC}">
                        <a14:shadowObscured xmlns:a14="http://schemas.microsoft.com/office/drawing/2010/main"/>
                      </a:ext>
                    </a:extLst>
                  </pic:spPr>
                </pic:pic>
              </a:graphicData>
            </a:graphic>
          </wp:inline>
        </w:drawing>
      </w:r>
    </w:p>
    <w:p w14:paraId="76EA037E" w14:textId="2DCAFA4E" w:rsidR="009D6046" w:rsidRPr="00A367DD" w:rsidRDefault="000457D7" w:rsidP="002C6C6A">
      <w:pPr>
        <w:ind w:firstLine="360"/>
        <w:jc w:val="both"/>
        <w:rPr>
          <w:rFonts w:ascii="Segoe UI Symbol" w:hAnsi="Segoe UI Symbol" w:cs="Times New Roman"/>
          <w:bCs/>
          <w:sz w:val="16"/>
          <w:szCs w:val="16"/>
        </w:rPr>
      </w:pPr>
      <w:r w:rsidRPr="000457D7">
        <w:rPr>
          <w:rFonts w:ascii="Times New Roman" w:hAnsi="Times New Roman" w:cs="Times New Roman"/>
          <w:sz w:val="20"/>
          <w:szCs w:val="20"/>
        </w:rPr>
        <w:t xml:space="preserve">The outputs on the last layer (the output layer in Figure 2) are calculated by the transfer function </w:t>
      </w:r>
      <w:r w:rsidRPr="000457D7">
        <w:rPr>
          <w:rFonts w:ascii="Times New Roman" w:hAnsi="Times New Roman" w:cs="Times New Roman"/>
          <w:i/>
          <w:iCs/>
          <w:sz w:val="20"/>
          <w:szCs w:val="20"/>
        </w:rPr>
        <w:t>a</w:t>
      </w:r>
      <w:r w:rsidRPr="000457D7">
        <w:rPr>
          <w:rFonts w:ascii="Times New Roman" w:hAnsi="Times New Roman" w:cs="Times New Roman"/>
          <w:sz w:val="20"/>
          <w:szCs w:val="20"/>
          <w:vertAlign w:val="superscript"/>
        </w:rPr>
        <w:t>k</w:t>
      </w:r>
      <w:r>
        <w:rPr>
          <w:rFonts w:ascii="Times New Roman" w:hAnsi="Times New Roman" w:cs="Times New Roman"/>
          <w:sz w:val="20"/>
          <w:szCs w:val="20"/>
        </w:rPr>
        <w:t>, which is expressed as follow:</w:t>
      </w:r>
    </w:p>
    <w:p w14:paraId="2D3ABB45" w14:textId="4F1FE17E" w:rsidR="00032458" w:rsidRDefault="009D6046" w:rsidP="007A47DE">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1A7A0A" wp14:editId="737F9C82">
            <wp:extent cx="1454727" cy="178322"/>
            <wp:effectExtent l="0" t="0" r="0" b="0"/>
            <wp:docPr id="11" name="Picture 1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white lett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27611" cy="187256"/>
                    </a:xfrm>
                    <a:prstGeom prst="rect">
                      <a:avLst/>
                    </a:prstGeom>
                  </pic:spPr>
                </pic:pic>
              </a:graphicData>
            </a:graphic>
          </wp:inline>
        </w:drawing>
      </w:r>
    </w:p>
    <w:p w14:paraId="5F9BEE2E" w14:textId="77777777" w:rsidR="007A47DE" w:rsidRDefault="007A47DE" w:rsidP="007A47DE">
      <w:pPr>
        <w:spacing w:after="0"/>
        <w:jc w:val="center"/>
        <w:rPr>
          <w:rFonts w:ascii="Times New Roman" w:hAnsi="Times New Roman" w:cs="Times New Roman"/>
          <w:sz w:val="20"/>
          <w:szCs w:val="20"/>
        </w:rPr>
      </w:pPr>
    </w:p>
    <w:p w14:paraId="00697670" w14:textId="0CB86F6B" w:rsidR="0098657F" w:rsidRDefault="000457D7"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where </w:t>
      </w:r>
      <w:r w:rsidRPr="000457D7">
        <w:rPr>
          <w:rFonts w:ascii="Times New Roman" w:hAnsi="Times New Roman" w:cs="Times New Roman"/>
          <w:i/>
          <w:iCs/>
          <w:sz w:val="20"/>
          <w:szCs w:val="20"/>
        </w:rPr>
        <w:t>W</w:t>
      </w:r>
      <w:r>
        <w:rPr>
          <w:rFonts w:ascii="Times New Roman" w:hAnsi="Times New Roman" w:cs="Times New Roman"/>
          <w:sz w:val="20"/>
          <w:szCs w:val="20"/>
        </w:rPr>
        <w:t xml:space="preserve"> is the weight matrix, </w:t>
      </w:r>
      <w:r w:rsidRPr="000457D7">
        <w:rPr>
          <w:rFonts w:ascii="Times New Roman" w:hAnsi="Times New Roman" w:cs="Times New Roman"/>
          <w:i/>
          <w:iCs/>
          <w:sz w:val="20"/>
          <w:szCs w:val="20"/>
        </w:rPr>
        <w:t>a</w:t>
      </w:r>
      <w:r>
        <w:rPr>
          <w:rFonts w:ascii="Times New Roman" w:hAnsi="Times New Roman" w:cs="Times New Roman"/>
          <w:sz w:val="20"/>
          <w:szCs w:val="20"/>
        </w:rPr>
        <w:t xml:space="preserve"> is the output from previous layer, b is bias vector, and </w:t>
      </w:r>
      <w:r w:rsidRPr="000457D7">
        <w:rPr>
          <w:rFonts w:ascii="Times New Roman" w:hAnsi="Times New Roman" w:cs="Times New Roman"/>
          <w:i/>
          <w:iCs/>
          <w:sz w:val="20"/>
          <w:szCs w:val="20"/>
        </w:rPr>
        <w:t>k</w:t>
      </w:r>
      <w:r>
        <w:rPr>
          <w:rFonts w:ascii="Times New Roman" w:hAnsi="Times New Roman" w:cs="Times New Roman"/>
          <w:sz w:val="20"/>
          <w:szCs w:val="20"/>
        </w:rPr>
        <w:t xml:space="preserve"> is the number of layers</w:t>
      </w:r>
      <w:r w:rsidR="00CE5044">
        <w:rPr>
          <w:rFonts w:ascii="Times New Roman" w:hAnsi="Times New Roman" w:cs="Times New Roman"/>
          <w:sz w:val="20"/>
          <w:szCs w:val="20"/>
        </w:rPr>
        <w:t xml:space="preserve">, </w:t>
      </w:r>
      <w:r w:rsidR="00CE5044" w:rsidRPr="00CE5044">
        <w:rPr>
          <w:rFonts w:ascii="Times New Roman" w:hAnsi="Times New Roman" w:cs="Times New Roman"/>
          <w:i/>
          <w:iCs/>
          <w:sz w:val="20"/>
          <w:szCs w:val="20"/>
        </w:rPr>
        <w:t>a</w:t>
      </w:r>
      <w:r w:rsidR="00CE5044" w:rsidRPr="00CE5044">
        <w:rPr>
          <w:rFonts w:ascii="Times New Roman" w:hAnsi="Times New Roman" w:cs="Times New Roman"/>
          <w:sz w:val="20"/>
          <w:szCs w:val="20"/>
          <w:vertAlign w:val="superscript"/>
        </w:rPr>
        <w:t>k-1</w:t>
      </w:r>
      <w:r w:rsidR="00CE5044">
        <w:rPr>
          <w:rFonts w:ascii="Times New Roman" w:hAnsi="Times New Roman" w:cs="Times New Roman"/>
          <w:sz w:val="20"/>
          <w:szCs w:val="20"/>
        </w:rPr>
        <w:t xml:space="preserve"> is the </w:t>
      </w:r>
      <w:r w:rsidR="00CE5044" w:rsidRPr="00CE5044">
        <w:rPr>
          <w:rFonts w:ascii="Times New Roman" w:hAnsi="Times New Roman" w:cs="Times New Roman"/>
          <w:i/>
          <w:iCs/>
          <w:sz w:val="20"/>
          <w:szCs w:val="20"/>
        </w:rPr>
        <w:t>S</w:t>
      </w:r>
      <w:r w:rsidR="00CE5044" w:rsidRPr="00CE5044">
        <w:rPr>
          <w:rFonts w:ascii="Times New Roman" w:hAnsi="Times New Roman" w:cs="Times New Roman"/>
          <w:sz w:val="20"/>
          <w:szCs w:val="20"/>
          <w:vertAlign w:val="superscript"/>
        </w:rPr>
        <w:t>k</w:t>
      </w:r>
      <w:r w:rsidR="00CE5044">
        <w:rPr>
          <w:rFonts w:ascii="Times New Roman" w:hAnsi="Times New Roman" w:cs="Times New Roman"/>
          <w:sz w:val="20"/>
          <w:szCs w:val="20"/>
        </w:rPr>
        <w:t xml:space="preserve"> x 1 input vector on the output layer (with </w:t>
      </w:r>
      <w:r w:rsidR="00CE5044" w:rsidRPr="00CE5044">
        <w:rPr>
          <w:rFonts w:ascii="Times New Roman" w:hAnsi="Times New Roman" w:cs="Times New Roman"/>
          <w:i/>
          <w:iCs/>
          <w:sz w:val="20"/>
          <w:szCs w:val="20"/>
        </w:rPr>
        <w:t>S</w:t>
      </w:r>
      <w:r w:rsidR="00CE5044" w:rsidRPr="00CE5044">
        <w:rPr>
          <w:rFonts w:ascii="Times New Roman" w:hAnsi="Times New Roman" w:cs="Times New Roman"/>
          <w:sz w:val="20"/>
          <w:szCs w:val="20"/>
          <w:vertAlign w:val="superscript"/>
        </w:rPr>
        <w:t>k-1</w:t>
      </w:r>
      <w:r w:rsidR="00CE5044">
        <w:rPr>
          <w:rFonts w:ascii="Times New Roman" w:hAnsi="Times New Roman" w:cs="Times New Roman"/>
          <w:sz w:val="20"/>
          <w:szCs w:val="20"/>
        </w:rPr>
        <w:t xml:space="preserve"> being the number of neurons on the second last layer)</w:t>
      </w:r>
      <w:r>
        <w:rPr>
          <w:rFonts w:ascii="Times New Roman" w:hAnsi="Times New Roman" w:cs="Times New Roman"/>
          <w:sz w:val="20"/>
          <w:szCs w:val="20"/>
        </w:rPr>
        <w:t xml:space="preserve">. </w:t>
      </w:r>
      <w:r w:rsidR="00A4342E" w:rsidRPr="00A4342E">
        <w:rPr>
          <w:rFonts w:ascii="Times New Roman" w:hAnsi="Times New Roman" w:cs="Times New Roman"/>
          <w:sz w:val="20"/>
          <w:szCs w:val="20"/>
        </w:rPr>
        <w:t>Multilayer networks are more powerful than single-layer networks</w:t>
      </w:r>
      <w:r w:rsidR="00A4342E">
        <w:rPr>
          <w:rFonts w:ascii="Times New Roman" w:hAnsi="Times New Roman" w:cs="Times New Roman"/>
          <w:sz w:val="20"/>
          <w:szCs w:val="20"/>
        </w:rPr>
        <w:t>.</w:t>
      </w:r>
    </w:p>
    <w:p w14:paraId="142B0E7C" w14:textId="77777777" w:rsidR="00C10D4B" w:rsidRDefault="00C10D4B" w:rsidP="00A4342E">
      <w:pPr>
        <w:spacing w:after="0"/>
        <w:rPr>
          <w:rFonts w:ascii="Times New Roman" w:hAnsi="Times New Roman" w:cs="Times New Roman"/>
          <w:sz w:val="20"/>
          <w:szCs w:val="20"/>
        </w:rPr>
      </w:pPr>
    </w:p>
    <w:p w14:paraId="717ECEED" w14:textId="77777777" w:rsidR="002C6C6A" w:rsidRDefault="002C6C6A" w:rsidP="00A4342E">
      <w:pPr>
        <w:spacing w:after="0"/>
        <w:rPr>
          <w:rFonts w:ascii="Times New Roman" w:hAnsi="Times New Roman" w:cs="Times New Roman"/>
          <w:sz w:val="20"/>
          <w:szCs w:val="20"/>
        </w:rPr>
      </w:pPr>
    </w:p>
    <w:p w14:paraId="1A1BC323" w14:textId="77777777" w:rsidR="002C6C6A" w:rsidRDefault="002C6C6A" w:rsidP="00A4342E">
      <w:pPr>
        <w:spacing w:after="0"/>
        <w:rPr>
          <w:rFonts w:ascii="Times New Roman" w:hAnsi="Times New Roman" w:cs="Times New Roman"/>
          <w:sz w:val="20"/>
          <w:szCs w:val="20"/>
        </w:rPr>
      </w:pPr>
    </w:p>
    <w:p w14:paraId="4CDBF36A" w14:textId="02B20ED0" w:rsidR="00C10D4B" w:rsidRPr="009A1D78" w:rsidRDefault="00C10D4B" w:rsidP="00C10D4B">
      <w:pPr>
        <w:pStyle w:val="Heading4"/>
      </w:pPr>
      <w:r>
        <w:t>2.2.</w:t>
      </w:r>
      <w:r>
        <w:t>2</w:t>
      </w:r>
      <w:r>
        <w:t xml:space="preserve"> </w:t>
      </w:r>
      <w:r>
        <w:rPr>
          <w:lang w:eastAsia="zh-CN"/>
        </w:rPr>
        <w:t>Major</w:t>
      </w:r>
      <w:r>
        <w:t xml:space="preserve"> </w:t>
      </w:r>
      <w:r>
        <w:t xml:space="preserve">Types of </w:t>
      </w:r>
      <w:r w:rsidR="00D67EB7">
        <w:t xml:space="preserve">Artificial </w:t>
      </w:r>
      <w:r>
        <w:t>Neural Networks</w:t>
      </w:r>
    </w:p>
    <w:p w14:paraId="7BCC00AD" w14:textId="3F889031" w:rsidR="009A1D78" w:rsidRDefault="00C10D4B"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A</w:t>
      </w:r>
      <w:r w:rsidRPr="00C10D4B">
        <w:rPr>
          <w:rFonts w:ascii="Times New Roman" w:hAnsi="Times New Roman" w:cs="Times New Roman"/>
          <w:sz w:val="20"/>
          <w:szCs w:val="20"/>
        </w:rPr>
        <w:t>rtificial neural network and artificial intelligence are developing rapidly</w:t>
      </w:r>
      <w:r>
        <w:rPr>
          <w:rFonts w:ascii="Times New Roman" w:hAnsi="Times New Roman" w:cs="Times New Roman"/>
          <w:sz w:val="20"/>
          <w:szCs w:val="20"/>
        </w:rPr>
        <w:t xml:space="preserve"> </w:t>
      </w:r>
      <w:r>
        <w:rPr>
          <w:rFonts w:ascii="Times New Roman" w:hAnsi="Times New Roman" w:cs="Times New Roman"/>
          <w:sz w:val="20"/>
          <w:szCs w:val="20"/>
        </w:rPr>
        <w:t xml:space="preserve">with significant progress </w:t>
      </w:r>
      <w:r>
        <w:rPr>
          <w:rFonts w:ascii="Times New Roman" w:hAnsi="Times New Roman" w:cs="Times New Roman"/>
          <w:sz w:val="20"/>
          <w:szCs w:val="20"/>
        </w:rPr>
        <w:t xml:space="preserve">in the recent decades </w:t>
      </w:r>
      <w:sdt>
        <w:sdtPr>
          <w:rPr>
            <w:rFonts w:ascii="Times New Roman" w:hAnsi="Times New Roman" w:cs="Times New Roman"/>
            <w:sz w:val="20"/>
            <w:szCs w:val="20"/>
          </w:rPr>
          <w:id w:val="1167979513"/>
          <w:citation/>
        </w:sdtPr>
        <w:sdtContent>
          <w:r>
            <w:rPr>
              <w:rFonts w:ascii="Times New Roman" w:hAnsi="Times New Roman" w:cs="Times New Roman"/>
              <w:sz w:val="20"/>
              <w:szCs w:val="20"/>
            </w:rPr>
            <w:fldChar w:fldCharType="begin"/>
          </w:r>
          <w:r>
            <w:rPr>
              <w:rFonts w:ascii="Times New Roman" w:hAnsi="Times New Roman" w:cs="Times New Roman"/>
              <w:sz w:val="20"/>
              <w:szCs w:val="20"/>
              <w:lang w:eastAsia="zh-CN"/>
            </w:rPr>
            <w:instrText xml:space="preserve"> </w:instrText>
          </w:r>
          <w:r>
            <w:rPr>
              <w:rFonts w:ascii="Times New Roman" w:hAnsi="Times New Roman" w:cs="Times New Roman" w:hint="eastAsia"/>
              <w:sz w:val="20"/>
              <w:szCs w:val="20"/>
              <w:lang w:eastAsia="zh-CN"/>
            </w:rPr>
            <w:instrText>CITATION Yuc18 \l 2052</w:instrText>
          </w:r>
          <w:r>
            <w:rPr>
              <w:rFonts w:ascii="Times New Roman" w:hAnsi="Times New Roman" w:cs="Times New Roman"/>
              <w:sz w:val="20"/>
              <w:szCs w:val="20"/>
              <w:lang w:eastAsia="zh-CN"/>
            </w:rPr>
            <w:instrText xml:space="preserve"> </w:instrText>
          </w:r>
          <w:r>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(Yuchen Wu, 2018)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D67EB7" w:rsidRPr="00D67EB7">
        <w:rPr>
          <w:rFonts w:ascii="Times New Roman" w:hAnsi="Times New Roman" w:cs="Times New Roman"/>
          <w:sz w:val="20"/>
          <w:szCs w:val="20"/>
        </w:rPr>
        <w:t>Since the first neural</w:t>
      </w:r>
      <w:r w:rsidR="00D67EB7">
        <w:rPr>
          <w:rFonts w:ascii="Times New Roman" w:hAnsi="Times New Roman" w:cs="Times New Roman"/>
          <w:sz w:val="20"/>
          <w:szCs w:val="20"/>
        </w:rPr>
        <w:t xml:space="preserve"> networks</w:t>
      </w:r>
      <w:r w:rsidR="00D67EB7" w:rsidRPr="00D67EB7">
        <w:rPr>
          <w:rFonts w:ascii="Times New Roman" w:hAnsi="Times New Roman" w:cs="Times New Roman"/>
          <w:sz w:val="20"/>
          <w:szCs w:val="20"/>
        </w:rPr>
        <w:t xml:space="preserve"> model </w:t>
      </w:r>
      <w:r w:rsidR="00D67EB7">
        <w:rPr>
          <w:rFonts w:ascii="Times New Roman" w:hAnsi="Times New Roman" w:cs="Times New Roman"/>
          <w:sz w:val="20"/>
          <w:szCs w:val="20"/>
        </w:rPr>
        <w:t xml:space="preserve">created </w:t>
      </w:r>
      <w:r w:rsidR="00D67EB7" w:rsidRPr="00D67EB7">
        <w:rPr>
          <w:rFonts w:ascii="Times New Roman" w:hAnsi="Times New Roman" w:cs="Times New Roman"/>
          <w:sz w:val="20"/>
          <w:szCs w:val="20"/>
        </w:rPr>
        <w:t>by McCulloch and Pitts</w:t>
      </w:r>
      <w:r w:rsidR="00A90F15">
        <w:rPr>
          <w:rFonts w:ascii="Times New Roman" w:hAnsi="Times New Roman" w:cs="Times New Roman"/>
          <w:sz w:val="20"/>
          <w:szCs w:val="20"/>
        </w:rPr>
        <w:t xml:space="preserve"> in 1943 </w:t>
      </w:r>
      <w:sdt>
        <w:sdtPr>
          <w:rPr>
            <w:rFonts w:ascii="Times New Roman" w:hAnsi="Times New Roman" w:cs="Times New Roman"/>
            <w:sz w:val="20"/>
            <w:szCs w:val="20"/>
          </w:rPr>
          <w:id w:val="-563643480"/>
          <w:citation/>
        </w:sdtPr>
        <w:sdtContent>
          <w:r w:rsidR="00A90F15">
            <w:rPr>
              <w:rFonts w:ascii="Times New Roman" w:hAnsi="Times New Roman" w:cs="Times New Roman"/>
              <w:sz w:val="20"/>
              <w:szCs w:val="20"/>
            </w:rPr>
            <w:fldChar w:fldCharType="begin"/>
          </w:r>
          <w:r w:rsidR="00A90F15">
            <w:rPr>
              <w:rFonts w:ascii="Times New Roman" w:hAnsi="Times New Roman" w:cs="Times New Roman"/>
              <w:sz w:val="20"/>
              <w:szCs w:val="20"/>
              <w:lang w:eastAsia="zh-CN"/>
            </w:rPr>
            <w:instrText xml:space="preserve"> </w:instrText>
          </w:r>
          <w:r w:rsidR="00A90F15">
            <w:rPr>
              <w:rFonts w:ascii="Times New Roman" w:hAnsi="Times New Roman" w:cs="Times New Roman" w:hint="eastAsia"/>
              <w:sz w:val="20"/>
              <w:szCs w:val="20"/>
              <w:lang w:eastAsia="zh-CN"/>
            </w:rPr>
            <w:instrText>CITATION War43 \l 2052</w:instrText>
          </w:r>
          <w:r w:rsidR="00A90F15">
            <w:rPr>
              <w:rFonts w:ascii="Times New Roman" w:hAnsi="Times New Roman" w:cs="Times New Roman"/>
              <w:sz w:val="20"/>
              <w:szCs w:val="20"/>
              <w:lang w:eastAsia="zh-CN"/>
            </w:rPr>
            <w:instrText xml:space="preserve"> </w:instrText>
          </w:r>
          <w:r w:rsidR="00A90F15">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(Warren McCulloch, 1943)</w:t>
          </w:r>
          <w:r w:rsidR="00A90F15">
            <w:rPr>
              <w:rFonts w:ascii="Times New Roman" w:hAnsi="Times New Roman" w:cs="Times New Roman"/>
              <w:sz w:val="20"/>
              <w:szCs w:val="20"/>
            </w:rPr>
            <w:fldChar w:fldCharType="end"/>
          </w:r>
        </w:sdtContent>
      </w:sdt>
      <w:r w:rsidR="00D67EB7">
        <w:rPr>
          <w:rFonts w:ascii="Times New Roman" w:hAnsi="Times New Roman" w:cs="Times New Roman"/>
          <w:sz w:val="20"/>
          <w:szCs w:val="20"/>
        </w:rPr>
        <w:t xml:space="preserve">, </w:t>
      </w:r>
      <w:r w:rsidR="00D67EB7" w:rsidRPr="00D67EB7">
        <w:rPr>
          <w:rFonts w:ascii="Times New Roman" w:hAnsi="Times New Roman" w:cs="Times New Roman"/>
          <w:sz w:val="20"/>
          <w:szCs w:val="20"/>
        </w:rPr>
        <w:t xml:space="preserve">there have been hundreds of different </w:t>
      </w:r>
      <w:r w:rsidR="00D67EB7">
        <w:rPr>
          <w:rFonts w:ascii="Times New Roman" w:hAnsi="Times New Roman" w:cs="Times New Roman"/>
          <w:sz w:val="20"/>
          <w:szCs w:val="20"/>
        </w:rPr>
        <w:t xml:space="preserve">ANN </w:t>
      </w:r>
      <w:r w:rsidR="00D67EB7" w:rsidRPr="00D67EB7">
        <w:rPr>
          <w:rFonts w:ascii="Times New Roman" w:hAnsi="Times New Roman" w:cs="Times New Roman"/>
          <w:sz w:val="20"/>
          <w:szCs w:val="20"/>
        </w:rPr>
        <w:t>models</w:t>
      </w:r>
      <w:sdt>
        <w:sdtPr>
          <w:rPr>
            <w:rFonts w:ascii="Times New Roman" w:hAnsi="Times New Roman" w:cs="Times New Roman"/>
            <w:sz w:val="20"/>
            <w:szCs w:val="20"/>
          </w:rPr>
          <w:id w:val="-1555457636"/>
          <w:citation/>
        </w:sdtPr>
        <w:sdtContent>
          <w:r w:rsidR="00A90F15">
            <w:rPr>
              <w:rFonts w:ascii="Times New Roman" w:hAnsi="Times New Roman" w:cs="Times New Roman"/>
              <w:sz w:val="20"/>
              <w:szCs w:val="20"/>
            </w:rPr>
            <w:fldChar w:fldCharType="begin"/>
          </w:r>
          <w:r w:rsidR="00A90F15">
            <w:rPr>
              <w:rFonts w:ascii="Times New Roman" w:hAnsi="Times New Roman" w:cs="Times New Roman"/>
              <w:sz w:val="20"/>
              <w:szCs w:val="20"/>
              <w:lang w:eastAsia="zh-CN"/>
            </w:rPr>
            <w:instrText xml:space="preserve"> </w:instrText>
          </w:r>
          <w:r w:rsidR="00A90F15">
            <w:rPr>
              <w:rFonts w:ascii="Times New Roman" w:hAnsi="Times New Roman" w:cs="Times New Roman" w:hint="eastAsia"/>
              <w:sz w:val="20"/>
              <w:szCs w:val="20"/>
              <w:lang w:eastAsia="zh-CN"/>
            </w:rPr>
            <w:instrText>CITATION Boh16 \l 2052</w:instrText>
          </w:r>
          <w:r w:rsidR="00A90F15">
            <w:rPr>
              <w:rFonts w:ascii="Times New Roman" w:hAnsi="Times New Roman" w:cs="Times New Roman"/>
              <w:sz w:val="20"/>
              <w:szCs w:val="20"/>
              <w:lang w:eastAsia="zh-CN"/>
            </w:rPr>
            <w:instrText xml:space="preserve"> </w:instrText>
          </w:r>
          <w:r w:rsidR="00A90F15">
            <w:rPr>
              <w:rFonts w:ascii="Times New Roman" w:hAnsi="Times New Roman" w:cs="Times New Roman"/>
              <w:sz w:val="20"/>
              <w:szCs w:val="20"/>
            </w:rPr>
            <w:fldChar w:fldCharType="separate"/>
          </w:r>
          <w:r w:rsidR="002C6C6A">
            <w:rPr>
              <w:rFonts w:ascii="Times New Roman" w:hAnsi="Times New Roman" w:cs="Times New Roman" w:hint="eastAsia"/>
              <w:noProof/>
              <w:sz w:val="20"/>
              <w:szCs w:val="20"/>
              <w:lang w:eastAsia="zh-CN"/>
            </w:rPr>
            <w:t xml:space="preserve"> </w:t>
          </w:r>
          <w:r w:rsidR="002C6C6A" w:rsidRPr="002C6C6A">
            <w:rPr>
              <w:rFonts w:ascii="Times New Roman" w:hAnsi="Times New Roman" w:cs="Times New Roman" w:hint="eastAsia"/>
              <w:noProof/>
              <w:sz w:val="20"/>
              <w:szCs w:val="20"/>
              <w:lang w:eastAsia="zh-CN"/>
            </w:rPr>
            <w:t>(Macukow, 2016)</w:t>
          </w:r>
          <w:r w:rsidR="00A90F15">
            <w:rPr>
              <w:rFonts w:ascii="Times New Roman" w:hAnsi="Times New Roman" w:cs="Times New Roman"/>
              <w:sz w:val="20"/>
              <w:szCs w:val="20"/>
            </w:rPr>
            <w:fldChar w:fldCharType="end"/>
          </w:r>
        </w:sdtContent>
      </w:sdt>
      <w:r w:rsidR="00D67EB7" w:rsidRPr="00D67EB7">
        <w:rPr>
          <w:rFonts w:ascii="Times New Roman" w:hAnsi="Times New Roman" w:cs="Times New Roman"/>
          <w:sz w:val="20"/>
          <w:szCs w:val="20"/>
        </w:rPr>
        <w:t xml:space="preserve">. </w:t>
      </w:r>
      <w:r w:rsidR="00A90F15" w:rsidRPr="00A90F15">
        <w:rPr>
          <w:rFonts w:ascii="Times New Roman" w:hAnsi="Times New Roman" w:cs="Times New Roman"/>
          <w:sz w:val="20"/>
          <w:szCs w:val="20"/>
        </w:rPr>
        <w:t xml:space="preserve">The differences in </w:t>
      </w:r>
      <w:r w:rsidR="00A90F15">
        <w:rPr>
          <w:rFonts w:ascii="Times New Roman" w:hAnsi="Times New Roman" w:cs="Times New Roman"/>
          <w:sz w:val="20"/>
          <w:szCs w:val="20"/>
        </w:rPr>
        <w:t xml:space="preserve">ANN models include </w:t>
      </w:r>
      <w:r w:rsidR="00A90F15" w:rsidRPr="00A90F15">
        <w:rPr>
          <w:rFonts w:ascii="Times New Roman" w:hAnsi="Times New Roman" w:cs="Times New Roman"/>
          <w:sz w:val="20"/>
          <w:szCs w:val="20"/>
        </w:rPr>
        <w:t xml:space="preserve">functions, accepted values, topology, </w:t>
      </w:r>
      <w:r w:rsidR="00A90F15">
        <w:rPr>
          <w:rFonts w:ascii="Times New Roman" w:hAnsi="Times New Roman" w:cs="Times New Roman"/>
          <w:sz w:val="20"/>
          <w:szCs w:val="20"/>
        </w:rPr>
        <w:t>and the</w:t>
      </w:r>
      <w:r w:rsidR="00A90F15" w:rsidRPr="00A90F15">
        <w:rPr>
          <w:rFonts w:ascii="Times New Roman" w:hAnsi="Times New Roman" w:cs="Times New Roman"/>
          <w:sz w:val="20"/>
          <w:szCs w:val="20"/>
        </w:rPr>
        <w:t xml:space="preserve"> learning algorithms</w:t>
      </w:r>
      <w:r w:rsidR="00A90F15">
        <w:rPr>
          <w:rFonts w:ascii="Times New Roman" w:hAnsi="Times New Roman" w:cs="Times New Roman"/>
          <w:sz w:val="20"/>
          <w:szCs w:val="20"/>
        </w:rPr>
        <w:t xml:space="preserve">. </w:t>
      </w:r>
      <w:r w:rsidR="00CF2970">
        <w:rPr>
          <w:rFonts w:ascii="Times New Roman" w:hAnsi="Times New Roman" w:cs="Times New Roman"/>
          <w:sz w:val="20"/>
          <w:szCs w:val="20"/>
        </w:rPr>
        <w:t xml:space="preserve">Major types of </w:t>
      </w:r>
      <w:r w:rsidR="00D67EB7">
        <w:rPr>
          <w:rFonts w:ascii="Times New Roman" w:hAnsi="Times New Roman" w:cs="Times New Roman"/>
          <w:sz w:val="20"/>
          <w:szCs w:val="20"/>
        </w:rPr>
        <w:t>A</w:t>
      </w:r>
      <w:r w:rsidR="00CF2970">
        <w:rPr>
          <w:rFonts w:ascii="Times New Roman" w:hAnsi="Times New Roman" w:cs="Times New Roman"/>
          <w:sz w:val="20"/>
          <w:szCs w:val="20"/>
        </w:rPr>
        <w:t>NNs, each is designed for specific tasks in different ways, include F</w:t>
      </w:r>
      <w:r w:rsidR="00CF2970" w:rsidRPr="00CF2970">
        <w:rPr>
          <w:rFonts w:ascii="Times New Roman" w:hAnsi="Times New Roman" w:cs="Times New Roman"/>
          <w:sz w:val="20"/>
          <w:szCs w:val="20"/>
        </w:rPr>
        <w:t xml:space="preserve">eedforward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 xml:space="preserve">eural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etworks</w:t>
      </w:r>
      <w:r w:rsidR="00CF2970">
        <w:rPr>
          <w:rFonts w:ascii="Times New Roman" w:hAnsi="Times New Roman" w:cs="Times New Roman"/>
          <w:sz w:val="20"/>
          <w:szCs w:val="20"/>
        </w:rPr>
        <w:t xml:space="preserve"> (FNNs)</w:t>
      </w:r>
      <w:r w:rsidR="00CF2970" w:rsidRPr="00CF2970">
        <w:rPr>
          <w:rFonts w:ascii="Times New Roman" w:hAnsi="Times New Roman" w:cs="Times New Roman"/>
          <w:sz w:val="20"/>
          <w:szCs w:val="20"/>
        </w:rPr>
        <w:t>, Recurrent Neural Networks (RNNs)</w:t>
      </w:r>
      <w:r w:rsidR="006360AD">
        <w:rPr>
          <w:rFonts w:ascii="Times New Roman" w:hAnsi="Times New Roman" w:cs="Times New Roman"/>
          <w:sz w:val="20"/>
          <w:szCs w:val="20"/>
        </w:rPr>
        <w:t xml:space="preserve"> </w:t>
      </w:r>
      <w:sdt>
        <w:sdtPr>
          <w:rPr>
            <w:rFonts w:ascii="Times New Roman" w:hAnsi="Times New Roman" w:cs="Times New Roman"/>
            <w:sz w:val="20"/>
            <w:szCs w:val="20"/>
          </w:rPr>
          <w:id w:val="648024095"/>
          <w:citation/>
        </w:sdtPr>
        <w:sdtContent>
          <w:r w:rsidR="006360AD">
            <w:rPr>
              <w:rFonts w:ascii="Times New Roman" w:hAnsi="Times New Roman" w:cs="Times New Roman"/>
              <w:sz w:val="20"/>
              <w:szCs w:val="20"/>
            </w:rPr>
            <w:fldChar w:fldCharType="begin"/>
          </w:r>
          <w:r w:rsidR="006360AD">
            <w:rPr>
              <w:rFonts w:ascii="Times New Roman" w:hAnsi="Times New Roman" w:cs="Times New Roman"/>
              <w:sz w:val="20"/>
              <w:szCs w:val="20"/>
              <w:lang w:eastAsia="zh-CN"/>
            </w:rPr>
            <w:instrText xml:space="preserve"> </w:instrText>
          </w:r>
          <w:r w:rsidR="006360AD">
            <w:rPr>
              <w:rFonts w:ascii="Times New Roman" w:hAnsi="Times New Roman" w:cs="Times New Roman" w:hint="eastAsia"/>
              <w:sz w:val="20"/>
              <w:szCs w:val="20"/>
              <w:lang w:eastAsia="zh-CN"/>
            </w:rPr>
            <w:instrText>CITATION Car87 \l 2052</w:instrText>
          </w:r>
          <w:r w:rsidR="006360AD">
            <w:rPr>
              <w:rFonts w:ascii="Times New Roman" w:hAnsi="Times New Roman" w:cs="Times New Roman"/>
              <w:sz w:val="20"/>
              <w:szCs w:val="20"/>
              <w:lang w:eastAsia="zh-CN"/>
            </w:rPr>
            <w:instrText xml:space="preserve"> </w:instrText>
          </w:r>
          <w:r w:rsidR="006360AD">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(Carpenter, 1987)</w:t>
          </w:r>
          <w:r w:rsidR="006360AD">
            <w:rPr>
              <w:rFonts w:ascii="Times New Roman" w:hAnsi="Times New Roman" w:cs="Times New Roman"/>
              <w:sz w:val="20"/>
              <w:szCs w:val="20"/>
            </w:rPr>
            <w:fldChar w:fldCharType="end"/>
          </w:r>
        </w:sdtContent>
      </w:sdt>
      <w:r w:rsidR="00CF2970">
        <w:rPr>
          <w:rFonts w:ascii="Times New Roman" w:hAnsi="Times New Roman" w:cs="Times New Roman"/>
          <w:sz w:val="20"/>
          <w:szCs w:val="20"/>
        </w:rPr>
        <w:t xml:space="preserve">, </w:t>
      </w:r>
      <w:r w:rsidR="006360AD" w:rsidRPr="00CF2970">
        <w:rPr>
          <w:rFonts w:ascii="Times New Roman" w:hAnsi="Times New Roman" w:cs="Times New Roman"/>
          <w:sz w:val="20"/>
          <w:szCs w:val="20"/>
        </w:rPr>
        <w:t>Convolutional Neural Networks (CNNs)</w:t>
      </w:r>
      <w:r w:rsidR="006360AD">
        <w:rPr>
          <w:rFonts w:ascii="Times New Roman" w:hAnsi="Times New Roman" w:cs="Times New Roman"/>
          <w:sz w:val="20"/>
          <w:szCs w:val="20"/>
        </w:rPr>
        <w:t xml:space="preserve">, </w:t>
      </w:r>
      <w:r w:rsidR="00CF2970" w:rsidRPr="00CF2970">
        <w:rPr>
          <w:rFonts w:ascii="Times New Roman" w:hAnsi="Times New Roman" w:cs="Times New Roman"/>
          <w:sz w:val="20"/>
          <w:szCs w:val="20"/>
        </w:rPr>
        <w:t>Long Short-Term Memory Networks (LSTMs)</w:t>
      </w:r>
      <w:r w:rsidR="00B309ED">
        <w:rPr>
          <w:rFonts w:ascii="Times New Roman" w:hAnsi="Times New Roman" w:cs="Times New Roman"/>
          <w:sz w:val="20"/>
          <w:szCs w:val="20"/>
        </w:rPr>
        <w:t xml:space="preserve"> </w:t>
      </w:r>
      <w:sdt>
        <w:sdtPr>
          <w:rPr>
            <w:rFonts w:ascii="Times New Roman" w:hAnsi="Times New Roman" w:cs="Times New Roman"/>
            <w:sz w:val="20"/>
            <w:szCs w:val="20"/>
          </w:rPr>
          <w:id w:val="-1541730481"/>
          <w:citation/>
        </w:sdtPr>
        <w:sdtContent>
          <w:r w:rsidR="00B309ED">
            <w:rPr>
              <w:rFonts w:ascii="Times New Roman" w:hAnsi="Times New Roman" w:cs="Times New Roman"/>
              <w:sz w:val="20"/>
              <w:szCs w:val="20"/>
            </w:rPr>
            <w:fldChar w:fldCharType="begin"/>
          </w:r>
          <w:r w:rsidR="00B309ED">
            <w:rPr>
              <w:rFonts w:ascii="Times New Roman" w:hAnsi="Times New Roman" w:cs="Times New Roman"/>
              <w:sz w:val="20"/>
              <w:szCs w:val="20"/>
              <w:lang w:eastAsia="zh-CN"/>
            </w:rPr>
            <w:instrText xml:space="preserve"> </w:instrText>
          </w:r>
          <w:r w:rsidR="00B309ED">
            <w:rPr>
              <w:rFonts w:ascii="Times New Roman" w:hAnsi="Times New Roman" w:cs="Times New Roman" w:hint="eastAsia"/>
              <w:sz w:val="20"/>
              <w:szCs w:val="20"/>
              <w:lang w:eastAsia="zh-CN"/>
            </w:rPr>
            <w:instrText>CITATION Sch97 \l 2052</w:instrText>
          </w:r>
          <w:r w:rsidR="00B309ED">
            <w:rPr>
              <w:rFonts w:ascii="Times New Roman" w:hAnsi="Times New Roman" w:cs="Times New Roman"/>
              <w:sz w:val="20"/>
              <w:szCs w:val="20"/>
              <w:lang w:eastAsia="zh-CN"/>
            </w:rPr>
            <w:instrText xml:space="preserve"> </w:instrText>
          </w:r>
          <w:r w:rsidR="00B309ED">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(Schmidhuber, 1997)</w:t>
          </w:r>
          <w:r w:rsidR="00B309ED">
            <w:rPr>
              <w:rFonts w:ascii="Times New Roman" w:hAnsi="Times New Roman" w:cs="Times New Roman"/>
              <w:sz w:val="20"/>
              <w:szCs w:val="20"/>
            </w:rPr>
            <w:fldChar w:fldCharType="end"/>
          </w:r>
        </w:sdtContent>
      </w:sdt>
      <w:r w:rsidR="00CF2970">
        <w:rPr>
          <w:rFonts w:ascii="Times New Roman" w:hAnsi="Times New Roman" w:cs="Times New Roman"/>
          <w:sz w:val="20"/>
          <w:szCs w:val="20"/>
        </w:rPr>
        <w:t xml:space="preserve">, </w:t>
      </w:r>
      <w:r w:rsidR="00CF2970" w:rsidRPr="00CF2970">
        <w:rPr>
          <w:rFonts w:ascii="Times New Roman" w:hAnsi="Times New Roman" w:cs="Times New Roman"/>
          <w:sz w:val="20"/>
          <w:szCs w:val="20"/>
        </w:rPr>
        <w:t>Generative Adversarial Networks (GANs)</w:t>
      </w:r>
      <w:r w:rsidR="00CF2970">
        <w:rPr>
          <w:rFonts w:ascii="Times New Roman" w:hAnsi="Times New Roman" w:cs="Times New Roman"/>
          <w:sz w:val="20"/>
          <w:szCs w:val="20"/>
        </w:rPr>
        <w:t>, and</w:t>
      </w:r>
      <w:r w:rsidR="00CF2970" w:rsidRPr="00CF2970">
        <w:rPr>
          <w:rFonts w:ascii="Times New Roman" w:hAnsi="Times New Roman" w:cs="Times New Roman"/>
          <w:sz w:val="20"/>
          <w:szCs w:val="20"/>
        </w:rPr>
        <w:t xml:space="preserve"> </w:t>
      </w:r>
      <w:r w:rsidR="00CF2970">
        <w:rPr>
          <w:rFonts w:ascii="Times New Roman" w:hAnsi="Times New Roman" w:cs="Times New Roman"/>
          <w:sz w:val="20"/>
          <w:szCs w:val="20"/>
        </w:rPr>
        <w:t>R</w:t>
      </w:r>
      <w:r w:rsidR="00CF2970" w:rsidRPr="00CF2970">
        <w:rPr>
          <w:rFonts w:ascii="Times New Roman" w:hAnsi="Times New Roman" w:cs="Times New Roman"/>
          <w:sz w:val="20"/>
          <w:szCs w:val="20"/>
        </w:rPr>
        <w:t xml:space="preserve">adial </w:t>
      </w:r>
      <w:r w:rsidR="00CF2970">
        <w:rPr>
          <w:rFonts w:ascii="Times New Roman" w:hAnsi="Times New Roman" w:cs="Times New Roman"/>
          <w:sz w:val="20"/>
          <w:szCs w:val="20"/>
        </w:rPr>
        <w:t>B</w:t>
      </w:r>
      <w:r w:rsidR="00CF2970" w:rsidRPr="00CF2970">
        <w:rPr>
          <w:rFonts w:ascii="Times New Roman" w:hAnsi="Times New Roman" w:cs="Times New Roman"/>
          <w:sz w:val="20"/>
          <w:szCs w:val="20"/>
        </w:rPr>
        <w:t xml:space="preserve">asis </w:t>
      </w:r>
      <w:r w:rsidR="00CF2970">
        <w:rPr>
          <w:rFonts w:ascii="Times New Roman" w:hAnsi="Times New Roman" w:cs="Times New Roman"/>
          <w:sz w:val="20"/>
          <w:szCs w:val="20"/>
        </w:rPr>
        <w:t>F</w:t>
      </w:r>
      <w:r w:rsidR="00CF2970" w:rsidRPr="00CF2970">
        <w:rPr>
          <w:rFonts w:ascii="Times New Roman" w:hAnsi="Times New Roman" w:cs="Times New Roman"/>
          <w:sz w:val="20"/>
          <w:szCs w:val="20"/>
        </w:rPr>
        <w:t xml:space="preserve">unction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etworks</w:t>
      </w:r>
      <w:r w:rsidR="00CF2970">
        <w:rPr>
          <w:rFonts w:ascii="Times New Roman" w:hAnsi="Times New Roman" w:cs="Times New Roman"/>
          <w:sz w:val="20"/>
          <w:szCs w:val="20"/>
        </w:rPr>
        <w:t xml:space="preserve"> (RBFNs).</w:t>
      </w:r>
      <w:r w:rsidR="009A1D78">
        <w:rPr>
          <w:rFonts w:ascii="Times New Roman" w:hAnsi="Times New Roman" w:cs="Times New Roman"/>
          <w:sz w:val="20"/>
          <w:szCs w:val="20"/>
        </w:rPr>
        <w:t xml:space="preserve"> </w:t>
      </w:r>
    </w:p>
    <w:p w14:paraId="38964AA7"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FNNs are simpler type of neural network where data and information flows in one direction from input layer to output layer. </w:t>
      </w:r>
    </w:p>
    <w:p w14:paraId="249C9C27" w14:textId="77777777" w:rsidR="006360AD" w:rsidRDefault="006360AD" w:rsidP="006360AD">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RNNs are designed for sequential data processing, where the output at each step depends not only on the current input but also on previous inputs in the sequence. They are commonly used for tasks like natural language processing (NLP), time series analysis, and speech recognition. </w:t>
      </w:r>
    </w:p>
    <w:p w14:paraId="30406157"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CNNs are designed for processing grid-like data such as images. They use </w:t>
      </w:r>
      <w:r w:rsidRPr="009A1D78">
        <w:rPr>
          <w:rFonts w:ascii="Times New Roman" w:hAnsi="Times New Roman" w:cs="Times New Roman"/>
          <w:sz w:val="20"/>
          <w:szCs w:val="20"/>
        </w:rPr>
        <w:t>convolutional layers to detect patterns and features in the input data, making them highly effective for tasks like image recognition and object detection.</w:t>
      </w:r>
      <w:r w:rsidRPr="009A1D78">
        <w:rPr>
          <w:rFonts w:ascii="Times New Roman" w:hAnsi="Times New Roman" w:cs="Times New Roman"/>
          <w:sz w:val="20"/>
          <w:szCs w:val="20"/>
        </w:rPr>
        <w:t xml:space="preserve"> </w:t>
      </w:r>
    </w:p>
    <w:p w14:paraId="2BEF0C8A"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L</w:t>
      </w:r>
      <w:r w:rsidRPr="009A1D78">
        <w:rPr>
          <w:rFonts w:ascii="Times New Roman" w:hAnsi="Times New Roman" w:cs="Times New Roman"/>
          <w:sz w:val="20"/>
          <w:szCs w:val="20"/>
        </w:rPr>
        <w:t>STMs are a type of RNN designed to address the vanishing gradient problem and handle long-term dependencies in sequential data. They are particularly effective for tasks that require capturing long-term patterns and dependencies, such as machine translation</w:t>
      </w:r>
      <w:r w:rsidRPr="009A1D78">
        <w:rPr>
          <w:rFonts w:ascii="Times New Roman" w:hAnsi="Times New Roman" w:cs="Times New Roman"/>
          <w:sz w:val="20"/>
          <w:szCs w:val="20"/>
        </w:rPr>
        <w:t xml:space="preserve">, </w:t>
      </w:r>
      <w:r w:rsidRPr="009A1D78">
        <w:rPr>
          <w:rFonts w:ascii="Times New Roman" w:hAnsi="Times New Roman" w:cs="Times New Roman"/>
          <w:sz w:val="20"/>
          <w:szCs w:val="20"/>
        </w:rPr>
        <w:t>sentiment analysis</w:t>
      </w:r>
      <w:r w:rsidRPr="009A1D78">
        <w:rPr>
          <w:rFonts w:ascii="Times New Roman" w:hAnsi="Times New Roman" w:cs="Times New Roman"/>
          <w:sz w:val="20"/>
          <w:szCs w:val="20"/>
        </w:rPr>
        <w:t>, and time-series modeling</w:t>
      </w:r>
      <w:r w:rsidRPr="009A1D78">
        <w:rPr>
          <w:rFonts w:ascii="Times New Roman" w:hAnsi="Times New Roman" w:cs="Times New Roman"/>
          <w:sz w:val="20"/>
          <w:szCs w:val="20"/>
        </w:rPr>
        <w:t>.</w:t>
      </w:r>
      <w:r w:rsidRPr="009A1D78">
        <w:rPr>
          <w:rFonts w:ascii="Times New Roman" w:hAnsi="Times New Roman" w:cs="Times New Roman"/>
          <w:sz w:val="20"/>
          <w:szCs w:val="20"/>
        </w:rPr>
        <w:t xml:space="preserve"> </w:t>
      </w:r>
    </w:p>
    <w:p w14:paraId="2E50D441" w14:textId="77777777" w:rsidR="009A1D78" w:rsidRDefault="009A1D78" w:rsidP="00A4342E">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GANs consist of two neural networks</w:t>
      </w:r>
      <w:r>
        <w:rPr>
          <w:rFonts w:ascii="Times New Roman" w:hAnsi="Times New Roman" w:cs="Times New Roman"/>
          <w:sz w:val="20"/>
          <w:szCs w:val="20"/>
        </w:rPr>
        <w:t xml:space="preserve">, </w:t>
      </w:r>
      <w:r w:rsidRPr="009A1D78">
        <w:rPr>
          <w:rFonts w:ascii="Times New Roman" w:hAnsi="Times New Roman" w:cs="Times New Roman"/>
          <w:sz w:val="20"/>
          <w:szCs w:val="20"/>
        </w:rPr>
        <w:t>the generator and the discriminator</w:t>
      </w:r>
      <w:r>
        <w:rPr>
          <w:rFonts w:ascii="Times New Roman" w:hAnsi="Times New Roman" w:cs="Times New Roman"/>
          <w:sz w:val="20"/>
          <w:szCs w:val="20"/>
        </w:rPr>
        <w:t xml:space="preserve">, </w:t>
      </w:r>
      <w:r w:rsidRPr="009A1D78">
        <w:rPr>
          <w:rFonts w:ascii="Times New Roman" w:hAnsi="Times New Roman" w:cs="Times New Roman"/>
          <w:sz w:val="20"/>
          <w:szCs w:val="20"/>
        </w:rPr>
        <w:t>that are trained together in a competitive setting</w:t>
      </w:r>
      <w:r>
        <w:rPr>
          <w:rFonts w:ascii="Times New Roman" w:hAnsi="Times New Roman" w:cs="Times New Roman"/>
          <w:sz w:val="20"/>
          <w:szCs w:val="20"/>
        </w:rPr>
        <w:t xml:space="preserve"> to create new data from a given training dataset</w:t>
      </w:r>
      <w:r w:rsidRPr="009A1D78">
        <w:rPr>
          <w:rFonts w:ascii="Times New Roman" w:hAnsi="Times New Roman" w:cs="Times New Roman"/>
          <w:sz w:val="20"/>
          <w:szCs w:val="20"/>
        </w:rPr>
        <w:t xml:space="preserve">. The generator creates new data samples, while the discriminator distinguishes between real and generated samples. GANs are </w:t>
      </w:r>
      <w:r>
        <w:rPr>
          <w:rFonts w:ascii="Times New Roman" w:hAnsi="Times New Roman" w:cs="Times New Roman"/>
          <w:sz w:val="20"/>
          <w:szCs w:val="20"/>
        </w:rPr>
        <w:t xml:space="preserve">typically </w:t>
      </w:r>
      <w:r w:rsidRPr="009A1D78">
        <w:rPr>
          <w:rFonts w:ascii="Times New Roman" w:hAnsi="Times New Roman" w:cs="Times New Roman"/>
          <w:sz w:val="20"/>
          <w:szCs w:val="20"/>
        </w:rPr>
        <w:t>used for image generation</w:t>
      </w:r>
      <w:r>
        <w:rPr>
          <w:rFonts w:ascii="Times New Roman" w:hAnsi="Times New Roman" w:cs="Times New Roman"/>
          <w:sz w:val="20"/>
          <w:szCs w:val="20"/>
        </w:rPr>
        <w:t xml:space="preserve"> </w:t>
      </w:r>
      <w:r w:rsidRPr="009A1D78">
        <w:rPr>
          <w:rFonts w:ascii="Times New Roman" w:hAnsi="Times New Roman" w:cs="Times New Roman"/>
          <w:sz w:val="20"/>
          <w:szCs w:val="20"/>
        </w:rPr>
        <w:t>and data augmentation.</w:t>
      </w:r>
    </w:p>
    <w:p w14:paraId="493B408B" w14:textId="3AA385CD" w:rsidR="005538AD" w:rsidRPr="009A1D78" w:rsidRDefault="009A1D78" w:rsidP="00A4342E">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RBFNs </w:t>
      </w:r>
      <w:r w:rsidRPr="009A1D78">
        <w:rPr>
          <w:rFonts w:ascii="Times New Roman" w:hAnsi="Times New Roman" w:cs="Times New Roman"/>
          <w:sz w:val="20"/>
          <w:szCs w:val="20"/>
        </w:rPr>
        <w:t>use radial basis functions as activation functions</w:t>
      </w:r>
      <w:r w:rsidRPr="009A1D78">
        <w:rPr>
          <w:rFonts w:ascii="Times New Roman" w:hAnsi="Times New Roman" w:cs="Times New Roman"/>
          <w:sz w:val="20"/>
          <w:szCs w:val="20"/>
        </w:rPr>
        <w:t xml:space="preserve"> and </w:t>
      </w:r>
      <w:r w:rsidRPr="009A1D78">
        <w:rPr>
          <w:rFonts w:ascii="Times New Roman" w:hAnsi="Times New Roman" w:cs="Times New Roman"/>
          <w:sz w:val="20"/>
          <w:szCs w:val="20"/>
        </w:rPr>
        <w:t>are distinguished from other neural networks due to their universal approximation and faster learning speed.</w:t>
      </w:r>
    </w:p>
    <w:p w14:paraId="241B2F59" w14:textId="77777777" w:rsidR="00CF2970" w:rsidRDefault="00CF2970" w:rsidP="00A4342E">
      <w:pPr>
        <w:spacing w:after="0"/>
        <w:rPr>
          <w:rFonts w:ascii="Times New Roman" w:hAnsi="Times New Roman" w:cs="Times New Roman"/>
          <w:sz w:val="20"/>
          <w:szCs w:val="20"/>
        </w:rPr>
      </w:pPr>
    </w:p>
    <w:p w14:paraId="355B6170" w14:textId="397442EB" w:rsidR="000E135C" w:rsidRPr="009A1D78" w:rsidRDefault="000E135C" w:rsidP="000E135C">
      <w:pPr>
        <w:pStyle w:val="Heading4"/>
      </w:pPr>
      <w:r>
        <w:t>2.2.</w:t>
      </w:r>
      <w:r>
        <w:t>3</w:t>
      </w:r>
      <w:r>
        <w:t xml:space="preserve"> </w:t>
      </w:r>
      <w:r>
        <w:rPr>
          <w:lang w:eastAsia="zh-CN"/>
        </w:rPr>
        <w:t>Using Deep Learning Neural Networks for Tabular Data</w:t>
      </w:r>
    </w:p>
    <w:p w14:paraId="044C28CE" w14:textId="6EC6074B" w:rsidR="00260112" w:rsidRDefault="00260112"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D</w:t>
      </w:r>
      <w:r w:rsidRPr="00B309ED">
        <w:rPr>
          <w:rFonts w:ascii="Times New Roman" w:hAnsi="Times New Roman" w:cs="Times New Roman"/>
          <w:sz w:val="20"/>
          <w:szCs w:val="20"/>
        </w:rPr>
        <w:t>eep neural networks</w:t>
      </w:r>
      <w:r>
        <w:rPr>
          <w:rFonts w:ascii="Times New Roman" w:hAnsi="Times New Roman" w:cs="Times New Roman"/>
          <w:sz w:val="20"/>
          <w:szCs w:val="20"/>
        </w:rPr>
        <w:t xml:space="preserve"> models</w:t>
      </w:r>
      <w:r w:rsidRPr="00B309ED">
        <w:rPr>
          <w:rFonts w:ascii="Times New Roman" w:hAnsi="Times New Roman" w:cs="Times New Roman"/>
          <w:sz w:val="20"/>
          <w:szCs w:val="20"/>
        </w:rPr>
        <w:t xml:space="preserve"> have shown excellent</w:t>
      </w:r>
      <w:r>
        <w:rPr>
          <w:rFonts w:ascii="Times New Roman" w:hAnsi="Times New Roman" w:cs="Times New Roman"/>
          <w:sz w:val="20"/>
          <w:szCs w:val="20"/>
        </w:rPr>
        <w:t xml:space="preserve"> </w:t>
      </w:r>
      <w:r w:rsidRPr="00B309ED">
        <w:rPr>
          <w:rFonts w:ascii="Times New Roman" w:hAnsi="Times New Roman" w:cs="Times New Roman"/>
          <w:sz w:val="20"/>
          <w:szCs w:val="20"/>
        </w:rPr>
        <w:t xml:space="preserve">performance </w:t>
      </w:r>
      <w:r>
        <w:rPr>
          <w:rFonts w:ascii="Times New Roman" w:hAnsi="Times New Roman" w:cs="Times New Roman"/>
          <w:sz w:val="20"/>
          <w:szCs w:val="20"/>
        </w:rPr>
        <w:t>and especially when processing complex data such as image</w:t>
      </w:r>
      <w:r w:rsidR="001F34AE">
        <w:rPr>
          <w:rFonts w:ascii="Times New Roman" w:hAnsi="Times New Roman" w:cs="Times New Roman"/>
          <w:sz w:val="20"/>
          <w:szCs w:val="20"/>
        </w:rPr>
        <w:t>, text and sound</w:t>
      </w:r>
      <w:r w:rsidRPr="00B309ED">
        <w:rPr>
          <w:rFonts w:ascii="Times New Roman" w:hAnsi="Times New Roman" w:cs="Times New Roman"/>
          <w:sz w:val="20"/>
          <w:szCs w:val="20"/>
        </w:rPr>
        <w:t>. However,</w:t>
      </w:r>
      <w:r>
        <w:rPr>
          <w:rFonts w:ascii="Times New Roman" w:hAnsi="Times New Roman" w:cs="Times New Roman"/>
          <w:sz w:val="20"/>
          <w:szCs w:val="20"/>
        </w:rPr>
        <w:t xml:space="preserve"> </w:t>
      </w:r>
      <w:r w:rsidRPr="00B309ED">
        <w:rPr>
          <w:rFonts w:ascii="Times New Roman" w:hAnsi="Times New Roman" w:cs="Times New Roman"/>
          <w:sz w:val="20"/>
          <w:szCs w:val="20"/>
        </w:rPr>
        <w:t>their adaptation to tabular data tasks remains highly challenging</w:t>
      </w:r>
      <w:r>
        <w:rPr>
          <w:rFonts w:ascii="Times New Roman" w:hAnsi="Times New Roman" w:cs="Times New Roman"/>
          <w:sz w:val="20"/>
          <w:szCs w:val="20"/>
        </w:rPr>
        <w:t xml:space="preserve"> </w:t>
      </w:r>
      <w:sdt>
        <w:sdtPr>
          <w:rPr>
            <w:rFonts w:ascii="Times New Roman" w:hAnsi="Times New Roman" w:cs="Times New Roman"/>
            <w:sz w:val="20"/>
            <w:szCs w:val="20"/>
          </w:rPr>
          <w:id w:val="267739963"/>
          <w:citation/>
        </w:sdtPr>
        <w:sdtContent>
          <w:r>
            <w:rPr>
              <w:rFonts w:ascii="Times New Roman" w:hAnsi="Times New Roman" w:cs="Times New Roman"/>
              <w:sz w:val="20"/>
              <w:szCs w:val="20"/>
            </w:rPr>
            <w:fldChar w:fldCharType="begin"/>
          </w:r>
          <w:r>
            <w:rPr>
              <w:rFonts w:ascii="Times New Roman" w:hAnsi="Times New Roman" w:cs="Times New Roman"/>
              <w:sz w:val="20"/>
              <w:szCs w:val="20"/>
              <w:lang w:eastAsia="zh-CN"/>
            </w:rPr>
            <w:instrText xml:space="preserve"> </w:instrText>
          </w:r>
          <w:r>
            <w:rPr>
              <w:rFonts w:ascii="Times New Roman" w:hAnsi="Times New Roman" w:cs="Times New Roman" w:hint="eastAsia"/>
              <w:sz w:val="20"/>
              <w:szCs w:val="20"/>
              <w:lang w:eastAsia="zh-CN"/>
            </w:rPr>
            <w:instrText>CITATION Vad22 \l 2052</w:instrText>
          </w:r>
          <w:r>
            <w:rPr>
              <w:rFonts w:ascii="Times New Roman" w:hAnsi="Times New Roman" w:cs="Times New Roman"/>
              <w:sz w:val="20"/>
              <w:szCs w:val="20"/>
              <w:lang w:eastAsia="zh-CN"/>
            </w:rPr>
            <w:instrText xml:space="preserve"> </w:instrText>
          </w:r>
          <w:r>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(Vadim Borisov, 2022)</w:t>
          </w:r>
          <w:r>
            <w:rPr>
              <w:rFonts w:ascii="Times New Roman" w:hAnsi="Times New Roman" w:cs="Times New Roman"/>
              <w:sz w:val="20"/>
              <w:szCs w:val="20"/>
            </w:rPr>
            <w:fldChar w:fldCharType="end"/>
          </w:r>
        </w:sdtContent>
      </w:sdt>
      <w:r w:rsidRPr="00B309ED">
        <w:rPr>
          <w:rFonts w:ascii="Times New Roman" w:hAnsi="Times New Roman" w:cs="Times New Roman"/>
          <w:sz w:val="20"/>
          <w:szCs w:val="20"/>
        </w:rPr>
        <w:t>.</w:t>
      </w:r>
      <w:r>
        <w:rPr>
          <w:rFonts w:ascii="Times New Roman" w:hAnsi="Times New Roman" w:cs="Times New Roman"/>
          <w:sz w:val="20"/>
          <w:szCs w:val="20"/>
        </w:rPr>
        <w:t xml:space="preserve"> </w:t>
      </w:r>
      <w:r w:rsidR="000E135C">
        <w:rPr>
          <w:rFonts w:ascii="Times New Roman" w:hAnsi="Times New Roman" w:cs="Times New Roman"/>
          <w:sz w:val="20"/>
          <w:szCs w:val="20"/>
        </w:rPr>
        <w:t xml:space="preserve">The datasets of this project are </w:t>
      </w:r>
      <w:r>
        <w:rPr>
          <w:rFonts w:ascii="Times New Roman" w:hAnsi="Times New Roman" w:cs="Times New Roman"/>
          <w:sz w:val="20"/>
          <w:szCs w:val="20"/>
        </w:rPr>
        <w:t>2-dimensional</w:t>
      </w:r>
      <w:r w:rsidR="000E135C">
        <w:rPr>
          <w:rFonts w:ascii="Times New Roman" w:hAnsi="Times New Roman" w:cs="Times New Roman"/>
          <w:sz w:val="20"/>
          <w:szCs w:val="20"/>
        </w:rPr>
        <w:t xml:space="preserve"> tabular data and the purpose of our study is to compare </w:t>
      </w:r>
      <w:r>
        <w:rPr>
          <w:rFonts w:ascii="Times New Roman" w:hAnsi="Times New Roman" w:cs="Times New Roman"/>
          <w:sz w:val="20"/>
          <w:szCs w:val="20"/>
        </w:rPr>
        <w:t>model</w:t>
      </w:r>
      <w:r w:rsidR="000E135C">
        <w:rPr>
          <w:rFonts w:ascii="Times New Roman" w:hAnsi="Times New Roman" w:cs="Times New Roman"/>
          <w:sz w:val="20"/>
          <w:szCs w:val="20"/>
        </w:rPr>
        <w:t xml:space="preserve"> performance between classic models and deep learning models using neural networks with synthetic data generation and other techniques. </w:t>
      </w:r>
    </w:p>
    <w:p w14:paraId="63427CDA" w14:textId="77777777" w:rsidR="00260112" w:rsidRDefault="00260112" w:rsidP="001F34AE">
      <w:pPr>
        <w:spacing w:after="0"/>
        <w:jc w:val="both"/>
        <w:rPr>
          <w:rFonts w:ascii="Times New Roman" w:hAnsi="Times New Roman" w:cs="Times New Roman"/>
          <w:sz w:val="20"/>
          <w:szCs w:val="20"/>
        </w:rPr>
      </w:pPr>
    </w:p>
    <w:p w14:paraId="3F15D96E" w14:textId="68D17E3B" w:rsidR="00B309ED" w:rsidRDefault="00260112" w:rsidP="002C6C6A">
      <w:pPr>
        <w:spacing w:after="0"/>
        <w:ind w:firstLine="360"/>
        <w:jc w:val="both"/>
        <w:rPr>
          <w:rFonts w:ascii="Times New Roman" w:hAnsi="Times New Roman" w:cs="Times New Roman"/>
          <w:sz w:val="20"/>
          <w:szCs w:val="20"/>
          <w:lang w:eastAsia="zh-CN"/>
        </w:rPr>
      </w:pPr>
      <w:r w:rsidRPr="00260112">
        <w:rPr>
          <w:rFonts w:ascii="Times New Roman" w:hAnsi="Times New Roman" w:cs="Times New Roman"/>
          <w:sz w:val="20"/>
          <w:szCs w:val="20"/>
        </w:rPr>
        <w:t xml:space="preserve">Gorishniy et al. </w:t>
      </w:r>
      <w:r>
        <w:rPr>
          <w:rFonts w:ascii="Times New Roman" w:hAnsi="Times New Roman" w:cs="Times New Roman"/>
          <w:sz w:val="20"/>
          <w:szCs w:val="20"/>
        </w:rPr>
        <w:t xml:space="preserve">performed a review of major deep learning models for tabular </w:t>
      </w:r>
      <w:r w:rsidRPr="00260112">
        <w:rPr>
          <w:rFonts w:ascii="Times New Roman" w:hAnsi="Times New Roman" w:cs="Times New Roman"/>
          <w:sz w:val="20"/>
          <w:szCs w:val="20"/>
        </w:rPr>
        <w:t xml:space="preserve">data </w:t>
      </w:r>
      <w:r w:rsidR="0060557B">
        <w:rPr>
          <w:rFonts w:ascii="Times New Roman" w:hAnsi="Times New Roman" w:cs="Times New Roman"/>
          <w:sz w:val="20"/>
          <w:szCs w:val="20"/>
        </w:rPr>
        <w:t xml:space="preserve">and concluded that </w:t>
      </w:r>
      <w:r w:rsidR="0060557B" w:rsidRPr="0060557B">
        <w:rPr>
          <w:rFonts w:ascii="Times New Roman" w:hAnsi="Times New Roman" w:cs="Times New Roman"/>
          <w:sz w:val="20"/>
          <w:szCs w:val="20"/>
        </w:rPr>
        <w:t>a ResNet-like architecture</w:t>
      </w:r>
      <w:r w:rsidR="0060557B">
        <w:rPr>
          <w:rFonts w:ascii="Times New Roman" w:hAnsi="Times New Roman" w:cs="Times New Roman"/>
          <w:sz w:val="20"/>
          <w:szCs w:val="20"/>
        </w:rPr>
        <w:t xml:space="preserve"> and a </w:t>
      </w:r>
      <w:r w:rsidR="0060557B" w:rsidRPr="0060557B">
        <w:rPr>
          <w:rFonts w:ascii="Times New Roman" w:hAnsi="Times New Roman" w:cs="Times New Roman"/>
          <w:sz w:val="20"/>
          <w:szCs w:val="20"/>
        </w:rPr>
        <w:t xml:space="preserve">simple adaptation of the Transformer architecture outperform </w:t>
      </w:r>
      <w:r w:rsidR="0060557B">
        <w:rPr>
          <w:rFonts w:ascii="Times New Roman" w:hAnsi="Times New Roman" w:cs="Times New Roman"/>
          <w:sz w:val="20"/>
          <w:szCs w:val="20"/>
        </w:rPr>
        <w:t>other NN models</w:t>
      </w:r>
      <w:r w:rsidR="001F34AE">
        <w:rPr>
          <w:rFonts w:ascii="Times New Roman" w:hAnsi="Times New Roman" w:cs="Times New Roman"/>
          <w:sz w:val="20"/>
          <w:szCs w:val="20"/>
        </w:rPr>
        <w:t xml:space="preserve">, but </w:t>
      </w:r>
      <w:r w:rsidR="001408F4">
        <w:rPr>
          <w:rFonts w:ascii="Times New Roman" w:hAnsi="Times New Roman" w:cs="Times New Roman"/>
          <w:sz w:val="20"/>
          <w:szCs w:val="20"/>
        </w:rPr>
        <w:t>there is no sufficient evidence that</w:t>
      </w:r>
      <w:r w:rsidR="001F34AE">
        <w:rPr>
          <w:rFonts w:ascii="Times New Roman" w:hAnsi="Times New Roman" w:cs="Times New Roman"/>
          <w:sz w:val="20"/>
          <w:szCs w:val="20"/>
        </w:rPr>
        <w:t xml:space="preserve"> neural networks are better than classical models</w:t>
      </w:r>
      <w:r w:rsidR="001408F4">
        <w:rPr>
          <w:rFonts w:ascii="Times New Roman" w:hAnsi="Times New Roman" w:cs="Times New Roman"/>
          <w:sz w:val="20"/>
          <w:szCs w:val="20"/>
        </w:rPr>
        <w:t xml:space="preserve"> such as gradient boosting decision trees</w:t>
      </w:r>
      <w:r>
        <w:rPr>
          <w:rFonts w:ascii="Times New Roman" w:hAnsi="Times New Roman" w:cs="Times New Roman"/>
          <w:sz w:val="20"/>
          <w:szCs w:val="20"/>
        </w:rPr>
        <w:t xml:space="preserve"> </w:t>
      </w:r>
      <w:sdt>
        <w:sdtPr>
          <w:rPr>
            <w:rFonts w:ascii="Times New Roman" w:hAnsi="Times New Roman" w:cs="Times New Roman"/>
            <w:sz w:val="20"/>
            <w:szCs w:val="20"/>
          </w:rPr>
          <w:id w:val="1097222391"/>
          <w:citation/>
        </w:sdtPr>
        <w:sdtContent>
          <w:r>
            <w:rPr>
              <w:rFonts w:ascii="Times New Roman" w:hAnsi="Times New Roman" w:cs="Times New Roman"/>
              <w:sz w:val="20"/>
              <w:szCs w:val="20"/>
            </w:rPr>
            <w:fldChar w:fldCharType="begin"/>
          </w:r>
          <w:r w:rsidR="001408F4">
            <w:rPr>
              <w:rFonts w:ascii="Times New Roman" w:hAnsi="Times New Roman" w:cs="Times New Roman"/>
              <w:sz w:val="20"/>
              <w:szCs w:val="20"/>
              <w:lang w:eastAsia="zh-CN"/>
            </w:rPr>
            <w:instrText xml:space="preserve">CITATION YGo21 \l 2052 </w:instrText>
          </w:r>
          <w:r>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(Y. Gorishniy, 2021)</w:t>
          </w:r>
          <w:r>
            <w:rPr>
              <w:rFonts w:ascii="Times New Roman" w:hAnsi="Times New Roman" w:cs="Times New Roman"/>
              <w:sz w:val="20"/>
              <w:szCs w:val="20"/>
            </w:rPr>
            <w:fldChar w:fldCharType="end"/>
          </w:r>
        </w:sdtContent>
      </w:sdt>
      <w:r w:rsidRPr="00260112">
        <w:rPr>
          <w:rFonts w:ascii="Times New Roman" w:hAnsi="Times New Roman" w:cs="Times New Roman"/>
          <w:sz w:val="20"/>
          <w:szCs w:val="20"/>
        </w:rPr>
        <w:t>.</w:t>
      </w:r>
      <w:r w:rsidR="0060557B">
        <w:rPr>
          <w:rFonts w:ascii="Times New Roman" w:hAnsi="Times New Roman" w:cs="Times New Roman"/>
          <w:sz w:val="20"/>
          <w:szCs w:val="20"/>
        </w:rPr>
        <w:t xml:space="preserve"> </w:t>
      </w:r>
      <w:r w:rsidR="001F34AE">
        <w:rPr>
          <w:rFonts w:ascii="Times New Roman" w:hAnsi="Times New Roman" w:cs="Times New Roman"/>
          <w:sz w:val="20"/>
          <w:szCs w:val="20"/>
        </w:rPr>
        <w:t xml:space="preserve">Similarly, </w:t>
      </w:r>
      <w:r w:rsidR="0060557B" w:rsidRPr="0060557B">
        <w:rPr>
          <w:rFonts w:ascii="Times New Roman" w:hAnsi="Times New Roman" w:cs="Times New Roman"/>
          <w:sz w:val="20"/>
          <w:szCs w:val="20"/>
        </w:rPr>
        <w:t xml:space="preserve">Shwartz-Ziv </w:t>
      </w:r>
      <w:r w:rsidR="0060557B">
        <w:rPr>
          <w:rFonts w:ascii="Times New Roman" w:hAnsi="Times New Roman" w:cs="Times New Roman"/>
          <w:sz w:val="20"/>
          <w:szCs w:val="20"/>
        </w:rPr>
        <w:t>and</w:t>
      </w:r>
      <w:r w:rsidR="0060557B" w:rsidRPr="0060557B">
        <w:rPr>
          <w:rFonts w:ascii="Times New Roman" w:hAnsi="Times New Roman" w:cs="Times New Roman"/>
          <w:sz w:val="20"/>
          <w:szCs w:val="20"/>
        </w:rPr>
        <w:t xml:space="preserve"> Armon published a study</w:t>
      </w:r>
      <w:r w:rsidR="001F34AE">
        <w:rPr>
          <w:rFonts w:ascii="Times New Roman" w:hAnsi="Times New Roman" w:cs="Times New Roman"/>
          <w:sz w:val="20"/>
          <w:szCs w:val="20"/>
        </w:rPr>
        <w:t xml:space="preserve"> rigorously comparing a number of neural network models – including </w:t>
      </w:r>
      <w:r w:rsidR="001F34AE" w:rsidRPr="0060557B">
        <w:rPr>
          <w:rFonts w:ascii="Times New Roman" w:hAnsi="Times New Roman" w:cs="Times New Roman"/>
          <w:sz w:val="20"/>
          <w:szCs w:val="20"/>
        </w:rPr>
        <w:t xml:space="preserve">TabNet, NODE, </w:t>
      </w:r>
      <w:r w:rsidR="001F34AE">
        <w:rPr>
          <w:rFonts w:ascii="Times New Roman" w:hAnsi="Times New Roman" w:cs="Times New Roman"/>
          <w:sz w:val="20"/>
          <w:szCs w:val="20"/>
        </w:rPr>
        <w:t xml:space="preserve">and </w:t>
      </w:r>
      <w:r w:rsidR="001F34AE" w:rsidRPr="0060557B">
        <w:rPr>
          <w:rFonts w:ascii="Times New Roman" w:hAnsi="Times New Roman" w:cs="Times New Roman"/>
          <w:sz w:val="20"/>
          <w:szCs w:val="20"/>
        </w:rPr>
        <w:t>Net-DNF</w:t>
      </w:r>
      <w:r w:rsidR="001F34AE">
        <w:rPr>
          <w:rFonts w:ascii="Times New Roman" w:hAnsi="Times New Roman" w:cs="Times New Roman"/>
          <w:sz w:val="20"/>
          <w:szCs w:val="20"/>
        </w:rPr>
        <w:t xml:space="preserve"> – with XGBoost on various datasets. Their conclusion was that XGBoost outperforms those deep learning models across datasets they used, and they also demonstrated XGBoost requires much less tuning </w:t>
      </w:r>
      <w:sdt>
        <w:sdtPr>
          <w:rPr>
            <w:rFonts w:ascii="Times New Roman" w:hAnsi="Times New Roman" w:cs="Times New Roman"/>
            <w:sz w:val="20"/>
            <w:szCs w:val="20"/>
          </w:rPr>
          <w:id w:val="879372537"/>
          <w:citation/>
        </w:sdtPr>
        <w:sdtContent>
          <w:r w:rsidR="0060557B">
            <w:rPr>
              <w:rFonts w:ascii="Times New Roman" w:hAnsi="Times New Roman" w:cs="Times New Roman"/>
              <w:sz w:val="20"/>
              <w:szCs w:val="20"/>
            </w:rPr>
            <w:fldChar w:fldCharType="begin"/>
          </w:r>
          <w:r w:rsidR="0060557B">
            <w:rPr>
              <w:rFonts w:ascii="Times New Roman" w:hAnsi="Times New Roman" w:cs="Times New Roman"/>
              <w:sz w:val="20"/>
              <w:szCs w:val="20"/>
              <w:lang w:eastAsia="zh-CN"/>
            </w:rPr>
            <w:instrText xml:space="preserve">CITATION Rav21 \l 2052 </w:instrText>
          </w:r>
          <w:r w:rsidR="0060557B">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(R. Shwartz-Ziv, 2021)</w:t>
          </w:r>
          <w:r w:rsidR="0060557B">
            <w:rPr>
              <w:rFonts w:ascii="Times New Roman" w:hAnsi="Times New Roman" w:cs="Times New Roman"/>
              <w:sz w:val="20"/>
              <w:szCs w:val="20"/>
            </w:rPr>
            <w:fldChar w:fldCharType="end"/>
          </w:r>
        </w:sdtContent>
      </w:sdt>
      <w:r w:rsidR="001F34AE">
        <w:rPr>
          <w:rFonts w:ascii="Times New Roman" w:hAnsi="Times New Roman" w:cs="Times New Roman"/>
          <w:sz w:val="20"/>
          <w:szCs w:val="20"/>
        </w:rPr>
        <w:t xml:space="preserve">. </w:t>
      </w:r>
      <w:r w:rsidR="001F34AE">
        <w:rPr>
          <w:rFonts w:ascii="Times New Roman" w:hAnsi="Times New Roman" w:cs="Times New Roman"/>
          <w:sz w:val="20"/>
          <w:szCs w:val="20"/>
          <w:lang w:eastAsia="zh-CN"/>
        </w:rPr>
        <w:t xml:space="preserve">The authors also noted that </w:t>
      </w:r>
      <w:r w:rsidR="001F34AE" w:rsidRPr="001F34AE">
        <w:rPr>
          <w:rFonts w:ascii="Times New Roman" w:hAnsi="Times New Roman" w:cs="Times New Roman"/>
          <w:sz w:val="20"/>
          <w:szCs w:val="20"/>
          <w:lang w:eastAsia="zh-CN"/>
        </w:rPr>
        <w:t xml:space="preserve">an ensemble of </w:t>
      </w:r>
      <w:r w:rsidR="001F34AE">
        <w:rPr>
          <w:rFonts w:ascii="Times New Roman" w:hAnsi="Times New Roman" w:cs="Times New Roman"/>
          <w:sz w:val="20"/>
          <w:szCs w:val="20"/>
        </w:rPr>
        <w:t xml:space="preserve">neural network </w:t>
      </w:r>
      <w:r w:rsidR="001F34AE" w:rsidRPr="001F34AE">
        <w:rPr>
          <w:rFonts w:ascii="Times New Roman" w:hAnsi="Times New Roman" w:cs="Times New Roman"/>
          <w:sz w:val="20"/>
          <w:szCs w:val="20"/>
          <w:lang w:eastAsia="zh-CN"/>
        </w:rPr>
        <w:t>models and XGBoost performs</w:t>
      </w:r>
      <w:r w:rsidR="001F34AE">
        <w:rPr>
          <w:rFonts w:ascii="Times New Roman" w:hAnsi="Times New Roman" w:cs="Times New Roman"/>
          <w:sz w:val="20"/>
          <w:szCs w:val="20"/>
          <w:lang w:eastAsia="zh-CN"/>
        </w:rPr>
        <w:t xml:space="preserve"> the best and better than XGBoost alone.</w:t>
      </w:r>
    </w:p>
    <w:p w14:paraId="048E8039" w14:textId="77777777" w:rsidR="001E7F53" w:rsidRDefault="001E7F53" w:rsidP="001F34AE">
      <w:pPr>
        <w:spacing w:after="0"/>
        <w:jc w:val="both"/>
        <w:rPr>
          <w:rFonts w:ascii="Times New Roman" w:hAnsi="Times New Roman" w:cs="Times New Roman"/>
          <w:sz w:val="20"/>
          <w:szCs w:val="20"/>
          <w:lang w:eastAsia="zh-CN"/>
        </w:rPr>
      </w:pPr>
    </w:p>
    <w:p w14:paraId="61874110" w14:textId="4AE09A91" w:rsidR="001E7F53" w:rsidRDefault="001E7F53" w:rsidP="002C6C6A">
      <w:pPr>
        <w:spacing w:after="0"/>
        <w:ind w:firstLine="360"/>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Some studies noted the fact that </w:t>
      </w:r>
      <w:r w:rsidRPr="001E7F53">
        <w:rPr>
          <w:rFonts w:ascii="Times New Roman" w:hAnsi="Times New Roman" w:cs="Times New Roman"/>
          <w:sz w:val="20"/>
          <w:szCs w:val="20"/>
          <w:lang w:eastAsia="zh-CN"/>
        </w:rPr>
        <w:t xml:space="preserve">it is </w:t>
      </w:r>
      <w:r>
        <w:rPr>
          <w:rFonts w:ascii="Times New Roman" w:hAnsi="Times New Roman" w:cs="Times New Roman"/>
          <w:sz w:val="20"/>
          <w:szCs w:val="20"/>
          <w:lang w:eastAsia="zh-CN"/>
        </w:rPr>
        <w:t>sometimes</w:t>
      </w:r>
      <w:r w:rsidRPr="001E7F53">
        <w:rPr>
          <w:rFonts w:ascii="Times New Roman" w:hAnsi="Times New Roman" w:cs="Times New Roman"/>
          <w:sz w:val="20"/>
          <w:szCs w:val="20"/>
          <w:lang w:eastAsia="zh-CN"/>
        </w:rPr>
        <w:t xml:space="preserve"> unclear why</w:t>
      </w:r>
      <w:r>
        <w:rPr>
          <w:rFonts w:ascii="Times New Roman" w:hAnsi="Times New Roman" w:cs="Times New Roman"/>
          <w:sz w:val="20"/>
          <w:szCs w:val="20"/>
          <w:lang w:eastAsia="zh-CN"/>
        </w:rPr>
        <w:t xml:space="preserve"> neural network models</w:t>
      </w:r>
      <w:r w:rsidRPr="001E7F53">
        <w:rPr>
          <w:rFonts w:ascii="Times New Roman" w:hAnsi="Times New Roman" w:cs="Times New Roman"/>
          <w:sz w:val="20"/>
          <w:szCs w:val="20"/>
          <w:lang w:eastAsia="zh-CN"/>
        </w:rPr>
        <w:t xml:space="preserve"> cannot achieve the same level of predictive quality</w:t>
      </w:r>
      <w:r>
        <w:rPr>
          <w:rFonts w:ascii="Times New Roman" w:hAnsi="Times New Roman" w:cs="Times New Roman"/>
          <w:sz w:val="20"/>
          <w:szCs w:val="20"/>
          <w:lang w:eastAsia="zh-CN"/>
        </w:rPr>
        <w:t xml:space="preserve"> </w:t>
      </w:r>
      <w:r w:rsidRPr="001E7F53">
        <w:rPr>
          <w:rFonts w:ascii="Times New Roman" w:hAnsi="Times New Roman" w:cs="Times New Roman"/>
          <w:sz w:val="20"/>
          <w:szCs w:val="20"/>
          <w:lang w:eastAsia="zh-CN"/>
        </w:rPr>
        <w:t>as in other domains such as image classification and natural</w:t>
      </w:r>
      <w:r>
        <w:rPr>
          <w:rFonts w:ascii="Times New Roman" w:hAnsi="Times New Roman" w:cs="Times New Roman"/>
          <w:sz w:val="20"/>
          <w:szCs w:val="20"/>
          <w:lang w:eastAsia="zh-CN"/>
        </w:rPr>
        <w:t xml:space="preserve"> </w:t>
      </w:r>
      <w:r w:rsidRPr="001E7F53">
        <w:rPr>
          <w:rFonts w:ascii="Times New Roman" w:hAnsi="Times New Roman" w:cs="Times New Roman"/>
          <w:sz w:val="20"/>
          <w:szCs w:val="20"/>
          <w:lang w:eastAsia="zh-CN"/>
        </w:rPr>
        <w:t>language processing.</w:t>
      </w:r>
      <w:r>
        <w:rPr>
          <w:rFonts w:ascii="Times New Roman" w:hAnsi="Times New Roman" w:cs="Times New Roman"/>
          <w:sz w:val="20"/>
          <w:szCs w:val="20"/>
          <w:lang w:eastAsia="zh-CN"/>
        </w:rPr>
        <w:t xml:space="preserve"> Major issues identified by related work include: 1) low quality training data due to missing values, inclusion of outliers, erroneous or inconsistent data, and small data size </w:t>
      </w:r>
      <w:sdt>
        <w:sdtPr>
          <w:rPr>
            <w:rFonts w:ascii="Times New Roman" w:hAnsi="Times New Roman" w:cs="Times New Roman"/>
            <w:sz w:val="20"/>
            <w:szCs w:val="20"/>
            <w:lang w:eastAsia="zh-CN"/>
          </w:rPr>
          <w:id w:val="-1022633614"/>
          <w:citation/>
        </w:sdtPr>
        <w:sdtContent>
          <w:r>
            <w:rPr>
              <w:rFonts w:ascii="Times New Roman" w:hAnsi="Times New Roman" w:cs="Times New Roman"/>
              <w:sz w:val="20"/>
              <w:szCs w:val="20"/>
              <w:lang w:eastAsia="zh-CN"/>
            </w:rPr>
            <w:fldChar w:fldCharType="begin"/>
          </w:r>
          <w:r w:rsidR="001408F4">
            <w:rPr>
              <w:rFonts w:ascii="Times New Roman" w:hAnsi="Times New Roman" w:cs="Times New Roman"/>
              <w:sz w:val="20"/>
              <w:szCs w:val="20"/>
              <w:lang w:eastAsia="zh-CN"/>
            </w:rPr>
            <w:instrText xml:space="preserve">CITATION ASa20 \l 2052 </w:instrText>
          </w:r>
          <w:r>
            <w:rPr>
              <w:rFonts w:ascii="Times New Roman" w:hAnsi="Times New Roman" w:cs="Times New Roman"/>
              <w:sz w:val="20"/>
              <w:szCs w:val="20"/>
              <w:lang w:eastAsia="zh-CN"/>
            </w:rPr>
            <w:fldChar w:fldCharType="separate"/>
          </w:r>
          <w:r w:rsidR="002C6C6A" w:rsidRPr="002C6C6A">
            <w:rPr>
              <w:rFonts w:ascii="Times New Roman" w:hAnsi="Times New Roman" w:cs="Times New Roman" w:hint="eastAsia"/>
              <w:noProof/>
              <w:sz w:val="20"/>
              <w:szCs w:val="20"/>
              <w:lang w:eastAsia="zh-CN"/>
            </w:rPr>
            <w:t>(A. Sanchez-Morales, 2020)</w:t>
          </w:r>
          <w:r>
            <w:rPr>
              <w:rFonts w:ascii="Times New Roman" w:hAnsi="Times New Roman" w:cs="Times New Roman"/>
              <w:sz w:val="20"/>
              <w:szCs w:val="20"/>
              <w:lang w:eastAsia="zh-CN"/>
            </w:rPr>
            <w:fldChar w:fldCharType="end"/>
          </w:r>
        </w:sdtContent>
      </w:sdt>
      <w:r>
        <w:rPr>
          <w:rFonts w:ascii="Times New Roman" w:hAnsi="Times New Roman" w:cs="Times New Roman"/>
          <w:sz w:val="20"/>
          <w:szCs w:val="20"/>
          <w:lang w:eastAsia="zh-CN"/>
        </w:rPr>
        <w:t xml:space="preserve"> and </w:t>
      </w:r>
      <w:sdt>
        <w:sdtPr>
          <w:rPr>
            <w:rFonts w:ascii="Times New Roman" w:hAnsi="Times New Roman" w:cs="Times New Roman"/>
            <w:sz w:val="20"/>
            <w:szCs w:val="20"/>
            <w:lang w:eastAsia="zh-CN"/>
          </w:rPr>
          <w:id w:val="734048260"/>
          <w:citation/>
        </w:sdtPr>
        <w:sdtContent>
          <w:r>
            <w:rPr>
              <w:rFonts w:ascii="Times New Roman" w:hAnsi="Times New Roman" w:cs="Times New Roman"/>
              <w:sz w:val="20"/>
              <w:szCs w:val="20"/>
              <w:lang w:eastAsia="zh-CN"/>
            </w:rPr>
            <w:fldChar w:fldCharType="begin"/>
          </w:r>
          <w:r w:rsidR="001408F4">
            <w:rPr>
              <w:rFonts w:ascii="Times New Roman" w:hAnsi="Times New Roman" w:cs="Times New Roman"/>
              <w:sz w:val="20"/>
              <w:szCs w:val="20"/>
              <w:lang w:eastAsia="zh-CN"/>
            </w:rPr>
            <w:instrText xml:space="preserve">CITATION LXu18 \l 2052 </w:instrText>
          </w:r>
          <w:r>
            <w:rPr>
              <w:rFonts w:ascii="Times New Roman" w:hAnsi="Times New Roman" w:cs="Times New Roman"/>
              <w:sz w:val="20"/>
              <w:szCs w:val="20"/>
              <w:lang w:eastAsia="zh-CN"/>
            </w:rPr>
            <w:fldChar w:fldCharType="separate"/>
          </w:r>
          <w:r w:rsidR="002C6C6A" w:rsidRPr="002C6C6A">
            <w:rPr>
              <w:rFonts w:ascii="Times New Roman" w:hAnsi="Times New Roman" w:cs="Times New Roman" w:hint="eastAsia"/>
              <w:noProof/>
              <w:sz w:val="20"/>
              <w:szCs w:val="20"/>
              <w:lang w:eastAsia="zh-CN"/>
            </w:rPr>
            <w:t>(Veeramachaneni, 2018)</w:t>
          </w:r>
          <w:r>
            <w:rPr>
              <w:rFonts w:ascii="Times New Roman" w:hAnsi="Times New Roman" w:cs="Times New Roman"/>
              <w:sz w:val="20"/>
              <w:szCs w:val="20"/>
              <w:lang w:eastAsia="zh-CN"/>
            </w:rPr>
            <w:fldChar w:fldCharType="end"/>
          </w:r>
        </w:sdtContent>
      </w:sdt>
      <w:r w:rsidR="001B3DF7">
        <w:rPr>
          <w:rFonts w:ascii="Times New Roman" w:hAnsi="Times New Roman" w:cs="Times New Roman"/>
          <w:sz w:val="20"/>
          <w:szCs w:val="20"/>
          <w:lang w:eastAsia="zh-CN"/>
        </w:rPr>
        <w:t>; 2) missing, complex or irregular spatial dependencies. There is little spatial correlation between the features in a tabular dataset or the dependencies are rather complex or irregular. T</w:t>
      </w:r>
      <w:r w:rsidR="001B3DF7" w:rsidRPr="001B3DF7">
        <w:rPr>
          <w:rFonts w:ascii="Times New Roman" w:hAnsi="Times New Roman" w:cs="Times New Roman"/>
          <w:sz w:val="20"/>
          <w:szCs w:val="20"/>
          <w:lang w:eastAsia="zh-CN"/>
        </w:rPr>
        <w:t>he structure and relationships between</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features </w:t>
      </w:r>
      <w:r w:rsidR="001B3DF7">
        <w:rPr>
          <w:rFonts w:ascii="Times New Roman" w:hAnsi="Times New Roman" w:cs="Times New Roman"/>
          <w:sz w:val="20"/>
          <w:szCs w:val="20"/>
          <w:lang w:eastAsia="zh-CN"/>
        </w:rPr>
        <w:t>will be</w:t>
      </w:r>
      <w:r w:rsidR="001B3DF7" w:rsidRPr="001B3DF7">
        <w:rPr>
          <w:rFonts w:ascii="Times New Roman" w:hAnsi="Times New Roman" w:cs="Times New Roman"/>
          <w:sz w:val="20"/>
          <w:szCs w:val="20"/>
          <w:lang w:eastAsia="zh-CN"/>
        </w:rPr>
        <w:t xml:space="preserve"> learned from scratch</w:t>
      </w:r>
      <w:r w:rsidR="001B3DF7">
        <w:rPr>
          <w:rFonts w:ascii="Times New Roman" w:hAnsi="Times New Roman" w:cs="Times New Roman"/>
          <w:sz w:val="20"/>
          <w:szCs w:val="20"/>
          <w:lang w:eastAsia="zh-CN"/>
        </w:rPr>
        <w:t xml:space="preserve"> when training tabular data using neural networks, thus</w:t>
      </w:r>
      <w:r w:rsidR="001B3DF7" w:rsidRPr="001B3DF7">
        <w:rPr>
          <w:rFonts w:ascii="Times New Roman" w:hAnsi="Times New Roman" w:cs="Times New Roman"/>
          <w:sz w:val="20"/>
          <w:szCs w:val="20"/>
          <w:lang w:eastAsia="zh-CN"/>
        </w:rPr>
        <w:t xml:space="preserve"> the</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inductive biases used for homogeneous data, such as </w:t>
      </w:r>
      <w:r w:rsidR="001B3DF7">
        <w:rPr>
          <w:rFonts w:ascii="Times New Roman" w:hAnsi="Times New Roman" w:cs="Times New Roman"/>
          <w:sz w:val="20"/>
          <w:szCs w:val="20"/>
          <w:lang w:eastAsia="zh-CN"/>
        </w:rPr>
        <w:t>C</w:t>
      </w:r>
      <w:r w:rsidR="001B3DF7" w:rsidRPr="001B3DF7">
        <w:rPr>
          <w:rFonts w:ascii="Times New Roman" w:hAnsi="Times New Roman" w:cs="Times New Roman"/>
          <w:sz w:val="20"/>
          <w:szCs w:val="20"/>
          <w:lang w:eastAsia="zh-CN"/>
        </w:rPr>
        <w:t xml:space="preserve">onvolutional </w:t>
      </w:r>
      <w:r w:rsidR="001B3DF7">
        <w:rPr>
          <w:rFonts w:ascii="Times New Roman" w:hAnsi="Times New Roman" w:cs="Times New Roman"/>
          <w:sz w:val="20"/>
          <w:szCs w:val="20"/>
          <w:lang w:eastAsia="zh-CN"/>
        </w:rPr>
        <w:t>N</w:t>
      </w:r>
      <w:r w:rsidR="001B3DF7" w:rsidRPr="001B3DF7">
        <w:rPr>
          <w:rFonts w:ascii="Times New Roman" w:hAnsi="Times New Roman" w:cs="Times New Roman"/>
          <w:sz w:val="20"/>
          <w:szCs w:val="20"/>
          <w:lang w:eastAsia="zh-CN"/>
        </w:rPr>
        <w:t xml:space="preserve">eural </w:t>
      </w:r>
      <w:r w:rsidR="001B3DF7">
        <w:rPr>
          <w:rFonts w:ascii="Times New Roman" w:hAnsi="Times New Roman" w:cs="Times New Roman"/>
          <w:sz w:val="20"/>
          <w:szCs w:val="20"/>
          <w:lang w:eastAsia="zh-CN"/>
        </w:rPr>
        <w:t>N</w:t>
      </w:r>
      <w:r w:rsidR="001B3DF7" w:rsidRPr="001B3DF7">
        <w:rPr>
          <w:rFonts w:ascii="Times New Roman" w:hAnsi="Times New Roman" w:cs="Times New Roman"/>
          <w:sz w:val="20"/>
          <w:szCs w:val="20"/>
          <w:lang w:eastAsia="zh-CN"/>
        </w:rPr>
        <w:t>etworks</w:t>
      </w:r>
      <w:r w:rsidR="001B3DF7">
        <w:rPr>
          <w:rFonts w:ascii="Times New Roman" w:hAnsi="Times New Roman" w:cs="Times New Roman"/>
          <w:sz w:val="20"/>
          <w:szCs w:val="20"/>
          <w:lang w:eastAsia="zh-CN"/>
        </w:rPr>
        <w:t xml:space="preserve"> (CNNs)</w:t>
      </w:r>
      <w:r w:rsidR="001B3DF7" w:rsidRPr="001B3DF7">
        <w:rPr>
          <w:rFonts w:ascii="Times New Roman" w:hAnsi="Times New Roman" w:cs="Times New Roman"/>
          <w:sz w:val="20"/>
          <w:szCs w:val="20"/>
          <w:lang w:eastAsia="zh-CN"/>
        </w:rPr>
        <w:t>, are</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unsuitable for modelling </w:t>
      </w:r>
      <w:r w:rsidR="001B3DF7">
        <w:rPr>
          <w:rFonts w:ascii="Times New Roman" w:hAnsi="Times New Roman" w:cs="Times New Roman"/>
          <w:sz w:val="20"/>
          <w:szCs w:val="20"/>
          <w:lang w:eastAsia="zh-CN"/>
        </w:rPr>
        <w:t>tabular</w:t>
      </w:r>
      <w:r w:rsidR="001B3DF7" w:rsidRPr="001B3DF7">
        <w:rPr>
          <w:rFonts w:ascii="Times New Roman" w:hAnsi="Times New Roman" w:cs="Times New Roman"/>
          <w:sz w:val="20"/>
          <w:szCs w:val="20"/>
          <w:lang w:eastAsia="zh-CN"/>
        </w:rPr>
        <w:t xml:space="preserve"> data type</w:t>
      </w:r>
      <w:r w:rsidR="001B3DF7">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51046128"/>
          <w:citation/>
        </w:sdtPr>
        <w:sdtContent>
          <w:r w:rsidR="001B3DF7">
            <w:rPr>
              <w:rFonts w:ascii="Times New Roman" w:hAnsi="Times New Roman" w:cs="Times New Roman"/>
              <w:sz w:val="20"/>
              <w:szCs w:val="20"/>
              <w:lang w:eastAsia="zh-CN"/>
            </w:rPr>
            <w:fldChar w:fldCharType="begin"/>
          </w:r>
          <w:r w:rsidR="001B3DF7">
            <w:rPr>
              <w:rFonts w:ascii="Times New Roman" w:hAnsi="Times New Roman" w:cs="Times New Roman"/>
              <w:sz w:val="20"/>
              <w:szCs w:val="20"/>
              <w:lang w:eastAsia="zh-CN"/>
            </w:rPr>
            <w:instrText xml:space="preserve"> </w:instrText>
          </w:r>
          <w:r w:rsidR="001B3DF7">
            <w:rPr>
              <w:rFonts w:ascii="Times New Roman" w:hAnsi="Times New Roman" w:cs="Times New Roman" w:hint="eastAsia"/>
              <w:sz w:val="20"/>
              <w:szCs w:val="20"/>
              <w:lang w:eastAsia="zh-CN"/>
            </w:rPr>
            <w:instrText>CITATION YZh21 \l 2052</w:instrText>
          </w:r>
          <w:r w:rsidR="001B3DF7">
            <w:rPr>
              <w:rFonts w:ascii="Times New Roman" w:hAnsi="Times New Roman" w:cs="Times New Roman"/>
              <w:sz w:val="20"/>
              <w:szCs w:val="20"/>
              <w:lang w:eastAsia="zh-CN"/>
            </w:rPr>
            <w:instrText xml:space="preserve"> </w:instrText>
          </w:r>
          <w:r w:rsidR="001B3DF7">
            <w:rPr>
              <w:rFonts w:ascii="Times New Roman" w:hAnsi="Times New Roman" w:cs="Times New Roman"/>
              <w:sz w:val="20"/>
              <w:szCs w:val="20"/>
              <w:lang w:eastAsia="zh-CN"/>
            </w:rPr>
            <w:fldChar w:fldCharType="separate"/>
          </w:r>
          <w:r w:rsidR="002C6C6A" w:rsidRPr="002C6C6A">
            <w:rPr>
              <w:rFonts w:ascii="Times New Roman" w:hAnsi="Times New Roman" w:cs="Times New Roman" w:hint="eastAsia"/>
              <w:noProof/>
              <w:sz w:val="20"/>
              <w:szCs w:val="20"/>
              <w:lang w:eastAsia="zh-CN"/>
            </w:rPr>
            <w:t>(Y. Zhu, 2021)</w:t>
          </w:r>
          <w:r w:rsidR="001B3DF7">
            <w:rPr>
              <w:rFonts w:ascii="Times New Roman" w:hAnsi="Times New Roman" w:cs="Times New Roman"/>
              <w:sz w:val="20"/>
              <w:szCs w:val="20"/>
              <w:lang w:eastAsia="zh-CN"/>
            </w:rPr>
            <w:fldChar w:fldCharType="end"/>
          </w:r>
        </w:sdtContent>
      </w:sdt>
      <w:r w:rsidR="003E1906">
        <w:rPr>
          <w:rFonts w:ascii="Times New Roman" w:hAnsi="Times New Roman" w:cs="Times New Roman"/>
          <w:sz w:val="20"/>
          <w:szCs w:val="20"/>
          <w:lang w:eastAsia="zh-CN"/>
        </w:rPr>
        <w:t xml:space="preserve">; 3) dependency on preprocessing. Some studies indicate that </w:t>
      </w:r>
      <w:r w:rsidR="003E1906" w:rsidRPr="003E1906">
        <w:rPr>
          <w:rFonts w:ascii="Times New Roman" w:hAnsi="Times New Roman" w:cs="Times New Roman"/>
          <w:sz w:val="20"/>
          <w:szCs w:val="20"/>
          <w:lang w:eastAsia="zh-CN"/>
        </w:rPr>
        <w:t xml:space="preserve">tabular </w:t>
      </w:r>
      <w:r w:rsidR="003E1906" w:rsidRPr="003E1906">
        <w:rPr>
          <w:rFonts w:ascii="Times New Roman" w:hAnsi="Times New Roman" w:cs="Times New Roman"/>
          <w:sz w:val="20"/>
          <w:szCs w:val="20"/>
          <w:lang w:eastAsia="zh-CN"/>
        </w:rPr>
        <w:lastRenderedPageBreak/>
        <w:t>data and</w:t>
      </w:r>
      <w:r w:rsidR="002C6C6A">
        <w:rPr>
          <w:rFonts w:ascii="Times New Roman" w:hAnsi="Times New Roman" w:cs="Times New Roman"/>
          <w:sz w:val="20"/>
          <w:szCs w:val="20"/>
          <w:lang w:eastAsia="zh-CN"/>
        </w:rPr>
        <w:t xml:space="preserve"> </w:t>
      </w:r>
      <w:r w:rsidR="003E1906" w:rsidRPr="003E1906">
        <w:rPr>
          <w:rFonts w:ascii="Times New Roman" w:hAnsi="Times New Roman" w:cs="Times New Roman"/>
          <w:sz w:val="20"/>
          <w:szCs w:val="20"/>
          <w:lang w:eastAsia="zh-CN"/>
        </w:rPr>
        <w:t>deep neural networks performance may strongly</w:t>
      </w:r>
      <w:r w:rsidR="003E1906">
        <w:rPr>
          <w:rFonts w:ascii="Times New Roman" w:hAnsi="Times New Roman" w:cs="Times New Roman"/>
          <w:sz w:val="20"/>
          <w:szCs w:val="20"/>
          <w:lang w:eastAsia="zh-CN"/>
        </w:rPr>
        <w:t xml:space="preserve"> </w:t>
      </w:r>
      <w:r w:rsidR="003E1906" w:rsidRPr="003E1906">
        <w:rPr>
          <w:rFonts w:ascii="Times New Roman" w:hAnsi="Times New Roman" w:cs="Times New Roman"/>
          <w:sz w:val="20"/>
          <w:szCs w:val="20"/>
          <w:lang w:eastAsia="zh-CN"/>
        </w:rPr>
        <w:t>depend on selected preprocessing strategy</w:t>
      </w:r>
      <w:r w:rsidR="003E1906">
        <w:rPr>
          <w:rFonts w:ascii="Times New Roman" w:hAnsi="Times New Roman" w:cs="Times New Roman"/>
          <w:sz w:val="20"/>
          <w:szCs w:val="20"/>
          <w:lang w:eastAsia="zh-CN"/>
        </w:rPr>
        <w:t xml:space="preserve"> and </w:t>
      </w:r>
      <w:r w:rsidR="000936EC">
        <w:rPr>
          <w:rFonts w:ascii="Times New Roman" w:hAnsi="Times New Roman" w:cs="Times New Roman"/>
          <w:sz w:val="20"/>
          <w:szCs w:val="20"/>
          <w:lang w:eastAsia="zh-CN"/>
        </w:rPr>
        <w:t xml:space="preserve">popular techniques to process </w:t>
      </w:r>
      <w:r w:rsidR="003E1906">
        <w:rPr>
          <w:rFonts w:ascii="Times New Roman" w:hAnsi="Times New Roman" w:cs="Times New Roman"/>
          <w:sz w:val="20"/>
          <w:szCs w:val="20"/>
          <w:lang w:eastAsia="zh-CN"/>
        </w:rPr>
        <w:t xml:space="preserve">categorical features </w:t>
      </w:r>
      <w:r w:rsidR="000936EC">
        <w:rPr>
          <w:rFonts w:ascii="Times New Roman" w:hAnsi="Times New Roman" w:cs="Times New Roman"/>
          <w:sz w:val="20"/>
          <w:szCs w:val="20"/>
          <w:lang w:eastAsia="zh-CN"/>
        </w:rPr>
        <w:t xml:space="preserve">such as one-hot encoding or ordinal encoding methods </w:t>
      </w:r>
      <w:r w:rsidR="003E1906">
        <w:rPr>
          <w:rFonts w:ascii="Times New Roman" w:hAnsi="Times New Roman" w:cs="Times New Roman"/>
          <w:sz w:val="20"/>
          <w:szCs w:val="20"/>
          <w:lang w:eastAsia="zh-CN"/>
        </w:rPr>
        <w:t>can lead to a very sparse feature matrix</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or introduce a synthetic ordering of previously unordered</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values</w:t>
      </w:r>
      <w:r w:rsidR="000936EC">
        <w:rPr>
          <w:rFonts w:ascii="Times New Roman" w:hAnsi="Times New Roman" w:cs="Times New Roman"/>
          <w:sz w:val="20"/>
          <w:szCs w:val="20"/>
          <w:lang w:eastAsia="zh-CN"/>
        </w:rPr>
        <w:t>, therefore very challenging</w:t>
      </w:r>
      <w:r w:rsidR="003E1906">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1018223763"/>
          <w:citation/>
        </w:sdtPr>
        <w:sdtContent>
          <w:r w:rsidR="003E1906">
            <w:rPr>
              <w:rFonts w:ascii="Times New Roman" w:hAnsi="Times New Roman" w:cs="Times New Roman"/>
              <w:sz w:val="20"/>
              <w:szCs w:val="20"/>
              <w:lang w:eastAsia="zh-CN"/>
            </w:rPr>
            <w:fldChar w:fldCharType="begin"/>
          </w:r>
          <w:r w:rsidR="001408F4">
            <w:rPr>
              <w:rFonts w:ascii="Times New Roman" w:hAnsi="Times New Roman" w:cs="Times New Roman"/>
              <w:sz w:val="20"/>
              <w:szCs w:val="20"/>
              <w:lang w:eastAsia="zh-CN"/>
            </w:rPr>
            <w:instrText xml:space="preserve">CITATION Kho41 \l 2052 </w:instrText>
          </w:r>
          <w:r w:rsidR="003E1906">
            <w:rPr>
              <w:rFonts w:ascii="Times New Roman" w:hAnsi="Times New Roman" w:cs="Times New Roman"/>
              <w:sz w:val="20"/>
              <w:szCs w:val="20"/>
              <w:lang w:eastAsia="zh-CN"/>
            </w:rPr>
            <w:fldChar w:fldCharType="separate"/>
          </w:r>
          <w:r w:rsidR="002C6C6A" w:rsidRPr="002C6C6A">
            <w:rPr>
              <w:rFonts w:ascii="Times New Roman" w:hAnsi="Times New Roman" w:cs="Times New Roman" w:hint="eastAsia"/>
              <w:noProof/>
              <w:sz w:val="20"/>
              <w:szCs w:val="20"/>
              <w:lang w:eastAsia="zh-CN"/>
            </w:rPr>
            <w:t>(Khoshgoftaar, 2020)</w:t>
          </w:r>
          <w:r w:rsidR="003E1906">
            <w:rPr>
              <w:rFonts w:ascii="Times New Roman" w:hAnsi="Times New Roman" w:cs="Times New Roman"/>
              <w:sz w:val="20"/>
              <w:szCs w:val="20"/>
              <w:lang w:eastAsia="zh-CN"/>
            </w:rPr>
            <w:fldChar w:fldCharType="end"/>
          </w:r>
        </w:sdtContent>
      </w:sdt>
      <w:r w:rsidR="003E1906">
        <w:rPr>
          <w:rFonts w:ascii="Times New Roman" w:hAnsi="Times New Roman" w:cs="Times New Roman"/>
          <w:sz w:val="20"/>
          <w:szCs w:val="20"/>
          <w:lang w:eastAsia="zh-CN"/>
        </w:rPr>
        <w:t>.</w:t>
      </w:r>
      <w:r w:rsidR="000936EC">
        <w:rPr>
          <w:rFonts w:ascii="Times New Roman" w:hAnsi="Times New Roman" w:cs="Times New Roman"/>
          <w:sz w:val="20"/>
          <w:szCs w:val="20"/>
          <w:lang w:eastAsia="zh-CN"/>
        </w:rPr>
        <w:t xml:space="preserve"> Also preprocessing methods for tabular data may cause information loss leading to reduced predictive performance </w:t>
      </w:r>
      <w:sdt>
        <w:sdtPr>
          <w:rPr>
            <w:rFonts w:ascii="Times New Roman" w:hAnsi="Times New Roman" w:cs="Times New Roman"/>
            <w:sz w:val="20"/>
            <w:szCs w:val="20"/>
            <w:lang w:eastAsia="zh-CN"/>
          </w:rPr>
          <w:id w:val="-2092924940"/>
          <w:citation/>
        </w:sdtPr>
        <w:sdtContent>
          <w:r w:rsidR="000936EC">
            <w:rPr>
              <w:rFonts w:ascii="Times New Roman" w:hAnsi="Times New Roman" w:cs="Times New Roman"/>
              <w:sz w:val="20"/>
              <w:szCs w:val="20"/>
              <w:lang w:eastAsia="zh-CN"/>
            </w:rPr>
            <w:fldChar w:fldCharType="begin"/>
          </w:r>
          <w:r w:rsidR="001408F4">
            <w:rPr>
              <w:rFonts w:ascii="Times New Roman" w:hAnsi="Times New Roman" w:cs="Times New Roman"/>
              <w:sz w:val="20"/>
              <w:szCs w:val="20"/>
              <w:lang w:eastAsia="zh-CN"/>
            </w:rPr>
            <w:instrText xml:space="preserve">CITATION EFi12 \l 2052 </w:instrText>
          </w:r>
          <w:r w:rsidR="000936EC">
            <w:rPr>
              <w:rFonts w:ascii="Times New Roman" w:hAnsi="Times New Roman" w:cs="Times New Roman"/>
              <w:sz w:val="20"/>
              <w:szCs w:val="20"/>
              <w:lang w:eastAsia="zh-CN"/>
            </w:rPr>
            <w:fldChar w:fldCharType="separate"/>
          </w:r>
          <w:r w:rsidR="002C6C6A" w:rsidRPr="002C6C6A">
            <w:rPr>
              <w:rFonts w:ascii="Times New Roman" w:hAnsi="Times New Roman" w:cs="Times New Roman" w:hint="eastAsia"/>
              <w:noProof/>
              <w:sz w:val="20"/>
              <w:szCs w:val="20"/>
              <w:lang w:eastAsia="zh-CN"/>
            </w:rPr>
            <w:t>(E. Fitkov-Norris, 2012)</w:t>
          </w:r>
          <w:r w:rsidR="000936EC">
            <w:rPr>
              <w:rFonts w:ascii="Times New Roman" w:hAnsi="Times New Roman" w:cs="Times New Roman"/>
              <w:sz w:val="20"/>
              <w:szCs w:val="20"/>
              <w:lang w:eastAsia="zh-CN"/>
            </w:rPr>
            <w:fldChar w:fldCharType="end"/>
          </w:r>
        </w:sdtContent>
      </w:sdt>
      <w:r w:rsidR="000936EC">
        <w:rPr>
          <w:rFonts w:ascii="Times New Roman" w:hAnsi="Times New Roman" w:cs="Times New Roman"/>
          <w:sz w:val="20"/>
          <w:szCs w:val="20"/>
          <w:lang w:eastAsia="zh-CN"/>
        </w:rPr>
        <w:t xml:space="preserve">; 4) importance of single features. </w:t>
      </w:r>
      <w:r w:rsidR="000936EC" w:rsidRPr="000936EC">
        <w:rPr>
          <w:rFonts w:ascii="Times New Roman" w:hAnsi="Times New Roman" w:cs="Times New Roman"/>
          <w:sz w:val="20"/>
          <w:szCs w:val="20"/>
          <w:lang w:eastAsia="zh-CN"/>
        </w:rPr>
        <w:t>In contrast to deep neural</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networks, decision-tree algorithms can handle varying</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 xml:space="preserve">feature importance exceptionally well by selecting </w:t>
      </w:r>
      <w:r w:rsidR="000936EC">
        <w:rPr>
          <w:rFonts w:ascii="Times New Roman" w:hAnsi="Times New Roman" w:cs="Times New Roman"/>
          <w:sz w:val="20"/>
          <w:szCs w:val="20"/>
          <w:lang w:eastAsia="zh-CN"/>
        </w:rPr>
        <w:t xml:space="preserve">single features with a threshold and ignoring the rest, while in a typical deep neural network prediction of class requires a coordinated change in many features </w:t>
      </w:r>
      <w:sdt>
        <w:sdtPr>
          <w:rPr>
            <w:rFonts w:ascii="Times New Roman" w:hAnsi="Times New Roman" w:cs="Times New Roman"/>
            <w:sz w:val="20"/>
            <w:szCs w:val="20"/>
            <w:lang w:eastAsia="zh-CN"/>
          </w:rPr>
          <w:id w:val="-1562865329"/>
          <w:citation/>
        </w:sdtPr>
        <w:sdtContent>
          <w:r w:rsidR="001408F4">
            <w:rPr>
              <w:rFonts w:ascii="Times New Roman" w:hAnsi="Times New Roman" w:cs="Times New Roman"/>
              <w:sz w:val="20"/>
              <w:szCs w:val="20"/>
              <w:lang w:eastAsia="zh-CN"/>
            </w:rPr>
            <w:fldChar w:fldCharType="begin"/>
          </w:r>
          <w:r w:rsidR="001408F4">
            <w:rPr>
              <w:rFonts w:ascii="Times New Roman" w:hAnsi="Times New Roman" w:cs="Times New Roman"/>
              <w:sz w:val="20"/>
              <w:szCs w:val="20"/>
              <w:lang w:eastAsia="zh-CN"/>
            </w:rPr>
            <w:instrText xml:space="preserve"> </w:instrText>
          </w:r>
          <w:r w:rsidR="001408F4">
            <w:rPr>
              <w:rFonts w:ascii="Times New Roman" w:hAnsi="Times New Roman" w:cs="Times New Roman" w:hint="eastAsia"/>
              <w:sz w:val="20"/>
              <w:szCs w:val="20"/>
              <w:lang w:eastAsia="zh-CN"/>
            </w:rPr>
            <w:instrText>CITATION ISh18 \l 2052</w:instrText>
          </w:r>
          <w:r w:rsidR="001408F4">
            <w:rPr>
              <w:rFonts w:ascii="Times New Roman" w:hAnsi="Times New Roman" w:cs="Times New Roman"/>
              <w:sz w:val="20"/>
              <w:szCs w:val="20"/>
              <w:lang w:eastAsia="zh-CN"/>
            </w:rPr>
            <w:instrText xml:space="preserve"> </w:instrText>
          </w:r>
          <w:r w:rsidR="001408F4">
            <w:rPr>
              <w:rFonts w:ascii="Times New Roman" w:hAnsi="Times New Roman" w:cs="Times New Roman"/>
              <w:sz w:val="20"/>
              <w:szCs w:val="20"/>
              <w:lang w:eastAsia="zh-CN"/>
            </w:rPr>
            <w:fldChar w:fldCharType="separate"/>
          </w:r>
          <w:r w:rsidR="002C6C6A" w:rsidRPr="002C6C6A">
            <w:rPr>
              <w:rFonts w:ascii="Times New Roman" w:hAnsi="Times New Roman" w:cs="Times New Roman" w:hint="eastAsia"/>
              <w:noProof/>
              <w:sz w:val="20"/>
              <w:szCs w:val="20"/>
              <w:lang w:eastAsia="zh-CN"/>
            </w:rPr>
            <w:t>(Segal, 2018)</w:t>
          </w:r>
          <w:r w:rsidR="001408F4">
            <w:rPr>
              <w:rFonts w:ascii="Times New Roman" w:hAnsi="Times New Roman" w:cs="Times New Roman"/>
              <w:sz w:val="20"/>
              <w:szCs w:val="20"/>
              <w:lang w:eastAsia="zh-CN"/>
            </w:rPr>
            <w:fldChar w:fldCharType="end"/>
          </w:r>
        </w:sdtContent>
      </w:sdt>
      <w:r w:rsidR="000936EC">
        <w:rPr>
          <w:rFonts w:ascii="Times New Roman" w:hAnsi="Times New Roman" w:cs="Times New Roman"/>
          <w:sz w:val="20"/>
          <w:szCs w:val="20"/>
          <w:lang w:eastAsia="zh-CN"/>
        </w:rPr>
        <w:t xml:space="preserve">. </w:t>
      </w:r>
    </w:p>
    <w:p w14:paraId="063C11F1" w14:textId="77777777" w:rsidR="000E135C" w:rsidRDefault="000E135C" w:rsidP="00A4342E">
      <w:pPr>
        <w:spacing w:after="0"/>
        <w:rPr>
          <w:rFonts w:ascii="Times New Roman" w:hAnsi="Times New Roman" w:cs="Times New Roman"/>
          <w:sz w:val="20"/>
          <w:szCs w:val="20"/>
        </w:rPr>
      </w:pPr>
    </w:p>
    <w:p w14:paraId="392479A7" w14:textId="66BBB918" w:rsidR="003E1906" w:rsidRDefault="001B3DF7"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Lastly, some studies landed on more promising</w:t>
      </w:r>
      <w:r w:rsidR="003E1906">
        <w:rPr>
          <w:rFonts w:ascii="Times New Roman" w:hAnsi="Times New Roman" w:cs="Times New Roman"/>
          <w:sz w:val="20"/>
          <w:szCs w:val="20"/>
        </w:rPr>
        <w:t xml:space="preserve"> outlook for using neural networks for tabular data</w:t>
      </w:r>
      <w:r w:rsidR="002C6C6A">
        <w:rPr>
          <w:rFonts w:ascii="Times New Roman" w:hAnsi="Times New Roman" w:cs="Times New Roman"/>
          <w:sz w:val="20"/>
          <w:szCs w:val="20"/>
        </w:rPr>
        <w:t xml:space="preserve"> and a hybrid of classical gradient boosting and deep neural network methods may have better performance</w:t>
      </w:r>
      <w:r w:rsidR="003E1906">
        <w:rPr>
          <w:rFonts w:ascii="Times New Roman" w:hAnsi="Times New Roman" w:cs="Times New Roman"/>
          <w:sz w:val="20"/>
          <w:szCs w:val="20"/>
        </w:rPr>
        <w:t xml:space="preserve">. While it was concluded that Net-DNF </w:t>
      </w:r>
      <w:r w:rsidR="003E1906" w:rsidRPr="003E1906">
        <w:rPr>
          <w:rFonts w:ascii="Times New Roman" w:hAnsi="Times New Roman" w:cs="Times New Roman"/>
          <w:sz w:val="20"/>
          <w:szCs w:val="20"/>
        </w:rPr>
        <w:t>do not consistently</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 xml:space="preserve">beat XGBoost, </w:t>
      </w:r>
      <w:r w:rsidR="003E1906">
        <w:rPr>
          <w:rFonts w:ascii="Times New Roman" w:hAnsi="Times New Roman" w:cs="Times New Roman"/>
          <w:sz w:val="20"/>
          <w:szCs w:val="20"/>
        </w:rPr>
        <w:t>their</w:t>
      </w:r>
      <w:r w:rsidR="003E1906" w:rsidRPr="003E1906">
        <w:rPr>
          <w:rFonts w:ascii="Times New Roman" w:hAnsi="Times New Roman" w:cs="Times New Roman"/>
          <w:sz w:val="20"/>
          <w:szCs w:val="20"/>
        </w:rPr>
        <w:t xml:space="preserve"> results indicate that </w:t>
      </w:r>
      <w:r w:rsidR="003E1906">
        <w:rPr>
          <w:rFonts w:ascii="Times New Roman" w:hAnsi="Times New Roman" w:cs="Times New Roman"/>
          <w:sz w:val="20"/>
          <w:szCs w:val="20"/>
        </w:rPr>
        <w:t>Net-DNF</w:t>
      </w:r>
      <w:r w:rsidR="003E1906" w:rsidRPr="003E1906">
        <w:rPr>
          <w:rFonts w:ascii="Times New Roman" w:hAnsi="Times New Roman" w:cs="Times New Roman"/>
          <w:sz w:val="20"/>
          <w:szCs w:val="20"/>
        </w:rPr>
        <w:t xml:space="preserve"> performance score is not far behind gradient boosting of decision trees. Th</w:t>
      </w:r>
      <w:r w:rsidR="003E1906">
        <w:rPr>
          <w:rFonts w:ascii="Times New Roman" w:hAnsi="Times New Roman" w:cs="Times New Roman"/>
          <w:sz w:val="20"/>
          <w:szCs w:val="20"/>
        </w:rPr>
        <w:t>erefore</w:t>
      </w:r>
      <w:r w:rsidR="003E1906" w:rsidRPr="003E1906">
        <w:rPr>
          <w:rFonts w:ascii="Times New Roman" w:hAnsi="Times New Roman" w:cs="Times New Roman"/>
          <w:sz w:val="20"/>
          <w:szCs w:val="20"/>
        </w:rPr>
        <w:t>,</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Net-DNF offers a meaningful step toward effective usability of processing tabular data with neural</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networks</w:t>
      </w:r>
      <w:r w:rsidR="003E1906">
        <w:rPr>
          <w:rFonts w:ascii="Times New Roman" w:hAnsi="Times New Roman" w:cs="Times New Roman"/>
          <w:sz w:val="20"/>
          <w:szCs w:val="20"/>
        </w:rPr>
        <w:t xml:space="preserve"> </w:t>
      </w:r>
      <w:sdt>
        <w:sdtPr>
          <w:rPr>
            <w:rFonts w:ascii="Times New Roman" w:hAnsi="Times New Roman" w:cs="Times New Roman"/>
            <w:sz w:val="20"/>
            <w:szCs w:val="20"/>
          </w:rPr>
          <w:id w:val="-48850751"/>
          <w:citation/>
        </w:sdtPr>
        <w:sdtContent>
          <w:r w:rsidR="003E1906">
            <w:rPr>
              <w:rFonts w:ascii="Times New Roman" w:hAnsi="Times New Roman" w:cs="Times New Roman"/>
              <w:sz w:val="20"/>
              <w:szCs w:val="20"/>
            </w:rPr>
            <w:fldChar w:fldCharType="begin"/>
          </w:r>
          <w:r w:rsidR="001408F4">
            <w:rPr>
              <w:rFonts w:ascii="Times New Roman" w:hAnsi="Times New Roman" w:cs="Times New Roman"/>
              <w:sz w:val="20"/>
              <w:szCs w:val="20"/>
              <w:lang w:eastAsia="zh-CN"/>
            </w:rPr>
            <w:instrText xml:space="preserve">CITATION LKa21 \l 2052 </w:instrText>
          </w:r>
          <w:r w:rsidR="003E1906">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(L. Katzir, 2021)</w:t>
          </w:r>
          <w:r w:rsidR="003E1906">
            <w:rPr>
              <w:rFonts w:ascii="Times New Roman" w:hAnsi="Times New Roman" w:cs="Times New Roman"/>
              <w:sz w:val="20"/>
              <w:szCs w:val="20"/>
            </w:rPr>
            <w:fldChar w:fldCharType="end"/>
          </w:r>
        </w:sdtContent>
      </w:sdt>
      <w:r w:rsidR="003E1906">
        <w:rPr>
          <w:rFonts w:ascii="Times New Roman" w:hAnsi="Times New Roman" w:cs="Times New Roman"/>
          <w:sz w:val="20"/>
          <w:szCs w:val="20"/>
        </w:rPr>
        <w:t>.</w:t>
      </w:r>
      <w:r w:rsidR="008D00A1">
        <w:rPr>
          <w:rFonts w:ascii="Times New Roman" w:hAnsi="Times New Roman" w:cs="Times New Roman"/>
          <w:sz w:val="20"/>
          <w:szCs w:val="20"/>
        </w:rPr>
        <w:t xml:space="preserve"> A hybrid approach is also recommended by Popov et al., in which the authors </w:t>
      </w:r>
      <w:r w:rsidR="008D00A1" w:rsidRPr="008D00A1">
        <w:rPr>
          <w:rFonts w:ascii="Times New Roman" w:hAnsi="Times New Roman" w:cs="Times New Roman"/>
          <w:sz w:val="20"/>
          <w:szCs w:val="20"/>
        </w:rPr>
        <w:t xml:space="preserve">introduce Neural Oblivious Decision Ensembles (NODE), a new deep learning architecture designed to work with any tabular data. </w:t>
      </w:r>
      <w:r w:rsidR="008D00A1">
        <w:rPr>
          <w:rFonts w:ascii="Times New Roman" w:hAnsi="Times New Roman" w:cs="Times New Roman"/>
          <w:sz w:val="20"/>
          <w:szCs w:val="20"/>
        </w:rPr>
        <w:t>The proposed</w:t>
      </w:r>
      <w:r w:rsidR="008D00A1" w:rsidRPr="008D00A1">
        <w:rPr>
          <w:rFonts w:ascii="Times New Roman" w:hAnsi="Times New Roman" w:cs="Times New Roman"/>
          <w:sz w:val="20"/>
          <w:szCs w:val="20"/>
        </w:rPr>
        <w:t xml:space="preserve"> NODE architecture </w:t>
      </w:r>
      <w:r w:rsidR="008D00A1">
        <w:rPr>
          <w:rFonts w:ascii="Times New Roman" w:hAnsi="Times New Roman" w:cs="Times New Roman"/>
          <w:sz w:val="20"/>
          <w:szCs w:val="20"/>
        </w:rPr>
        <w:t>benefiting</w:t>
      </w:r>
      <w:r w:rsidR="008D00A1" w:rsidRPr="008D00A1">
        <w:rPr>
          <w:rFonts w:ascii="Times New Roman" w:hAnsi="Times New Roman" w:cs="Times New Roman"/>
          <w:sz w:val="20"/>
          <w:szCs w:val="20"/>
        </w:rPr>
        <w:t xml:space="preserve"> from end-to-end gradient-based optimization and the power of multi-layer hierarchical representation learning</w:t>
      </w:r>
      <w:r w:rsidR="008D00A1">
        <w:rPr>
          <w:rFonts w:ascii="Times New Roman" w:hAnsi="Times New Roman" w:cs="Times New Roman"/>
          <w:sz w:val="20"/>
          <w:szCs w:val="20"/>
        </w:rPr>
        <w:t xml:space="preserve"> </w:t>
      </w:r>
      <w:sdt>
        <w:sdtPr>
          <w:rPr>
            <w:rFonts w:ascii="Times New Roman" w:hAnsi="Times New Roman" w:cs="Times New Roman"/>
            <w:sz w:val="20"/>
            <w:szCs w:val="20"/>
          </w:rPr>
          <w:id w:val="-482549555"/>
          <w:citation/>
        </w:sdtPr>
        <w:sdtContent>
          <w:r w:rsidR="008D00A1">
            <w:rPr>
              <w:rFonts w:ascii="Times New Roman" w:hAnsi="Times New Roman" w:cs="Times New Roman"/>
              <w:sz w:val="20"/>
              <w:szCs w:val="20"/>
            </w:rPr>
            <w:fldChar w:fldCharType="begin"/>
          </w:r>
          <w:r w:rsidR="008D00A1">
            <w:rPr>
              <w:rFonts w:ascii="Times New Roman" w:hAnsi="Times New Roman" w:cs="Times New Roman"/>
              <w:sz w:val="20"/>
              <w:szCs w:val="20"/>
              <w:lang w:eastAsia="zh-CN"/>
            </w:rPr>
            <w:instrText xml:space="preserve"> </w:instrText>
          </w:r>
          <w:r w:rsidR="008D00A1">
            <w:rPr>
              <w:rFonts w:ascii="Times New Roman" w:hAnsi="Times New Roman" w:cs="Times New Roman" w:hint="eastAsia"/>
              <w:sz w:val="20"/>
              <w:szCs w:val="20"/>
              <w:lang w:eastAsia="zh-CN"/>
            </w:rPr>
            <w:instrText>CITATION SPo19 \l 2052</w:instrText>
          </w:r>
          <w:r w:rsidR="008D00A1">
            <w:rPr>
              <w:rFonts w:ascii="Times New Roman" w:hAnsi="Times New Roman" w:cs="Times New Roman"/>
              <w:sz w:val="20"/>
              <w:szCs w:val="20"/>
              <w:lang w:eastAsia="zh-CN"/>
            </w:rPr>
            <w:instrText xml:space="preserve"> </w:instrText>
          </w:r>
          <w:r w:rsidR="008D00A1">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(S. Popov, 2019)</w:t>
          </w:r>
          <w:r w:rsidR="008D00A1">
            <w:rPr>
              <w:rFonts w:ascii="Times New Roman" w:hAnsi="Times New Roman" w:cs="Times New Roman"/>
              <w:sz w:val="20"/>
              <w:szCs w:val="20"/>
            </w:rPr>
            <w:fldChar w:fldCharType="end"/>
          </w:r>
        </w:sdtContent>
      </w:sdt>
      <w:r w:rsidR="008D00A1">
        <w:rPr>
          <w:rFonts w:ascii="Times New Roman" w:hAnsi="Times New Roman" w:cs="Times New Roman"/>
          <w:sz w:val="20"/>
          <w:szCs w:val="20"/>
        </w:rPr>
        <w:t>. Similarly, a proposed hybrid methods of using gradient boosting and deep neural networks named SAINT performed attention over rows and columns for a tabular dataset, and outperform other deep learning models and gradient boosting models</w:t>
      </w:r>
      <w:r w:rsidR="002C6C6A">
        <w:rPr>
          <w:rFonts w:ascii="Times New Roman" w:hAnsi="Times New Roman" w:cs="Times New Roman"/>
          <w:sz w:val="20"/>
          <w:szCs w:val="20"/>
        </w:rPr>
        <w:t>.</w:t>
      </w:r>
      <w:r w:rsidR="008D00A1">
        <w:rPr>
          <w:rFonts w:ascii="Times New Roman" w:hAnsi="Times New Roman" w:cs="Times New Roman"/>
          <w:sz w:val="20"/>
          <w:szCs w:val="20"/>
        </w:rPr>
        <w:t xml:space="preserve"> </w:t>
      </w:r>
      <w:r w:rsidR="002C6C6A">
        <w:rPr>
          <w:rFonts w:ascii="Times New Roman" w:hAnsi="Times New Roman" w:cs="Times New Roman"/>
          <w:sz w:val="20"/>
          <w:szCs w:val="20"/>
        </w:rPr>
        <w:t xml:space="preserve">An enhanced embedding method and a new </w:t>
      </w:r>
      <w:r w:rsidR="002C6C6A" w:rsidRPr="008D00A1">
        <w:rPr>
          <w:rFonts w:ascii="Times New Roman" w:hAnsi="Times New Roman" w:cs="Times New Roman"/>
          <w:sz w:val="20"/>
          <w:szCs w:val="20"/>
        </w:rPr>
        <w:t>contrastive self-supervised pre-training method</w:t>
      </w:r>
      <w:r w:rsidR="002C6C6A">
        <w:rPr>
          <w:rFonts w:ascii="Times New Roman" w:hAnsi="Times New Roman" w:cs="Times New Roman"/>
          <w:sz w:val="20"/>
          <w:szCs w:val="20"/>
        </w:rPr>
        <w:t xml:space="preserve"> for scarce target labels were used. </w:t>
      </w:r>
      <w:sdt>
        <w:sdtPr>
          <w:rPr>
            <w:rFonts w:ascii="Times New Roman" w:hAnsi="Times New Roman" w:cs="Times New Roman"/>
            <w:sz w:val="20"/>
            <w:szCs w:val="20"/>
          </w:rPr>
          <w:id w:val="1717622378"/>
          <w:citation/>
        </w:sdtPr>
        <w:sdtContent>
          <w:r w:rsidR="002C6C6A">
            <w:rPr>
              <w:rFonts w:ascii="Times New Roman" w:hAnsi="Times New Roman" w:cs="Times New Roman"/>
              <w:sz w:val="20"/>
              <w:szCs w:val="20"/>
            </w:rPr>
            <w:fldChar w:fldCharType="begin"/>
          </w:r>
          <w:r w:rsidR="002C6C6A">
            <w:rPr>
              <w:rFonts w:ascii="Times New Roman" w:hAnsi="Times New Roman" w:cs="Times New Roman"/>
              <w:sz w:val="20"/>
              <w:szCs w:val="20"/>
              <w:lang w:eastAsia="zh-CN"/>
            </w:rPr>
            <w:instrText xml:space="preserve"> </w:instrText>
          </w:r>
          <w:r w:rsidR="002C6C6A">
            <w:rPr>
              <w:rFonts w:ascii="Times New Roman" w:hAnsi="Times New Roman" w:cs="Times New Roman" w:hint="eastAsia"/>
              <w:sz w:val="20"/>
              <w:szCs w:val="20"/>
              <w:lang w:eastAsia="zh-CN"/>
            </w:rPr>
            <w:instrText>CITATION GSo21 \l 2052</w:instrText>
          </w:r>
          <w:r w:rsidR="002C6C6A">
            <w:rPr>
              <w:rFonts w:ascii="Times New Roman" w:hAnsi="Times New Roman" w:cs="Times New Roman"/>
              <w:sz w:val="20"/>
              <w:szCs w:val="20"/>
              <w:lang w:eastAsia="zh-CN"/>
            </w:rPr>
            <w:instrText xml:space="preserve"> </w:instrText>
          </w:r>
          <w:r w:rsidR="002C6C6A">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(G. Somepalli, 2021)</w:t>
          </w:r>
          <w:r w:rsidR="002C6C6A">
            <w:rPr>
              <w:rFonts w:ascii="Times New Roman" w:hAnsi="Times New Roman" w:cs="Times New Roman"/>
              <w:sz w:val="20"/>
              <w:szCs w:val="20"/>
            </w:rPr>
            <w:fldChar w:fldCharType="end"/>
          </w:r>
        </w:sdtContent>
      </w:sdt>
      <w:r w:rsidR="008D00A1">
        <w:rPr>
          <w:rFonts w:ascii="Times New Roman" w:hAnsi="Times New Roman" w:cs="Times New Roman"/>
          <w:sz w:val="20"/>
          <w:szCs w:val="20"/>
        </w:rPr>
        <w:t xml:space="preserve">. </w:t>
      </w:r>
      <w:r w:rsidR="002C6C6A">
        <w:rPr>
          <w:rFonts w:ascii="Times New Roman" w:hAnsi="Times New Roman" w:cs="Times New Roman"/>
          <w:sz w:val="20"/>
          <w:szCs w:val="20"/>
        </w:rPr>
        <w:t xml:space="preserve">Clements, et al. created a novel approach using </w:t>
      </w:r>
      <w:r w:rsidR="002C6C6A" w:rsidRPr="002C6C6A">
        <w:rPr>
          <w:rFonts w:ascii="Times New Roman" w:hAnsi="Times New Roman" w:cs="Times New Roman"/>
          <w:sz w:val="20"/>
          <w:szCs w:val="20"/>
        </w:rPr>
        <w:t>deep recurrent and causal convolution-based neural networks</w:t>
      </w:r>
      <w:r w:rsidR="002C6C6A">
        <w:rPr>
          <w:rFonts w:ascii="Times New Roman" w:hAnsi="Times New Roman" w:cs="Times New Roman"/>
          <w:sz w:val="20"/>
          <w:szCs w:val="20"/>
        </w:rPr>
        <w:t xml:space="preserve"> to address credit risk monitoring with tabular financial data. The deep neural network models outperformed </w:t>
      </w:r>
      <w:r w:rsidR="002C6C6A" w:rsidRPr="002C6C6A">
        <w:rPr>
          <w:rFonts w:ascii="Times New Roman" w:hAnsi="Times New Roman" w:cs="Times New Roman"/>
          <w:sz w:val="20"/>
          <w:szCs w:val="20"/>
        </w:rPr>
        <w:t>the benchmark non-sequential tree-based model, achieving significant financial savings and earlier detection of credit risk</w:t>
      </w:r>
      <w:r w:rsidR="002C6C6A">
        <w:rPr>
          <w:rFonts w:ascii="Times New Roman" w:hAnsi="Times New Roman" w:cs="Times New Roman"/>
          <w:sz w:val="20"/>
          <w:szCs w:val="20"/>
        </w:rPr>
        <w:t xml:space="preserve"> </w:t>
      </w:r>
      <w:sdt>
        <w:sdtPr>
          <w:rPr>
            <w:rFonts w:ascii="Times New Roman" w:hAnsi="Times New Roman" w:cs="Times New Roman"/>
            <w:sz w:val="20"/>
            <w:szCs w:val="20"/>
          </w:rPr>
          <w:id w:val="1090506101"/>
          <w:citation/>
        </w:sdtPr>
        <w:sdtContent>
          <w:r w:rsidR="002C6C6A">
            <w:rPr>
              <w:rFonts w:ascii="Times New Roman" w:hAnsi="Times New Roman" w:cs="Times New Roman"/>
              <w:sz w:val="20"/>
              <w:szCs w:val="20"/>
            </w:rPr>
            <w:fldChar w:fldCharType="begin"/>
          </w:r>
          <w:r w:rsidR="002C6C6A">
            <w:rPr>
              <w:rFonts w:ascii="Times New Roman" w:hAnsi="Times New Roman" w:cs="Times New Roman"/>
              <w:sz w:val="20"/>
              <w:szCs w:val="20"/>
              <w:lang w:eastAsia="zh-CN"/>
            </w:rPr>
            <w:instrText xml:space="preserve"> </w:instrText>
          </w:r>
          <w:r w:rsidR="002C6C6A">
            <w:rPr>
              <w:rFonts w:ascii="Times New Roman" w:hAnsi="Times New Roman" w:cs="Times New Roman" w:hint="eastAsia"/>
              <w:sz w:val="20"/>
              <w:szCs w:val="20"/>
              <w:lang w:eastAsia="zh-CN"/>
            </w:rPr>
            <w:instrText>CITATION JMC20 \l 2052</w:instrText>
          </w:r>
          <w:r w:rsidR="002C6C6A">
            <w:rPr>
              <w:rFonts w:ascii="Times New Roman" w:hAnsi="Times New Roman" w:cs="Times New Roman"/>
              <w:sz w:val="20"/>
              <w:szCs w:val="20"/>
              <w:lang w:eastAsia="zh-CN"/>
            </w:rPr>
            <w:instrText xml:space="preserve"> </w:instrText>
          </w:r>
          <w:r w:rsidR="002C6C6A">
            <w:rPr>
              <w:rFonts w:ascii="Times New Roman" w:hAnsi="Times New Roman" w:cs="Times New Roman"/>
              <w:sz w:val="20"/>
              <w:szCs w:val="20"/>
            </w:rPr>
            <w:fldChar w:fldCharType="separate"/>
          </w:r>
          <w:r w:rsidR="002C6C6A" w:rsidRPr="002C6C6A">
            <w:rPr>
              <w:rFonts w:ascii="Times New Roman" w:hAnsi="Times New Roman" w:cs="Times New Roman" w:hint="eastAsia"/>
              <w:noProof/>
              <w:sz w:val="20"/>
              <w:szCs w:val="20"/>
              <w:lang w:eastAsia="zh-CN"/>
            </w:rPr>
            <w:t>(J. M. Clements, 2020)</w:t>
          </w:r>
          <w:r w:rsidR="002C6C6A">
            <w:rPr>
              <w:rFonts w:ascii="Times New Roman" w:hAnsi="Times New Roman" w:cs="Times New Roman"/>
              <w:sz w:val="20"/>
              <w:szCs w:val="20"/>
            </w:rPr>
            <w:fldChar w:fldCharType="end"/>
          </w:r>
        </w:sdtContent>
      </w:sdt>
      <w:r w:rsidR="002C6C6A">
        <w:rPr>
          <w:rFonts w:ascii="Times New Roman" w:hAnsi="Times New Roman" w:cs="Times New Roman"/>
          <w:sz w:val="20"/>
          <w:szCs w:val="20"/>
        </w:rPr>
        <w:t>.</w:t>
      </w:r>
    </w:p>
    <w:p w14:paraId="44B02064" w14:textId="77777777" w:rsidR="000E135C" w:rsidRDefault="000E135C" w:rsidP="00A4342E">
      <w:pPr>
        <w:spacing w:after="0"/>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536585B3" w14:textId="1B1F1DAE" w:rsidR="00E90F5C" w:rsidRDefault="0046330E" w:rsidP="001F34AE">
      <w:pPr>
        <w:ind w:firstLine="270"/>
        <w:jc w:val="both"/>
        <w:rPr>
          <w:rFonts w:ascii="Times New Roman" w:hAnsi="Times New Roman" w:cs="Times New Roman"/>
          <w:sz w:val="20"/>
          <w:szCs w:val="20"/>
        </w:rPr>
      </w:pPr>
      <w:r w:rsidRPr="0046330E">
        <w:rPr>
          <w:rFonts w:ascii="Times New Roman" w:hAnsi="Times New Roman" w:cs="Times New Roman"/>
          <w:sz w:val="20"/>
          <w:szCs w:val="20"/>
        </w:rPr>
        <w:t>A Bayesian network is a graphical model of the joint probability distribution for a set of variables</w:t>
      </w:r>
      <w:r w:rsidR="0013522D">
        <w:rPr>
          <w:rFonts w:ascii="Times New Roman" w:hAnsi="Times New Roman" w:cs="Times New Roman"/>
          <w:sz w:val="20"/>
          <w:szCs w:val="20"/>
        </w:rPr>
        <w:t xml:space="preserve">. </w:t>
      </w:r>
      <w:r w:rsidR="00CA5CBC">
        <w:rPr>
          <w:rFonts w:ascii="Times New Roman" w:hAnsi="Times New Roman" w:cs="Times New Roman"/>
          <w:sz w:val="20"/>
          <w:szCs w:val="20"/>
        </w:rPr>
        <w:t xml:space="preserve">The </w:t>
      </w:r>
      <w:r w:rsidR="00547312" w:rsidRPr="00D50E28">
        <w:rPr>
          <w:rFonts w:ascii="Times New Roman" w:hAnsi="Times New Roman" w:cs="Times New Roman"/>
          <w:sz w:val="20"/>
          <w:szCs w:val="20"/>
        </w:rPr>
        <w:t xml:space="preserve">attributes are </w:t>
      </w:r>
      <w:r w:rsidR="0013522D">
        <w:rPr>
          <w:rFonts w:ascii="Times New Roman" w:hAnsi="Times New Roman" w:cs="Times New Roman"/>
          <w:sz w:val="20"/>
          <w:szCs w:val="20"/>
        </w:rPr>
        <w:t>called</w:t>
      </w:r>
      <w:r w:rsidR="00547312" w:rsidRPr="00D50E28">
        <w:rPr>
          <w:rFonts w:ascii="Times New Roman" w:hAnsi="Times New Roman" w:cs="Times New Roman"/>
          <w:sz w:val="20"/>
          <w:szCs w:val="20"/>
        </w:rPr>
        <w:t xml:space="preserve"> </w:t>
      </w:r>
      <w:r w:rsidR="00547312" w:rsidRPr="0013522D">
        <w:rPr>
          <w:rFonts w:ascii="Times New Roman" w:hAnsi="Times New Roman" w:cs="Times New Roman"/>
          <w:i/>
          <w:iCs/>
          <w:sz w:val="20"/>
          <w:szCs w:val="20"/>
        </w:rPr>
        <w:t>nodes</w:t>
      </w:r>
      <w:r w:rsidR="00547312" w:rsidRPr="00D50E28">
        <w:rPr>
          <w:rFonts w:ascii="Times New Roman" w:hAnsi="Times New Roman" w:cs="Times New Roman"/>
          <w:sz w:val="20"/>
          <w:szCs w:val="20"/>
        </w:rPr>
        <w:t xml:space="preserve"> in the graph, and a conditional </w:t>
      </w:r>
      <w:r w:rsidR="0013522D">
        <w:rPr>
          <w:rFonts w:ascii="Times New Roman" w:hAnsi="Times New Roman" w:cs="Times New Roman"/>
          <w:sz w:val="20"/>
          <w:szCs w:val="20"/>
        </w:rPr>
        <w:t xml:space="preserve">relationship </w:t>
      </w:r>
      <w:r w:rsidR="00547312" w:rsidRPr="00D50E28">
        <w:rPr>
          <w:rFonts w:ascii="Times New Roman" w:hAnsi="Times New Roman" w:cs="Times New Roman"/>
          <w:sz w:val="20"/>
          <w:szCs w:val="20"/>
        </w:rPr>
        <w:t xml:space="preserve">between any two attributes is represented as an </w:t>
      </w:r>
      <w:r w:rsidR="00547312" w:rsidRPr="0013522D">
        <w:rPr>
          <w:rFonts w:ascii="Times New Roman" w:hAnsi="Times New Roman" w:cs="Times New Roman"/>
          <w:i/>
          <w:iCs/>
          <w:sz w:val="20"/>
          <w:szCs w:val="20"/>
        </w:rPr>
        <w:t>edge</w:t>
      </w:r>
      <w:r w:rsidR="00547312" w:rsidRPr="00D50E28">
        <w:rPr>
          <w:rFonts w:ascii="Times New Roman" w:hAnsi="Times New Roman" w:cs="Times New Roman"/>
          <w:sz w:val="20"/>
          <w:szCs w:val="20"/>
        </w:rPr>
        <w:t xml:space="preserve"> between the </w:t>
      </w:r>
      <w:r w:rsidR="0013522D">
        <w:rPr>
          <w:rFonts w:ascii="Times New Roman" w:hAnsi="Times New Roman" w:cs="Times New Roman"/>
          <w:sz w:val="20"/>
          <w:szCs w:val="20"/>
        </w:rPr>
        <w:t xml:space="preserve">two </w:t>
      </w:r>
      <w:r w:rsidR="00547312" w:rsidRPr="00D50E28">
        <w:rPr>
          <w:rFonts w:ascii="Times New Roman" w:hAnsi="Times New Roman" w:cs="Times New Roman"/>
          <w:sz w:val="20"/>
          <w:szCs w:val="20"/>
        </w:rPr>
        <w:t>nodes</w:t>
      </w:r>
      <w:r w:rsidR="007D3DA6">
        <w:rPr>
          <w:rFonts w:ascii="Times New Roman" w:hAnsi="Times New Roman" w:cs="Times New Roman"/>
          <w:sz w:val="20"/>
          <w:szCs w:val="20"/>
        </w:rPr>
        <w:t>.</w:t>
      </w:r>
      <w:r w:rsidR="00CA5CBC">
        <w:rPr>
          <w:rFonts w:ascii="Times New Roman" w:hAnsi="Times New Roman" w:cs="Times New Roman"/>
          <w:sz w:val="20"/>
          <w:szCs w:val="20"/>
        </w:rPr>
        <w:t xml:space="preserve"> Nodes and edges construct </w:t>
      </w:r>
      <w:r w:rsidR="00C963A7">
        <w:rPr>
          <w:rFonts w:ascii="Times New Roman" w:hAnsi="Times New Roman" w:cs="Times New Roman"/>
          <w:sz w:val="20"/>
          <w:szCs w:val="20"/>
        </w:rPr>
        <w:t>a</w:t>
      </w:r>
      <w:r w:rsidR="00045C9B">
        <w:rPr>
          <w:rFonts w:ascii="Times New Roman" w:hAnsi="Times New Roman" w:cs="Times New Roman"/>
          <w:sz w:val="20"/>
          <w:szCs w:val="20"/>
        </w:rPr>
        <w:t xml:space="preserve"> Bayesian network</w:t>
      </w:r>
      <w:r w:rsidR="00C963A7">
        <w:rPr>
          <w:rFonts w:ascii="Times New Roman" w:hAnsi="Times New Roman" w:cs="Times New Roman"/>
          <w:sz w:val="20"/>
          <w:szCs w:val="20"/>
        </w:rPr>
        <w:t xml:space="preserve">, and multiple Bayesian networks can be averaged to form a Bayesian model </w:t>
      </w:r>
      <w:sdt>
        <w:sdtPr>
          <w:rPr>
            <w:rFonts w:ascii="Times New Roman" w:hAnsi="Times New Roman" w:cs="Times New Roman"/>
            <w:sz w:val="20"/>
            <w:szCs w:val="20"/>
          </w:rPr>
          <w:id w:val="-1814325438"/>
          <w:citation/>
        </w:sdtPr>
        <w:sdtContent>
          <w:r w:rsidR="00C963A7">
            <w:rPr>
              <w:rFonts w:ascii="Times New Roman" w:hAnsi="Times New Roman" w:cs="Times New Roman"/>
              <w:sz w:val="20"/>
              <w:szCs w:val="20"/>
            </w:rPr>
            <w:fldChar w:fldCharType="begin"/>
          </w:r>
          <w:r w:rsidR="00C963A7">
            <w:rPr>
              <w:rFonts w:ascii="Times New Roman" w:hAnsi="Times New Roman" w:cs="Times New Roman"/>
              <w:sz w:val="20"/>
              <w:szCs w:val="20"/>
            </w:rPr>
            <w:instrText xml:space="preserve"> CITATION You09 \l 1033 </w:instrText>
          </w:r>
          <w:r w:rsidR="00C963A7">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(Young, Graham, &amp; Penny, 2009)</w:t>
          </w:r>
          <w:r w:rsidR="00C963A7">
            <w:rPr>
              <w:rFonts w:ascii="Times New Roman" w:hAnsi="Times New Roman" w:cs="Times New Roman"/>
              <w:sz w:val="20"/>
              <w:szCs w:val="20"/>
            </w:rPr>
            <w:fldChar w:fldCharType="end"/>
          </w:r>
        </w:sdtContent>
      </w:sdt>
      <w:r w:rsidR="00C963A7">
        <w:rPr>
          <w:rFonts w:ascii="Times New Roman" w:hAnsi="Times New Roman" w:cs="Times New Roman"/>
          <w:sz w:val="20"/>
          <w:szCs w:val="20"/>
        </w:rPr>
        <w:t>.</w:t>
      </w:r>
      <w:r w:rsidR="007D3DA6">
        <w:rPr>
          <w:rFonts w:ascii="Times New Roman" w:hAnsi="Times New Roman" w:cs="Times New Roman"/>
          <w:sz w:val="20"/>
          <w:szCs w:val="20"/>
        </w:rPr>
        <w:t xml:space="preserve"> </w:t>
      </w:r>
      <w:r w:rsidR="00C963A7">
        <w:rPr>
          <w:rFonts w:ascii="Times New Roman" w:hAnsi="Times New Roman" w:cs="Times New Roman"/>
          <w:sz w:val="20"/>
          <w:szCs w:val="20"/>
        </w:rPr>
        <w:t xml:space="preserve">Bayesian networks are </w:t>
      </w:r>
      <w:r w:rsidR="007D3DA6" w:rsidRPr="0046330E">
        <w:rPr>
          <w:rFonts w:ascii="Times New Roman" w:hAnsi="Times New Roman" w:cs="Times New Roman"/>
          <w:sz w:val="20"/>
          <w:szCs w:val="20"/>
        </w:rPr>
        <w:t xml:space="preserve">typically used </w:t>
      </w:r>
      <w:r w:rsidR="007D3DA6">
        <w:rPr>
          <w:rFonts w:ascii="Times New Roman" w:hAnsi="Times New Roman" w:cs="Times New Roman"/>
          <w:sz w:val="20"/>
          <w:szCs w:val="20"/>
        </w:rPr>
        <w:t xml:space="preserve">to draw </w:t>
      </w:r>
      <w:r w:rsidR="007D3DA6" w:rsidRPr="0046330E">
        <w:rPr>
          <w:rFonts w:ascii="Times New Roman" w:hAnsi="Times New Roman" w:cs="Times New Roman"/>
          <w:sz w:val="20"/>
          <w:szCs w:val="20"/>
        </w:rPr>
        <w:t xml:space="preserve">probabilistic inference about one </w:t>
      </w:r>
      <w:r w:rsidR="007D3DA6">
        <w:rPr>
          <w:rFonts w:ascii="Times New Roman" w:hAnsi="Times New Roman" w:cs="Times New Roman"/>
          <w:sz w:val="20"/>
          <w:szCs w:val="20"/>
        </w:rPr>
        <w:t>attribute</w:t>
      </w:r>
      <w:r w:rsidR="007D3DA6" w:rsidRPr="0046330E">
        <w:rPr>
          <w:rFonts w:ascii="Times New Roman" w:hAnsi="Times New Roman" w:cs="Times New Roman"/>
          <w:sz w:val="20"/>
          <w:szCs w:val="20"/>
        </w:rPr>
        <w:t xml:space="preserve"> in the network given the values of other </w:t>
      </w:r>
      <w:r w:rsidR="007D3DA6">
        <w:rPr>
          <w:rFonts w:ascii="Times New Roman" w:hAnsi="Times New Roman" w:cs="Times New Roman"/>
          <w:sz w:val="20"/>
          <w:szCs w:val="20"/>
        </w:rPr>
        <w:t xml:space="preserve">attributes, </w:t>
      </w:r>
      <w:r w:rsidR="00C963A7">
        <w:rPr>
          <w:rFonts w:ascii="Times New Roman" w:hAnsi="Times New Roman" w:cs="Times New Roman"/>
          <w:sz w:val="20"/>
          <w:szCs w:val="20"/>
        </w:rPr>
        <w:t>and therefore</w:t>
      </w:r>
      <w:r w:rsidR="007D3DA6">
        <w:rPr>
          <w:rFonts w:ascii="Times New Roman" w:hAnsi="Times New Roman" w:cs="Times New Roman"/>
          <w:sz w:val="20"/>
          <w:szCs w:val="20"/>
        </w:rPr>
        <w:t xml:space="preserve"> </w:t>
      </w:r>
      <w:r w:rsidR="00045C9B">
        <w:rPr>
          <w:rFonts w:ascii="Times New Roman" w:hAnsi="Times New Roman" w:cs="Times New Roman"/>
          <w:sz w:val="20"/>
          <w:szCs w:val="20"/>
        </w:rPr>
        <w:t>are suitable to</w:t>
      </w:r>
      <w:r w:rsidR="0013522D">
        <w:rPr>
          <w:rFonts w:ascii="Times New Roman" w:hAnsi="Times New Roman" w:cs="Times New Roman"/>
          <w:sz w:val="20"/>
          <w:szCs w:val="20"/>
        </w:rPr>
        <w:t xml:space="preserve"> be</w:t>
      </w:r>
      <w:r w:rsidR="00045C9B">
        <w:rPr>
          <w:rFonts w:ascii="Times New Roman" w:hAnsi="Times New Roman" w:cs="Times New Roman"/>
          <w:sz w:val="20"/>
          <w:szCs w:val="20"/>
        </w:rPr>
        <w:t xml:space="preserve"> used for missing data imputation </w:t>
      </w:r>
      <w:sdt>
        <w:sdtPr>
          <w:rPr>
            <w:rFonts w:ascii="Times New Roman" w:hAnsi="Times New Roman" w:cs="Times New Roman"/>
            <w:sz w:val="20"/>
            <w:szCs w:val="20"/>
          </w:rPr>
          <w:id w:val="-382491032"/>
          <w:citation/>
        </w:sdtPr>
        <w:sdtContent>
          <w:r w:rsidR="00E90F5C">
            <w:rPr>
              <w:rFonts w:ascii="Times New Roman" w:hAnsi="Times New Roman" w:cs="Times New Roman"/>
              <w:sz w:val="20"/>
              <w:szCs w:val="20"/>
            </w:rPr>
            <w:fldChar w:fldCharType="begin"/>
          </w:r>
          <w:r w:rsidR="00E90F5C">
            <w:rPr>
              <w:rFonts w:ascii="Times New Roman" w:hAnsi="Times New Roman" w:cs="Times New Roman"/>
              <w:sz w:val="20"/>
              <w:szCs w:val="20"/>
            </w:rPr>
            <w:instrText xml:space="preserve"> CITATION DiZ04 \l 1033 </w:instrText>
          </w:r>
          <w:r w:rsidR="00E90F5C">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(Di Zio, Scanu, Coppola, Luzi, &amp; Ponti, 2004)</w:t>
          </w:r>
          <w:r w:rsidR="00E90F5C">
            <w:rPr>
              <w:rFonts w:ascii="Times New Roman" w:hAnsi="Times New Roman" w:cs="Times New Roman"/>
              <w:sz w:val="20"/>
              <w:szCs w:val="20"/>
            </w:rPr>
            <w:fldChar w:fldCharType="end"/>
          </w:r>
        </w:sdtContent>
      </w:sdt>
      <w:r w:rsidR="00E90F5C">
        <w:rPr>
          <w:rFonts w:ascii="Times New Roman" w:hAnsi="Times New Roman" w:cs="Times New Roman"/>
          <w:sz w:val="20"/>
          <w:szCs w:val="20"/>
        </w:rPr>
        <w:t xml:space="preserve"> </w:t>
      </w:r>
      <w:r w:rsidR="00045C9B">
        <w:rPr>
          <w:rFonts w:ascii="Times New Roman" w:hAnsi="Times New Roman" w:cs="Times New Roman"/>
          <w:sz w:val="20"/>
          <w:szCs w:val="20"/>
        </w:rPr>
        <w:t>as well as synthetic data generation</w:t>
      </w:r>
      <w:r w:rsidR="004C458D">
        <w:rPr>
          <w:rFonts w:ascii="Times New Roman" w:hAnsi="Times New Roman" w:cs="Times New Roman"/>
          <w:sz w:val="20"/>
          <w:szCs w:val="20"/>
        </w:rPr>
        <w:t xml:space="preserve"> </w:t>
      </w:r>
      <w:sdt>
        <w:sdtPr>
          <w:rPr>
            <w:rFonts w:ascii="Times New Roman" w:hAnsi="Times New Roman" w:cs="Times New Roman"/>
            <w:sz w:val="20"/>
            <w:szCs w:val="20"/>
          </w:rPr>
          <w:id w:val="-344319371"/>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Kau21 \l 1033 </w:instrText>
          </w:r>
          <w:r w:rsidR="004C458D">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(Kaur, et al., 2021)</w:t>
          </w:r>
          <w:r w:rsidR="004C458D">
            <w:rPr>
              <w:rFonts w:ascii="Times New Roman" w:hAnsi="Times New Roman" w:cs="Times New Roman"/>
              <w:sz w:val="20"/>
              <w:szCs w:val="20"/>
            </w:rPr>
            <w:fldChar w:fldCharType="end"/>
          </w:r>
        </w:sdtContent>
      </w:sdt>
      <w:sdt>
        <w:sdtPr>
          <w:rPr>
            <w:rFonts w:ascii="Times New Roman" w:hAnsi="Times New Roman" w:cs="Times New Roman"/>
            <w:sz w:val="20"/>
            <w:szCs w:val="20"/>
          </w:rPr>
          <w:id w:val="1049731630"/>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Bao19 \l 1033 </w:instrText>
          </w:r>
          <w:r w:rsidR="004C458D">
            <w:rPr>
              <w:rFonts w:ascii="Times New Roman" w:hAnsi="Times New Roman" w:cs="Times New Roman"/>
              <w:sz w:val="20"/>
              <w:szCs w:val="20"/>
            </w:rPr>
            <w:fldChar w:fldCharType="separate"/>
          </w:r>
          <w:r w:rsidR="002C6C6A">
            <w:rPr>
              <w:rFonts w:ascii="Times New Roman" w:hAnsi="Times New Roman" w:cs="Times New Roman"/>
              <w:noProof/>
              <w:sz w:val="20"/>
              <w:szCs w:val="20"/>
            </w:rPr>
            <w:t xml:space="preserve"> </w:t>
          </w:r>
          <w:r w:rsidR="002C6C6A" w:rsidRPr="002C6C6A">
            <w:rPr>
              <w:rFonts w:ascii="Times New Roman" w:hAnsi="Times New Roman" w:cs="Times New Roman"/>
              <w:noProof/>
              <w:sz w:val="20"/>
              <w:szCs w:val="20"/>
            </w:rPr>
            <w:t>(Baowaly, Lin, Liu, &amp; Chen, 2019)</w:t>
          </w:r>
          <w:r w:rsidR="004C458D">
            <w:rPr>
              <w:rFonts w:ascii="Times New Roman" w:hAnsi="Times New Roman" w:cs="Times New Roman"/>
              <w:sz w:val="20"/>
              <w:szCs w:val="20"/>
            </w:rPr>
            <w:fldChar w:fldCharType="end"/>
          </w:r>
        </w:sdtContent>
      </w:sdt>
      <w:r w:rsidR="00045C9B">
        <w:rPr>
          <w:rFonts w:ascii="Times New Roman" w:hAnsi="Times New Roman" w:cs="Times New Roman"/>
          <w:sz w:val="20"/>
          <w:szCs w:val="20"/>
        </w:rPr>
        <w:t>.</w:t>
      </w:r>
    </w:p>
    <w:p w14:paraId="0ADA7E32" w14:textId="48B26E7D" w:rsidR="00D50E28" w:rsidRDefault="00D50E28" w:rsidP="001F34AE">
      <w:pPr>
        <w:ind w:firstLine="270"/>
        <w:jc w:val="both"/>
        <w:rPr>
          <w:rFonts w:ascii="Times New Roman" w:hAnsi="Times New Roman" w:cs="Times New Roman"/>
          <w:sz w:val="20"/>
          <w:szCs w:val="20"/>
        </w:rPr>
      </w:pPr>
      <w:r w:rsidRPr="00D50E28">
        <w:rPr>
          <w:rFonts w:ascii="Times New Roman" w:hAnsi="Times New Roman" w:cs="Times New Roman"/>
          <w:sz w:val="20"/>
          <w:szCs w:val="20"/>
        </w:rPr>
        <w:t>Data synthesizer</w:t>
      </w:r>
      <w:r>
        <w:rPr>
          <w:rFonts w:ascii="Times New Roman" w:hAnsi="Times New Roman" w:cs="Times New Roman"/>
          <w:sz w:val="20"/>
          <w:szCs w:val="20"/>
        </w:rPr>
        <w:t xml:space="preserve"> </w:t>
      </w:r>
      <w:r w:rsidR="00745EE7">
        <w:rPr>
          <w:rFonts w:ascii="Times New Roman" w:hAnsi="Times New Roman" w:cs="Times New Roman"/>
          <w:sz w:val="20"/>
          <w:szCs w:val="20"/>
        </w:rPr>
        <w:t xml:space="preserve">is </w:t>
      </w:r>
      <w:r w:rsidRPr="00D50E28">
        <w:rPr>
          <w:rFonts w:ascii="Times New Roman" w:hAnsi="Times New Roman" w:cs="Times New Roman"/>
          <w:sz w:val="20"/>
          <w:szCs w:val="20"/>
        </w:rPr>
        <w:t xml:space="preserve">a tool that takes a dataset as input and generates a structurally and statistically similar synthetic dataset </w:t>
      </w:r>
      <w:r w:rsidR="007D3DA6">
        <w:rPr>
          <w:rFonts w:ascii="Times New Roman" w:hAnsi="Times New Roman" w:cs="Times New Roman"/>
          <w:sz w:val="20"/>
          <w:szCs w:val="20"/>
        </w:rPr>
        <w:t>using Bayesian Networks</w:t>
      </w:r>
      <w:r w:rsidR="0059247C">
        <w:rPr>
          <w:rFonts w:ascii="Times New Roman" w:hAnsi="Times New Roman" w:cs="Times New Roman"/>
          <w:sz w:val="20"/>
          <w:szCs w:val="20"/>
        </w:rPr>
        <w:t xml:space="preserve"> </w:t>
      </w:r>
      <w:sdt>
        <w:sdtPr>
          <w:rPr>
            <w:rFonts w:ascii="Times New Roman" w:hAnsi="Times New Roman" w:cs="Times New Roman"/>
            <w:sz w:val="20"/>
            <w:szCs w:val="20"/>
          </w:rPr>
          <w:id w:val="1178695411"/>
          <w:citation/>
        </w:sdtPr>
        <w:sdtContent>
          <w:r w:rsidR="0059247C">
            <w:rPr>
              <w:rFonts w:ascii="Times New Roman" w:hAnsi="Times New Roman" w:cs="Times New Roman"/>
              <w:sz w:val="20"/>
              <w:szCs w:val="20"/>
            </w:rPr>
            <w:fldChar w:fldCharType="begin"/>
          </w:r>
          <w:r w:rsidR="0059247C">
            <w:rPr>
              <w:rFonts w:ascii="Times New Roman" w:hAnsi="Times New Roman" w:cs="Times New Roman"/>
              <w:sz w:val="20"/>
              <w:szCs w:val="20"/>
            </w:rPr>
            <w:instrText xml:space="preserve"> CITATION Pin17 \l 1033 </w:instrText>
          </w:r>
          <w:r w:rsidR="0059247C">
            <w:rPr>
              <w:rFonts w:ascii="Times New Roman" w:hAnsi="Times New Roman" w:cs="Times New Roman"/>
              <w:sz w:val="20"/>
              <w:szCs w:val="20"/>
            </w:rPr>
            <w:fldChar w:fldCharType="separate"/>
          </w:r>
          <w:r w:rsidR="002C6C6A" w:rsidRPr="002C6C6A">
            <w:rPr>
              <w:rFonts w:ascii="Times New Roman" w:hAnsi="Times New Roman" w:cs="Times New Roman"/>
              <w:noProof/>
              <w:sz w:val="20"/>
              <w:szCs w:val="20"/>
            </w:rPr>
            <w:t>(Ping, Stoyanovich, &amp; Howe, 2017)</w:t>
          </w:r>
          <w:r w:rsidR="0059247C">
            <w:rPr>
              <w:rFonts w:ascii="Times New Roman" w:hAnsi="Times New Roman" w:cs="Times New Roman"/>
              <w:sz w:val="20"/>
              <w:szCs w:val="20"/>
            </w:rPr>
            <w:fldChar w:fldCharType="end"/>
          </w:r>
        </w:sdtContent>
      </w:sdt>
      <w:r>
        <w:rPr>
          <w:rFonts w:ascii="Times New Roman" w:hAnsi="Times New Roman" w:cs="Times New Roman"/>
          <w:sz w:val="20"/>
          <w:szCs w:val="20"/>
        </w:rPr>
        <w:t>.</w:t>
      </w:r>
      <w:r w:rsidR="00745EE7" w:rsidRPr="00677442">
        <w:rPr>
          <w:rFonts w:ascii="Times New Roman" w:hAnsi="Times New Roman" w:cs="Times New Roman"/>
          <w:sz w:val="20"/>
          <w:szCs w:val="20"/>
        </w:rPr>
        <w:t xml:space="preserve"> </w:t>
      </w:r>
      <w:r w:rsidR="00745EE7" w:rsidRPr="00745EE7">
        <w:rPr>
          <w:rFonts w:ascii="Times New Roman" w:hAnsi="Times New Roman" w:cs="Times New Roman"/>
          <w:sz w:val="20"/>
          <w:szCs w:val="20"/>
        </w:rPr>
        <w:t>DataSynthesizer consists of three</w:t>
      </w:r>
      <w:r w:rsidR="00C963A7">
        <w:rPr>
          <w:rFonts w:ascii="Times New Roman" w:hAnsi="Times New Roman" w:cs="Times New Roman"/>
          <w:sz w:val="20"/>
          <w:szCs w:val="20"/>
        </w:rPr>
        <w:t xml:space="preserve"> </w:t>
      </w:r>
      <w:r w:rsidR="00745EE7" w:rsidRPr="00745EE7">
        <w:rPr>
          <w:rFonts w:ascii="Times New Roman" w:hAnsi="Times New Roman" w:cs="Times New Roman"/>
          <w:sz w:val="20"/>
          <w:szCs w:val="20"/>
        </w:rPr>
        <w:t>modules — DataDescriber, DataGenerator and ModelInspector. DataDescriber</w:t>
      </w:r>
      <w:r w:rsidR="0059247C">
        <w:rPr>
          <w:rFonts w:ascii="Times New Roman" w:hAnsi="Times New Roman" w:cs="Times New Roman"/>
          <w:sz w:val="20"/>
          <w:szCs w:val="20"/>
        </w:rPr>
        <w:t xml:space="preserve"> collects the user-provided information about data, such as </w:t>
      </w:r>
      <w:r w:rsidR="00745EE7" w:rsidRPr="00745EE7">
        <w:rPr>
          <w:rFonts w:ascii="Times New Roman" w:hAnsi="Times New Roman" w:cs="Times New Roman"/>
          <w:sz w:val="20"/>
          <w:szCs w:val="20"/>
        </w:rPr>
        <w:t>data types</w:t>
      </w:r>
      <w:r w:rsidR="0059247C">
        <w:rPr>
          <w:rFonts w:ascii="Times New Roman" w:hAnsi="Times New Roman" w:cs="Times New Roman"/>
          <w:sz w:val="20"/>
          <w:szCs w:val="20"/>
        </w:rPr>
        <w:t xml:space="preserve"> and </w:t>
      </w:r>
      <w:r w:rsidR="00745EE7" w:rsidRPr="00745EE7">
        <w:rPr>
          <w:rFonts w:ascii="Times New Roman" w:hAnsi="Times New Roman" w:cs="Times New Roman"/>
          <w:sz w:val="20"/>
          <w:szCs w:val="20"/>
        </w:rPr>
        <w:t xml:space="preserve">correlations </w:t>
      </w:r>
      <w:r w:rsidR="0059247C">
        <w:rPr>
          <w:rFonts w:ascii="Times New Roman" w:hAnsi="Times New Roman" w:cs="Times New Roman"/>
          <w:sz w:val="20"/>
          <w:szCs w:val="20"/>
        </w:rPr>
        <w:t xml:space="preserve">between attributes, </w:t>
      </w:r>
      <w:r w:rsidR="00745EE7" w:rsidRPr="00745EE7">
        <w:rPr>
          <w:rFonts w:ascii="Times New Roman" w:hAnsi="Times New Roman" w:cs="Times New Roman"/>
          <w:sz w:val="20"/>
          <w:szCs w:val="20"/>
        </w:rPr>
        <w:t>and produces a data summary, adding noise to the distributions to preserve privacy. DataGenerator samples from the summary computed by DataDescriber and outputs synthetic data.</w:t>
      </w:r>
      <w:r w:rsidR="009D60D5">
        <w:rPr>
          <w:rFonts w:ascii="Times New Roman" w:hAnsi="Times New Roman" w:cs="Times New Roman"/>
          <w:sz w:val="20"/>
          <w:szCs w:val="20"/>
        </w:rPr>
        <w:t xml:space="preserve"> </w:t>
      </w:r>
      <w:r w:rsidR="009D60D5" w:rsidRPr="009D60D5">
        <w:rPr>
          <w:rFonts w:ascii="Times New Roman" w:hAnsi="Times New Roman" w:cs="Times New Roman"/>
          <w:sz w:val="20"/>
          <w:szCs w:val="20"/>
        </w:rPr>
        <w:t>ModelInspector</w:t>
      </w:r>
      <w:r w:rsidR="0048391C">
        <w:rPr>
          <w:rFonts w:ascii="Times New Roman" w:hAnsi="Times New Roman" w:cs="Times New Roman"/>
          <w:sz w:val="20"/>
          <w:szCs w:val="20"/>
        </w:rPr>
        <w:t xml:space="preserve"> provides statistics and plots for</w:t>
      </w:r>
      <w:r w:rsidR="009D60D5" w:rsidRPr="009D60D5">
        <w:rPr>
          <w:rFonts w:ascii="Times New Roman" w:hAnsi="Times New Roman" w:cs="Times New Roman"/>
          <w:sz w:val="20"/>
          <w:szCs w:val="20"/>
        </w:rPr>
        <w:t xml:space="preserve"> the </w:t>
      </w:r>
      <w:r w:rsidR="0048391C">
        <w:rPr>
          <w:rFonts w:ascii="Times New Roman" w:hAnsi="Times New Roman" w:cs="Times New Roman"/>
          <w:sz w:val="20"/>
          <w:szCs w:val="20"/>
        </w:rPr>
        <w:t xml:space="preserve">users </w:t>
      </w:r>
      <w:r w:rsidR="009D60D5" w:rsidRPr="009D60D5">
        <w:rPr>
          <w:rFonts w:ascii="Times New Roman" w:hAnsi="Times New Roman" w:cs="Times New Roman"/>
          <w:sz w:val="20"/>
          <w:szCs w:val="20"/>
        </w:rPr>
        <w:t>to</w:t>
      </w:r>
      <w:r w:rsidR="004A20A2">
        <w:rPr>
          <w:rFonts w:ascii="Times New Roman" w:hAnsi="Times New Roman" w:cs="Times New Roman"/>
          <w:sz w:val="20"/>
          <w:szCs w:val="20"/>
        </w:rPr>
        <w:t xml:space="preserve"> visually inspect</w:t>
      </w:r>
      <w:r w:rsidR="009D60D5" w:rsidRPr="009D60D5">
        <w:rPr>
          <w:rFonts w:ascii="Times New Roman" w:hAnsi="Times New Roman" w:cs="Times New Roman"/>
          <w:sz w:val="20"/>
          <w:szCs w:val="20"/>
        </w:rPr>
        <w:t xml:space="preserve"> the </w:t>
      </w:r>
      <w:r w:rsidR="004A20A2">
        <w:rPr>
          <w:rFonts w:ascii="Times New Roman" w:hAnsi="Times New Roman" w:cs="Times New Roman"/>
          <w:sz w:val="20"/>
          <w:szCs w:val="20"/>
        </w:rPr>
        <w:t>similarity</w:t>
      </w:r>
      <w:r w:rsidR="009D60D5" w:rsidRPr="009D60D5">
        <w:rPr>
          <w:rFonts w:ascii="Times New Roman" w:hAnsi="Times New Roman" w:cs="Times New Roman"/>
          <w:sz w:val="20"/>
          <w:szCs w:val="20"/>
        </w:rPr>
        <w:t xml:space="preserve"> </w:t>
      </w:r>
      <w:r w:rsidR="004A20A2">
        <w:rPr>
          <w:rFonts w:ascii="Times New Roman" w:hAnsi="Times New Roman" w:cs="Times New Roman"/>
          <w:sz w:val="20"/>
          <w:szCs w:val="20"/>
        </w:rPr>
        <w:t xml:space="preserve">between the real data and </w:t>
      </w:r>
      <w:r w:rsidR="009D60D5" w:rsidRPr="009D60D5">
        <w:rPr>
          <w:rFonts w:ascii="Times New Roman" w:hAnsi="Times New Roman" w:cs="Times New Roman"/>
          <w:sz w:val="20"/>
          <w:szCs w:val="20"/>
        </w:rPr>
        <w:t xml:space="preserve">the </w:t>
      </w:r>
      <w:r w:rsidR="0048391C">
        <w:rPr>
          <w:rFonts w:ascii="Times New Roman" w:hAnsi="Times New Roman" w:cs="Times New Roman"/>
          <w:sz w:val="20"/>
          <w:szCs w:val="20"/>
        </w:rPr>
        <w:t>synthetic data</w:t>
      </w:r>
      <w:r w:rsidR="00292BB9">
        <w:rPr>
          <w:rFonts w:ascii="Times New Roman" w:hAnsi="Times New Roman" w:cs="Times New Roman"/>
          <w:sz w:val="20"/>
          <w:szCs w:val="20"/>
        </w:rPr>
        <w:t>.</w:t>
      </w:r>
    </w:p>
    <w:p w14:paraId="44EF23FB" w14:textId="3E18E9F6" w:rsidR="00E90F5C" w:rsidRDefault="00725F6A" w:rsidP="001F34AE">
      <w:pPr>
        <w:pStyle w:val="NormalWeb"/>
        <w:ind w:firstLine="270"/>
        <w:jc w:val="both"/>
        <w:rPr>
          <w:rFonts w:eastAsiaTheme="minorHAnsi"/>
          <w:sz w:val="20"/>
          <w:szCs w:val="20"/>
          <w:lang w:eastAsia="en-US"/>
        </w:rPr>
      </w:pPr>
      <w:r w:rsidRPr="00677442">
        <w:rPr>
          <w:rFonts w:eastAsiaTheme="minorHAnsi"/>
          <w:sz w:val="20"/>
          <w:szCs w:val="20"/>
          <w:lang w:eastAsia="en-US"/>
        </w:rPr>
        <w:t xml:space="preserve">To define the correlations between attributes in the dataset, </w:t>
      </w:r>
      <w:r w:rsidR="00B64B0B" w:rsidRPr="00677442">
        <w:rPr>
          <w:rFonts w:eastAsiaTheme="minorHAnsi"/>
          <w:sz w:val="20"/>
          <w:szCs w:val="20"/>
          <w:lang w:eastAsia="en-US"/>
        </w:rPr>
        <w:t>DataSynthesizer can operate in one of three modes</w:t>
      </w:r>
      <w:r w:rsidRPr="00677442">
        <w:rPr>
          <w:rFonts w:eastAsiaTheme="minorHAnsi"/>
          <w:sz w:val="20"/>
          <w:szCs w:val="20"/>
          <w:lang w:eastAsia="en-US"/>
        </w:rPr>
        <w:t xml:space="preserve">. </w:t>
      </w:r>
      <w:r w:rsidR="00B64B0B" w:rsidRPr="00677442">
        <w:rPr>
          <w:rFonts w:eastAsiaTheme="minorHAnsi"/>
          <w:sz w:val="20"/>
          <w:szCs w:val="20"/>
          <w:lang w:eastAsia="en-US"/>
        </w:rPr>
        <w:t>In correlated attribute mode, a differentially private Bayesian network</w:t>
      </w:r>
      <w:r w:rsidR="00292BB9">
        <w:rPr>
          <w:rFonts w:eastAsiaTheme="minorHAnsi"/>
          <w:sz w:val="20"/>
          <w:szCs w:val="20"/>
          <w:lang w:eastAsia="en-US"/>
        </w:rPr>
        <w:t xml:space="preserve"> </w:t>
      </w:r>
      <w:sdt>
        <w:sdtPr>
          <w:rPr>
            <w:rFonts w:eastAsiaTheme="minorHAnsi"/>
            <w:sz w:val="20"/>
            <w:szCs w:val="20"/>
            <w:lang w:eastAsia="en-US"/>
          </w:rPr>
          <w:id w:val="14196158"/>
          <w:citation/>
        </w:sdtPr>
        <w:sdtContent>
          <w:r w:rsidR="00292BB9">
            <w:rPr>
              <w:rFonts w:eastAsiaTheme="minorHAnsi"/>
              <w:sz w:val="20"/>
              <w:szCs w:val="20"/>
              <w:lang w:eastAsia="en-US"/>
            </w:rPr>
            <w:fldChar w:fldCharType="begin"/>
          </w:r>
          <w:r w:rsidR="00292BB9">
            <w:rPr>
              <w:rFonts w:eastAsiaTheme="minorHAnsi"/>
              <w:sz w:val="20"/>
              <w:szCs w:val="20"/>
              <w:lang w:eastAsia="en-US"/>
            </w:rPr>
            <w:instrText xml:space="preserve"> CITATION Zha14 \l 1033 </w:instrText>
          </w:r>
          <w:r w:rsidR="00292BB9">
            <w:rPr>
              <w:rFonts w:eastAsiaTheme="minorHAnsi"/>
              <w:sz w:val="20"/>
              <w:szCs w:val="20"/>
              <w:lang w:eastAsia="en-US"/>
            </w:rPr>
            <w:fldChar w:fldCharType="separate"/>
          </w:r>
          <w:r w:rsidR="002C6C6A" w:rsidRPr="002C6C6A">
            <w:rPr>
              <w:rFonts w:eastAsiaTheme="minorHAnsi"/>
              <w:noProof/>
              <w:sz w:val="20"/>
              <w:szCs w:val="20"/>
              <w:lang w:eastAsia="en-US"/>
            </w:rPr>
            <w:t>(Zhang, Cormode, Procopiuc, Strivastava, &amp; Xiao, 2014)</w:t>
          </w:r>
          <w:r w:rsidR="00292BB9">
            <w:rPr>
              <w:rFonts w:eastAsiaTheme="minorHAnsi"/>
              <w:sz w:val="20"/>
              <w:szCs w:val="20"/>
              <w:lang w:eastAsia="en-US"/>
            </w:rPr>
            <w:fldChar w:fldCharType="end"/>
          </w:r>
        </w:sdtContent>
      </w:sdt>
      <w:r w:rsidR="00C50B5B" w:rsidRPr="00677442">
        <w:rPr>
          <w:rFonts w:eastAsiaTheme="minorHAnsi"/>
          <w:sz w:val="20"/>
          <w:szCs w:val="20"/>
          <w:lang w:eastAsia="en-US"/>
        </w:rPr>
        <w:t xml:space="preserve"> is used to </w:t>
      </w:r>
      <w:r w:rsidR="00B64B0B" w:rsidRPr="00677442">
        <w:rPr>
          <w:rFonts w:eastAsiaTheme="minorHAnsi"/>
          <w:sz w:val="20"/>
          <w:szCs w:val="20"/>
          <w:lang w:eastAsia="en-US"/>
        </w:rPr>
        <w:t>captur</w:t>
      </w:r>
      <w:r w:rsidR="00C50B5B" w:rsidRPr="00677442">
        <w:rPr>
          <w:rFonts w:eastAsiaTheme="minorHAnsi"/>
          <w:sz w:val="20"/>
          <w:szCs w:val="20"/>
          <w:lang w:eastAsia="en-US"/>
        </w:rPr>
        <w:t>e</w:t>
      </w:r>
      <w:r w:rsidR="00B64B0B" w:rsidRPr="00677442">
        <w:rPr>
          <w:rFonts w:eastAsiaTheme="minorHAnsi"/>
          <w:sz w:val="20"/>
          <w:szCs w:val="20"/>
          <w:lang w:eastAsia="en-US"/>
        </w:rPr>
        <w:t xml:space="preserve"> the correlation structure between attributes, then draw samples from this model to construct the result dataset. Independent attribute mode</w:t>
      </w:r>
      <w:r w:rsidR="003D09B5" w:rsidRPr="00677442">
        <w:rPr>
          <w:rFonts w:eastAsiaTheme="minorHAnsi"/>
          <w:sz w:val="20"/>
          <w:szCs w:val="20"/>
          <w:lang w:eastAsia="en-US"/>
        </w:rPr>
        <w:t xml:space="preserve"> can be used when there is insufficient data to derive a reasonable </w:t>
      </w:r>
      <w:r w:rsidR="00CA5CBC" w:rsidRPr="00677442">
        <w:rPr>
          <w:rFonts w:eastAsiaTheme="minorHAnsi"/>
          <w:sz w:val="20"/>
          <w:szCs w:val="20"/>
          <w:lang w:eastAsia="en-US"/>
        </w:rPr>
        <w:t xml:space="preserve">correlated </w:t>
      </w:r>
      <w:r w:rsidR="003D09B5" w:rsidRPr="00677442">
        <w:rPr>
          <w:rFonts w:eastAsiaTheme="minorHAnsi"/>
          <w:sz w:val="20"/>
          <w:szCs w:val="20"/>
          <w:lang w:eastAsia="en-US"/>
        </w:rPr>
        <w:t>model. In this mode,</w:t>
      </w:r>
      <w:r w:rsidR="00B64B0B" w:rsidRPr="00677442">
        <w:rPr>
          <w:rFonts w:eastAsiaTheme="minorHAnsi"/>
          <w:sz w:val="20"/>
          <w:szCs w:val="20"/>
          <w:lang w:eastAsia="en-US"/>
        </w:rPr>
        <w:t xml:space="preserve"> a histogram is</w:t>
      </w:r>
      <w:r w:rsidR="003D09B5" w:rsidRPr="00677442">
        <w:rPr>
          <w:rFonts w:eastAsiaTheme="minorHAnsi"/>
          <w:sz w:val="20"/>
          <w:szCs w:val="20"/>
          <w:lang w:eastAsia="en-US"/>
        </w:rPr>
        <w:t xml:space="preserve"> created</w:t>
      </w:r>
      <w:r w:rsidR="00B64B0B" w:rsidRPr="00677442">
        <w:rPr>
          <w:rFonts w:eastAsiaTheme="minorHAnsi"/>
          <w:sz w:val="20"/>
          <w:szCs w:val="20"/>
          <w:lang w:eastAsia="en-US"/>
        </w:rPr>
        <w:t xml:space="preserve"> for each attribute, noise is added to the histogram to achieve differential privacy, and then samples are drawn for each attribute. Finally, for cases of extremely sensitive data, one can use random mode that simply generates type-consistent random values for each attribute</w:t>
      </w:r>
      <w:r w:rsidR="003D09B5" w:rsidRPr="00677442">
        <w:rPr>
          <w:rFonts w:eastAsiaTheme="minorHAnsi"/>
          <w:sz w:val="20"/>
          <w:szCs w:val="20"/>
          <w:lang w:eastAsia="en-US"/>
        </w:rPr>
        <w:t xml:space="preserve"> </w:t>
      </w:r>
      <w:sdt>
        <w:sdtPr>
          <w:rPr>
            <w:rFonts w:eastAsiaTheme="minorHAnsi"/>
            <w:sz w:val="20"/>
            <w:szCs w:val="20"/>
            <w:lang w:eastAsia="en-US"/>
          </w:rPr>
          <w:id w:val="623042823"/>
          <w:citation/>
        </w:sdtPr>
        <w:sdtContent>
          <w:r w:rsidR="003D09B5" w:rsidRPr="00677442">
            <w:rPr>
              <w:rFonts w:eastAsiaTheme="minorHAnsi"/>
              <w:sz w:val="20"/>
              <w:szCs w:val="20"/>
              <w:lang w:eastAsia="en-US"/>
            </w:rPr>
            <w:fldChar w:fldCharType="begin"/>
          </w:r>
          <w:r w:rsidR="003D09B5" w:rsidRPr="00677442">
            <w:rPr>
              <w:rFonts w:eastAsiaTheme="minorHAnsi"/>
              <w:sz w:val="20"/>
              <w:szCs w:val="20"/>
              <w:lang w:eastAsia="en-US"/>
            </w:rPr>
            <w:instrText xml:space="preserve"> CITATION Pin17 \l 1033 </w:instrText>
          </w:r>
          <w:r w:rsidR="003D09B5" w:rsidRPr="00677442">
            <w:rPr>
              <w:rFonts w:eastAsiaTheme="minorHAnsi"/>
              <w:sz w:val="20"/>
              <w:szCs w:val="20"/>
              <w:lang w:eastAsia="en-US"/>
            </w:rPr>
            <w:fldChar w:fldCharType="separate"/>
          </w:r>
          <w:r w:rsidR="002C6C6A" w:rsidRPr="002C6C6A">
            <w:rPr>
              <w:rFonts w:eastAsiaTheme="minorHAnsi"/>
              <w:noProof/>
              <w:sz w:val="20"/>
              <w:szCs w:val="20"/>
              <w:lang w:eastAsia="en-US"/>
            </w:rPr>
            <w:t>(Ping, Stoyanovich, &amp; Howe, 2017)</w:t>
          </w:r>
          <w:r w:rsidR="003D09B5" w:rsidRPr="00677442">
            <w:rPr>
              <w:rFonts w:eastAsiaTheme="minorHAnsi"/>
              <w:sz w:val="20"/>
              <w:szCs w:val="20"/>
              <w:lang w:eastAsia="en-US"/>
            </w:rPr>
            <w:fldChar w:fldCharType="end"/>
          </w:r>
        </w:sdtContent>
      </w:sdt>
      <w:r w:rsidR="003D09B5" w:rsidRPr="00677442">
        <w:rPr>
          <w:rFonts w:eastAsiaTheme="minorHAnsi"/>
          <w:sz w:val="20"/>
          <w:szCs w:val="20"/>
          <w:lang w:eastAsia="en-US"/>
        </w:rPr>
        <w:t>.</w:t>
      </w:r>
    </w:p>
    <w:p w14:paraId="4F3249D4" w14:textId="0CFC44FC" w:rsidR="00A55F7F" w:rsidRDefault="00CA5CBC" w:rsidP="001F34AE">
      <w:pPr>
        <w:pStyle w:val="NormalWeb"/>
        <w:ind w:firstLine="270"/>
        <w:jc w:val="both"/>
        <w:rPr>
          <w:rFonts w:eastAsiaTheme="minorHAnsi"/>
          <w:sz w:val="20"/>
          <w:szCs w:val="20"/>
          <w:lang w:eastAsia="en-US"/>
        </w:rPr>
      </w:pPr>
      <w:r w:rsidRPr="00677442">
        <w:rPr>
          <w:rFonts w:eastAsiaTheme="minorHAnsi"/>
          <w:sz w:val="20"/>
          <w:szCs w:val="20"/>
          <w:lang w:eastAsia="en-US"/>
        </w:rPr>
        <w:t>In the current research, we used correlated attribute mode as factors that can help to predict blood transfusion are often correlated.</w:t>
      </w:r>
      <w:r w:rsidR="00C963A7" w:rsidRPr="00677442">
        <w:rPr>
          <w:rFonts w:eastAsiaTheme="minorHAnsi"/>
          <w:sz w:val="20"/>
          <w:szCs w:val="20"/>
          <w:lang w:eastAsia="en-US"/>
        </w:rPr>
        <w:t xml:space="preserve"> When correlated attribute mode is chosen, </w:t>
      </w:r>
      <w:r w:rsidR="00677442">
        <w:rPr>
          <w:rFonts w:eastAsiaTheme="minorHAnsi"/>
          <w:sz w:val="20"/>
          <w:szCs w:val="20"/>
          <w:lang w:eastAsia="en-US"/>
        </w:rPr>
        <w:t xml:space="preserve">DataDescriber runs the </w:t>
      </w:r>
      <w:r w:rsidR="00677442" w:rsidRPr="00677442">
        <w:rPr>
          <w:rFonts w:eastAsiaTheme="minorHAnsi"/>
          <w:sz w:val="20"/>
          <w:szCs w:val="20"/>
          <w:lang w:eastAsia="en-US"/>
        </w:rPr>
        <w:t>GreedyBayes algorithm to construct Bayesian networks (BN) to model correlated attributes</w:t>
      </w:r>
      <w:r w:rsidR="00A55F7F">
        <w:rPr>
          <w:rFonts w:eastAsiaTheme="minorHAnsi"/>
          <w:sz w:val="20"/>
          <w:szCs w:val="20"/>
          <w:lang w:eastAsia="en-US"/>
        </w:rPr>
        <w:t xml:space="preserve"> (see Table 1).</w:t>
      </w:r>
    </w:p>
    <w:p w14:paraId="4BE14348" w14:textId="7BFAA0EB" w:rsidR="00A55F7F" w:rsidRPr="00A55F7F" w:rsidRDefault="00A55F7F" w:rsidP="00A55F7F">
      <w:pPr>
        <w:spacing w:before="120" w:after="120"/>
        <w:rPr>
          <w:rFonts w:ascii="Segoe UI Symbol" w:hAnsi="Segoe UI Symbol" w:cs="Times New Roman"/>
          <w:b/>
          <w:sz w:val="16"/>
          <w:szCs w:val="16"/>
        </w:rPr>
      </w:pPr>
      <w:r w:rsidRPr="00DC53B8">
        <w:rPr>
          <w:rFonts w:ascii="Segoe UI Symbol" w:hAnsi="Segoe UI Symbol" w:cs="Times New Roman"/>
          <w:b/>
          <w:sz w:val="16"/>
          <w:szCs w:val="16"/>
        </w:rPr>
        <w:lastRenderedPageBreak/>
        <w:t xml:space="preserve">Table 1 </w:t>
      </w:r>
      <w:r>
        <w:rPr>
          <w:rFonts w:ascii="Segoe UI Symbol" w:hAnsi="Segoe UI Symbol" w:cs="Times New Roman"/>
          <w:bCs/>
          <w:sz w:val="16"/>
          <w:szCs w:val="16"/>
        </w:rPr>
        <w:t>Algorithm for GreedayBayes.</w:t>
      </w:r>
    </w:p>
    <w:p w14:paraId="5F59D8AD" w14:textId="1EF3D4A5" w:rsidR="00A55F7F" w:rsidRDefault="001F34AE" w:rsidP="001F34AE">
      <w:pPr>
        <w:pStyle w:val="NormalWeb"/>
        <w:jc w:val="center"/>
      </w:pPr>
      <w:r>
        <w:rPr>
          <w:rFonts w:ascii="Segoe UI Symbol" w:hAnsi="Segoe UI Symbol" w:cstheme="minorHAnsi"/>
          <w:b/>
          <w:noProof/>
        </w:rPr>
        <w:drawing>
          <wp:inline distT="0" distB="0" distL="0" distR="0" wp14:anchorId="0B317BD6" wp14:editId="04687592">
            <wp:extent cx="3564255" cy="2862580"/>
            <wp:effectExtent l="0" t="0" r="0" b="0"/>
            <wp:docPr id="1786445419" name="Picture 1" descr="A white and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5419" name="Picture 1" descr="A white and black text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64255" cy="2862580"/>
                    </a:xfrm>
                    <a:prstGeom prst="rect">
                      <a:avLst/>
                    </a:prstGeom>
                  </pic:spPr>
                </pic:pic>
              </a:graphicData>
            </a:graphic>
          </wp:inline>
        </w:drawing>
      </w:r>
    </w:p>
    <w:p w14:paraId="499DF06B" w14:textId="18959A0D" w:rsidR="009D60D5" w:rsidRPr="004A20A2" w:rsidRDefault="00A55F7F" w:rsidP="001F34AE">
      <w:pPr>
        <w:pStyle w:val="NormalWeb"/>
        <w:ind w:firstLine="270"/>
        <w:jc w:val="both"/>
        <w:rPr>
          <w:rFonts w:eastAsiaTheme="minorHAnsi"/>
          <w:sz w:val="20"/>
          <w:szCs w:val="20"/>
          <w:lang w:eastAsia="en-US"/>
        </w:rPr>
      </w:pPr>
      <w:r w:rsidRPr="00A55F7F">
        <w:rPr>
          <w:rFonts w:eastAsiaTheme="minorHAnsi"/>
          <w:sz w:val="20"/>
          <w:szCs w:val="20"/>
          <w:lang w:eastAsia="en-US"/>
        </w:rPr>
        <w:t xml:space="preserve">In the </w:t>
      </w:r>
      <w:r w:rsidRPr="00677442">
        <w:rPr>
          <w:rFonts w:eastAsiaTheme="minorHAnsi"/>
          <w:sz w:val="20"/>
          <w:szCs w:val="20"/>
          <w:lang w:eastAsia="en-US"/>
        </w:rPr>
        <w:t>GreedyBayes algorithm</w:t>
      </w:r>
      <w:r>
        <w:rPr>
          <w:rFonts w:eastAsiaTheme="minorHAnsi"/>
          <w:sz w:val="20"/>
          <w:szCs w:val="20"/>
          <w:lang w:eastAsia="en-US"/>
        </w:rPr>
        <w:t xml:space="preserve">, </w:t>
      </w:r>
      <w:r w:rsidR="004642D7" w:rsidRPr="00A55F7F">
        <w:rPr>
          <w:rFonts w:eastAsiaTheme="minorHAnsi"/>
          <w:sz w:val="20"/>
          <w:szCs w:val="20"/>
          <w:lang w:eastAsia="en-US"/>
        </w:rPr>
        <w:t>a B</w:t>
      </w:r>
      <w:r w:rsidRPr="00A55F7F">
        <w:rPr>
          <w:rFonts w:eastAsiaTheme="minorHAnsi"/>
          <w:sz w:val="20"/>
          <w:szCs w:val="20"/>
          <w:lang w:eastAsia="en-US"/>
        </w:rPr>
        <w:t>ayesian network</w:t>
      </w:r>
      <w:r w:rsidR="004642D7" w:rsidRPr="00A55F7F">
        <w:rPr>
          <w:rFonts w:eastAsiaTheme="minorHAnsi"/>
          <w:sz w:val="20"/>
          <w:szCs w:val="20"/>
          <w:lang w:eastAsia="en-US"/>
        </w:rPr>
        <w:t xml:space="preserve"> N </w:t>
      </w:r>
      <w:r>
        <w:rPr>
          <w:rFonts w:eastAsiaTheme="minorHAnsi"/>
          <w:sz w:val="20"/>
          <w:szCs w:val="20"/>
          <w:lang w:eastAsia="en-US"/>
        </w:rPr>
        <w:t xml:space="preserve">is constructed </w:t>
      </w:r>
      <w:r w:rsidR="004642D7" w:rsidRPr="00A55F7F">
        <w:rPr>
          <w:rFonts w:eastAsiaTheme="minorHAnsi"/>
          <w:sz w:val="20"/>
          <w:szCs w:val="20"/>
          <w:lang w:eastAsia="en-US"/>
        </w:rPr>
        <w:t>from input dataset D, attributes A, and the maximum number of parents</w:t>
      </w:r>
      <w:r w:rsidRPr="00A55F7F">
        <w:rPr>
          <w:rFonts w:eastAsiaTheme="minorHAnsi"/>
          <w:sz w:val="20"/>
          <w:szCs w:val="20"/>
          <w:lang w:eastAsia="en-US"/>
        </w:rPr>
        <w:t xml:space="preserve"> node</w:t>
      </w:r>
      <w:r w:rsidR="004642D7" w:rsidRPr="00A55F7F">
        <w:rPr>
          <w:rFonts w:eastAsiaTheme="minorHAnsi"/>
          <w:sz w:val="20"/>
          <w:szCs w:val="20"/>
          <w:lang w:eastAsia="en-US"/>
        </w:rPr>
        <w:t xml:space="preserve"> k, which defaults to 4. V is the set of visited attributes, and Π is a subset of V that will become parents of node X if added to N. Which attributes Π are selected as parents of X is determined greedily by maximizing mutual information (X , Π). The Bayesian networks constructed in </w:t>
      </w:r>
      <w:r>
        <w:rPr>
          <w:rFonts w:eastAsiaTheme="minorHAnsi"/>
          <w:sz w:val="20"/>
          <w:szCs w:val="20"/>
          <w:lang w:eastAsia="en-US"/>
        </w:rPr>
        <w:t>this a</w:t>
      </w:r>
      <w:r w:rsidR="004642D7" w:rsidRPr="00A55F7F">
        <w:rPr>
          <w:rFonts w:eastAsiaTheme="minorHAnsi"/>
          <w:sz w:val="20"/>
          <w:szCs w:val="20"/>
          <w:lang w:eastAsia="en-US"/>
        </w:rPr>
        <w:t>lgorithm gives the sampling order for generating attribute values. When constructing noisy conditioned distributions, Lap(4(d−k))</w:t>
      </w:r>
      <w:r>
        <w:rPr>
          <w:rFonts w:eastAsiaTheme="minorHAnsi"/>
          <w:sz w:val="20"/>
          <w:szCs w:val="20"/>
          <w:lang w:eastAsia="en-US"/>
        </w:rPr>
        <w:t xml:space="preserve"> </w:t>
      </w:r>
      <w:r w:rsidR="004642D7" w:rsidRPr="00A55F7F">
        <w:rPr>
          <w:rFonts w:eastAsiaTheme="minorHAnsi"/>
          <w:sz w:val="20"/>
          <w:szCs w:val="20"/>
          <w:lang w:eastAsia="en-US"/>
        </w:rPr>
        <w:t>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injected</w:t>
      </w:r>
      <w:r w:rsidR="0013522D" w:rsidRPr="00A55F7F">
        <w:rPr>
          <w:rFonts w:eastAsiaTheme="minorHAnsi"/>
          <w:sz w:val="20"/>
          <w:szCs w:val="20"/>
          <w:lang w:eastAsia="en-US"/>
        </w:rPr>
        <w:t xml:space="preserve"> </w:t>
      </w:r>
      <w:r w:rsidR="004642D7" w:rsidRPr="00A55F7F">
        <w:rPr>
          <w:rFonts w:eastAsiaTheme="minorHAnsi"/>
          <w:sz w:val="20"/>
          <w:szCs w:val="20"/>
          <w:lang w:eastAsia="en-US"/>
        </w:rPr>
        <w:t>to</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preserve</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privacy</w:t>
      </w:r>
      <w:r w:rsidR="004A20A2">
        <w:rPr>
          <w:rFonts w:eastAsiaTheme="minorHAnsi"/>
          <w:sz w:val="20"/>
          <w:szCs w:val="20"/>
          <w:lang w:eastAsia="en-US"/>
        </w:rPr>
        <w:t>, where</w:t>
      </w:r>
      <w:r w:rsidR="0013522D" w:rsidRPr="00A55F7F">
        <w:rPr>
          <w:rFonts w:eastAsiaTheme="minorHAnsi"/>
          <w:sz w:val="20"/>
          <w:szCs w:val="20"/>
          <w:lang w:eastAsia="en-US"/>
        </w:rPr>
        <w:t xml:space="preserve"> </w:t>
      </w:r>
      <w:r w:rsidR="004642D7" w:rsidRPr="00A55F7F">
        <w:rPr>
          <w:rFonts w:eastAsiaTheme="minorHAnsi"/>
          <w:sz w:val="20"/>
          <w:szCs w:val="20"/>
          <w:lang w:eastAsia="en-US"/>
        </w:rPr>
        <w:t>d 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the</w:t>
      </w:r>
      <w:r w:rsidR="0013522D" w:rsidRPr="00A55F7F">
        <w:rPr>
          <w:rFonts w:eastAsiaTheme="minorHAnsi"/>
          <w:sz w:val="20"/>
          <w:szCs w:val="20"/>
          <w:lang w:eastAsia="en-US"/>
        </w:rPr>
        <w:t xml:space="preserve"> </w:t>
      </w:r>
      <w:r w:rsidR="004642D7" w:rsidRPr="00A55F7F">
        <w:rPr>
          <w:rFonts w:eastAsiaTheme="minorHAnsi"/>
          <w:sz w:val="20"/>
          <w:szCs w:val="20"/>
          <w:lang w:eastAsia="en-US"/>
        </w:rPr>
        <w:t>numbe</w:t>
      </w:r>
      <w:r w:rsidR="0013522D" w:rsidRPr="00A55F7F">
        <w:rPr>
          <w:rFonts w:eastAsiaTheme="minorHAnsi"/>
          <w:sz w:val="20"/>
          <w:szCs w:val="20"/>
          <w:lang w:eastAsia="en-US"/>
        </w:rPr>
        <w:t xml:space="preserve">r </w:t>
      </w:r>
      <w:r w:rsidR="004642D7" w:rsidRPr="00A55F7F">
        <w:rPr>
          <w:rFonts w:eastAsiaTheme="minorHAnsi"/>
          <w:sz w:val="20"/>
          <w:szCs w:val="20"/>
          <w:lang w:eastAsia="en-US"/>
        </w:rPr>
        <w:t>of attributes, k is the maximum number of parents of a node,</w:t>
      </w:r>
      <w:r w:rsidR="0013522D" w:rsidRPr="00A55F7F">
        <w:rPr>
          <w:rFonts w:eastAsiaTheme="minorHAnsi"/>
          <w:sz w:val="20"/>
          <w:szCs w:val="20"/>
          <w:lang w:eastAsia="en-US"/>
        </w:rPr>
        <w:t xml:space="preserve"> </w:t>
      </w:r>
      <w:r w:rsidR="004642D7" w:rsidRPr="00A55F7F">
        <w:rPr>
          <w:rFonts w:eastAsiaTheme="minorHAnsi"/>
          <w:sz w:val="20"/>
          <w:szCs w:val="20"/>
          <w:lang w:eastAsia="en-US"/>
        </w:rPr>
        <w:t>and n is the number of tuples in the input dataset</w:t>
      </w:r>
      <w:r w:rsidR="00E90F5C">
        <w:rPr>
          <w:rFonts w:eastAsiaTheme="minorHAnsi"/>
          <w:sz w:val="20"/>
          <w:szCs w:val="20"/>
          <w:lang w:eastAsia="en-US"/>
        </w:rPr>
        <w:t>.</w:t>
      </w:r>
    </w:p>
    <w:p w14:paraId="7775518B" w14:textId="3E4390A2"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lastRenderedPageBreak/>
        <w:t xml:space="preserve">Table 1 </w:t>
      </w:r>
      <w:r w:rsidRPr="00DC53B8">
        <w:rPr>
          <w:rFonts w:ascii="Segoe UI Symbol" w:hAnsi="Segoe UI Symbol" w:cs="Times New Roman"/>
          <w:bCs/>
          <w:sz w:val="16"/>
          <w:szCs w:val="16"/>
        </w:rPr>
        <w:t>Ethnicity Composition of CABG Patients.</w:t>
      </w:r>
    </w:p>
    <w:tbl>
      <w:tblPr>
        <w:tblStyle w:val="PlainTable2"/>
        <w:tblW w:w="5480" w:type="dxa"/>
        <w:jc w:val="center"/>
        <w:tblLook w:val="04A0" w:firstRow="1" w:lastRow="0" w:firstColumn="1" w:lastColumn="0" w:noHBand="0" w:noVBand="1"/>
      </w:tblPr>
      <w:tblGrid>
        <w:gridCol w:w="4180"/>
        <w:gridCol w:w="1300"/>
      </w:tblGrid>
      <w:tr w:rsidR="00875E5C" w:rsidRPr="00875E5C" w14:paraId="1B41075C" w14:textId="77777777" w:rsidTr="001F34A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7F9C0B82" w14:textId="7EC3B33F" w:rsidR="002E2D3B" w:rsidRDefault="002E2D3B" w:rsidP="002C6C6A">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5616C42C" w14:textId="77777777" w:rsidR="002C6C6A" w:rsidRDefault="002C6C6A" w:rsidP="002C6C6A">
      <w:pPr>
        <w:spacing w:after="0"/>
        <w:ind w:firstLine="360"/>
        <w:jc w:val="both"/>
        <w:rPr>
          <w:rFonts w:ascii="Times New Roman" w:hAnsi="Times New Roman" w:cs="Times New Roman"/>
          <w:sz w:val="20"/>
          <w:szCs w:val="20"/>
        </w:rPr>
      </w:pPr>
    </w:p>
    <w:p w14:paraId="5ECE34B5" w14:textId="4BB9644B"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Fig</w:t>
      </w:r>
      <w:r w:rsidR="006C2CD4">
        <w:rPr>
          <w:rFonts w:ascii="Segoe UI Symbol" w:hAnsi="Segoe UI Symbol" w:cs="Times New Roman"/>
          <w:b/>
          <w:sz w:val="16"/>
          <w:szCs w:val="16"/>
        </w:rPr>
        <w:t>ure</w:t>
      </w:r>
      <w:r w:rsidRPr="00DC53B8">
        <w:rPr>
          <w:rFonts w:ascii="Segoe UI Symbol" w:hAnsi="Segoe UI Symbol" w:cs="Times New Roman"/>
          <w:b/>
          <w:sz w:val="16"/>
          <w:szCs w:val="16"/>
        </w:rPr>
        <w:t xml:space="preserve"> </w:t>
      </w:r>
      <w:r w:rsidR="00A367DD">
        <w:rPr>
          <w:rFonts w:ascii="Segoe UI Symbol" w:hAnsi="Segoe UI Symbol" w:cs="Times New Roman"/>
          <w:b/>
          <w:sz w:val="16"/>
          <w:szCs w:val="16"/>
        </w:rPr>
        <w:t>3</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Bleeding Occurrence Breakdown.</w:t>
      </w:r>
    </w:p>
    <w:p w14:paraId="3BCED09C" w14:textId="1B83147A" w:rsidR="002E2D3B" w:rsidRDefault="00A367DD" w:rsidP="00A367DD">
      <w:pPr>
        <w:spacing w:after="0"/>
        <w:ind w:firstLine="360"/>
        <w:jc w:val="center"/>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0EB547BE" wp14:editId="249767B0">
            <wp:extent cx="2883446" cy="2100796"/>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22"/>
                    <a:srcRect b="5555"/>
                    <a:stretch/>
                  </pic:blipFill>
                  <pic:spPr bwMode="auto">
                    <a:xfrm>
                      <a:off x="0" y="0"/>
                      <a:ext cx="2886595" cy="2103090"/>
                    </a:xfrm>
                    <a:prstGeom prst="rect">
                      <a:avLst/>
                    </a:prstGeom>
                    <a:ln>
                      <a:noFill/>
                    </a:ln>
                    <a:extLst>
                      <a:ext uri="{53640926-AAD7-44D8-BBD7-CCE9431645EC}">
                        <a14:shadowObscured xmlns:a14="http://schemas.microsoft.com/office/drawing/2010/main"/>
                      </a:ext>
                    </a:extLst>
                  </pic:spPr>
                </pic:pic>
              </a:graphicData>
            </a:graphic>
          </wp:inline>
        </w:drawing>
      </w: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1F34AE">
      <w:pPr>
        <w:spacing w:after="0"/>
        <w:ind w:firstLine="270"/>
        <w:jc w:val="both"/>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Additionally, we used two approaches to generate synthetic data to train these neural networks – DataSynthesizer and 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which are probabilistic graphical models that represent probabilistic relationship between variables. While REaLTabFormer</w:t>
      </w:r>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67F6202B" w14:textId="77777777" w:rsidR="001F34AE" w:rsidRDefault="001F34AE" w:rsidP="00A36F1F">
      <w:pPr>
        <w:spacing w:after="0"/>
        <w:ind w:firstLine="270"/>
        <w:rPr>
          <w:rFonts w:ascii="Times New Roman" w:hAnsi="Times New Roman" w:cs="Times New Roman"/>
          <w:sz w:val="20"/>
          <w:szCs w:val="20"/>
        </w:rPr>
      </w:pPr>
    </w:p>
    <w:p w14:paraId="2B07B48E" w14:textId="202BE011" w:rsidR="00144886" w:rsidRDefault="006541C6" w:rsidP="001F34AE">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then we re-ran the models with synthetic datasets from DataSynthesizer and REaLTabFormer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7AEECF46" w14:textId="77777777" w:rsidR="002C6C6A" w:rsidRDefault="002C6C6A" w:rsidP="002E3403">
      <w:pPr>
        <w:spacing w:after="0"/>
        <w:rPr>
          <w:rFonts w:ascii="Times New Roman" w:hAnsi="Times New Roman" w:cs="Times New Roman"/>
          <w:sz w:val="20"/>
          <w:szCs w:val="20"/>
        </w:rPr>
      </w:pPr>
    </w:p>
    <w:p w14:paraId="31338F31" w14:textId="77777777" w:rsidR="002C6C6A" w:rsidRDefault="002C6C6A"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lastRenderedPageBreak/>
        <w:t>Results and Discussion</w:t>
      </w:r>
    </w:p>
    <w:p w14:paraId="51485614" w14:textId="3C8F3B24" w:rsidR="00E548E2" w:rsidRPr="002E3403" w:rsidRDefault="00E548E2" w:rsidP="00E548E2">
      <w:pPr>
        <w:pStyle w:val="Heading3"/>
        <w:numPr>
          <w:ilvl w:val="1"/>
          <w:numId w:val="2"/>
        </w:numPr>
        <w:ind w:left="360"/>
      </w:pPr>
      <w:r>
        <w:t>Fully</w:t>
      </w:r>
      <w:r w:rsidR="00A36F1F">
        <w:t>-</w:t>
      </w:r>
      <w:r>
        <w:t>Connected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softmax)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(rMSE).</w:t>
      </w:r>
      <w:r w:rsidR="00CF03EE">
        <w:rPr>
          <w:rFonts w:ascii="Times New Roman" w:hAnsi="Times New Roman" w:cs="Times New Roman"/>
          <w:sz w:val="20"/>
          <w:szCs w:val="20"/>
        </w:rPr>
        <w:t xml:space="preserve"> The best model(s) are determined jointly by f1 score and accuracy score with rMSE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rMSE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softmax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jc w:val="center"/>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rMSE</w:t>
            </w:r>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REaLTabFormer</w:t>
      </w:r>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REaLTabFormer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rMSE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highest AUC of .80. The best models, once again, were the 5-layer model with SGD using either sigmoid or softmax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FNN results with synthetic dataset from REaLTabFormer.</w:t>
      </w:r>
    </w:p>
    <w:tbl>
      <w:tblPr>
        <w:tblStyle w:val="PlainTable2"/>
        <w:tblW w:w="7380" w:type="dxa"/>
        <w:jc w:val="center"/>
        <w:tblLook w:val="04A0" w:firstRow="1" w:lastRow="0" w:firstColumn="1" w:lastColumn="0" w:noHBand="0" w:noVBand="1"/>
      </w:tblPr>
      <w:tblGrid>
        <w:gridCol w:w="3060"/>
        <w:gridCol w:w="1080"/>
        <w:gridCol w:w="1080"/>
        <w:gridCol w:w="1080"/>
        <w:gridCol w:w="1080"/>
      </w:tblGrid>
      <w:tr w:rsidR="001F7C24" w:rsidRPr="00EE198F" w14:paraId="5BE12186"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rMSE</w:t>
            </w:r>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57141AA8" w14:textId="77777777" w:rsidR="001F7C24" w:rsidRDefault="001F7C24" w:rsidP="002C6C6A">
      <w:pPr>
        <w:spacing w:after="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DataSynthesizer</w:t>
      </w:r>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Finally, results from FNN with the synthetic data from DataSynthesizer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rMSE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softmax function. However, although the 5-layer SGD model with sigmoid function had high accuracy and f1 score, its rMSE was the highest across all models across three datasets (rMSE = .67). An interesting observation was found with DataSynthesizer synthetic data that rMSE were relatively high with SGD optimizer across the board (rMSE =.55~.67) compared with same design with Adam optimizer (rMSE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FNN results with synthetic dataset from DataSynthesizer.</w:t>
      </w:r>
    </w:p>
    <w:tbl>
      <w:tblPr>
        <w:tblStyle w:val="PlainTable2"/>
        <w:tblW w:w="7200" w:type="dxa"/>
        <w:jc w:val="center"/>
        <w:tblLook w:val="04A0" w:firstRow="1" w:lastRow="0" w:firstColumn="1" w:lastColumn="0" w:noHBand="0" w:noVBand="1"/>
      </w:tblPr>
      <w:tblGrid>
        <w:gridCol w:w="2916"/>
        <w:gridCol w:w="1071"/>
        <w:gridCol w:w="1071"/>
        <w:gridCol w:w="1071"/>
        <w:gridCol w:w="1071"/>
      </w:tblGrid>
      <w:tr w:rsidR="009A29AA" w:rsidRPr="0036563F" w14:paraId="573DF809"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rMSE</w:t>
            </w:r>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69634792" w14:textId="5A0B140F" w:rsidR="00E548E2" w:rsidRPr="00E8485A" w:rsidRDefault="00E548E2" w:rsidP="00E548E2">
      <w:pPr>
        <w:pStyle w:val="Heading3"/>
        <w:numPr>
          <w:ilvl w:val="1"/>
          <w:numId w:val="2"/>
        </w:numPr>
        <w:ind w:left="360"/>
      </w:pPr>
      <w:r w:rsidRPr="00E8485A">
        <w:t>Convolutional Neural Networks (CNN</w:t>
      </w:r>
      <w:r w:rsidR="00B978F7" w:rsidRPr="00E8485A">
        <w:t>s</w:t>
      </w:r>
      <w:r w:rsidRPr="00E8485A">
        <w:t xml:space="preserve">) </w:t>
      </w:r>
    </w:p>
    <w:p w14:paraId="24AF0012" w14:textId="4FA04FFB" w:rsidR="00425332" w:rsidRPr="00425332" w:rsidRDefault="00125627" w:rsidP="0002629E">
      <w:pPr>
        <w:spacing w:after="0"/>
        <w:ind w:firstLine="360"/>
        <w:jc w:val="both"/>
        <w:rPr>
          <w:rFonts w:ascii="Times New Roman" w:hAnsi="Times New Roman" w:cs="Times New Roman"/>
          <w:sz w:val="20"/>
          <w:szCs w:val="20"/>
        </w:rPr>
      </w:pPr>
      <w:r>
        <w:rPr>
          <w:rFonts w:ascii="Times New Roman" w:hAnsi="Times New Roman" w:cs="Times New Roman"/>
          <w:sz w:val="20"/>
          <w:szCs w:val="20"/>
        </w:rPr>
        <w:t>While CNN is more suitable for handling image data, we also trained our preprocessed datasets with CNN just for comparison. W</w:t>
      </w:r>
      <w:r w:rsidR="00425332" w:rsidRPr="00425332">
        <w:rPr>
          <w:rFonts w:ascii="Times New Roman" w:hAnsi="Times New Roman" w:cs="Times New Roman"/>
          <w:sz w:val="20"/>
          <w:szCs w:val="20"/>
        </w:rPr>
        <w:t xml:space="preserve">e </w:t>
      </w:r>
      <w:r>
        <w:rPr>
          <w:rFonts w:ascii="Times New Roman" w:hAnsi="Times New Roman" w:cs="Times New Roman"/>
          <w:sz w:val="20"/>
          <w:szCs w:val="20"/>
        </w:rPr>
        <w:t xml:space="preserve">first </w:t>
      </w:r>
      <w:r w:rsidR="00425332" w:rsidRPr="00425332">
        <w:rPr>
          <w:rFonts w:ascii="Times New Roman" w:hAnsi="Times New Roman" w:cs="Times New Roman"/>
          <w:sz w:val="20"/>
          <w:szCs w:val="20"/>
        </w:rPr>
        <w:t>transform</w:t>
      </w:r>
      <w:r w:rsidR="0002629E">
        <w:rPr>
          <w:rFonts w:ascii="Times New Roman" w:hAnsi="Times New Roman" w:cs="Times New Roman"/>
          <w:sz w:val="20"/>
          <w:szCs w:val="20"/>
        </w:rPr>
        <w:t>ed</w:t>
      </w:r>
      <w:r w:rsidR="00425332"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00425332"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00425332" w:rsidRPr="00425332">
        <w:rPr>
          <w:rFonts w:ascii="Times New Roman" w:hAnsi="Times New Roman" w:cs="Times New Roman"/>
          <w:sz w:val="20"/>
          <w:szCs w:val="20"/>
        </w:rPr>
        <w:t xml:space="preserve">dimensional to meet the data format required by CNN. Two datasets derived from different synthetic data generation techniques (REaLTabFormer and DataSynthesizer) were used to run the CNN model and the accuracy </w:t>
      </w:r>
      <w:r w:rsidR="0002629E">
        <w:rPr>
          <w:rFonts w:ascii="Times New Roman" w:hAnsi="Times New Roman" w:cs="Times New Roman"/>
          <w:sz w:val="20"/>
          <w:szCs w:val="20"/>
        </w:rPr>
        <w:t>was</w:t>
      </w:r>
      <w:r w:rsidR="00425332" w:rsidRPr="00425332">
        <w:rPr>
          <w:rFonts w:ascii="Times New Roman" w:hAnsi="Times New Roman" w:cs="Times New Roman"/>
          <w:sz w:val="20"/>
          <w:szCs w:val="20"/>
        </w:rPr>
        <w:t xml:space="preserve"> far lower than the FNN models (</w:t>
      </w:r>
      <w:r w:rsidR="00425332">
        <w:rPr>
          <w:rFonts w:ascii="Times New Roman" w:hAnsi="Times New Roman" w:cs="Times New Roman"/>
          <w:sz w:val="20"/>
          <w:szCs w:val="20"/>
        </w:rPr>
        <w:t xml:space="preserve">see </w:t>
      </w:r>
      <w:r w:rsidR="00425332" w:rsidRPr="00425332">
        <w:rPr>
          <w:rFonts w:ascii="Times New Roman" w:hAnsi="Times New Roman" w:cs="Times New Roman"/>
          <w:sz w:val="20"/>
          <w:szCs w:val="20"/>
        </w:rPr>
        <w:t xml:space="preserve">Table 5). </w:t>
      </w:r>
      <w:r w:rsidR="001F34AE">
        <w:rPr>
          <w:rFonts w:ascii="Times New Roman" w:hAnsi="Times New Roman" w:cs="Times New Roman"/>
          <w:sz w:val="20"/>
          <w:szCs w:val="20"/>
        </w:rPr>
        <w:t>This results echo the findings and conclusion from related work done by others and mentioned in the earlier literature review section</w:t>
      </w:r>
      <w:r w:rsidR="001B3DF7">
        <w:rPr>
          <w:rFonts w:ascii="Times New Roman" w:hAnsi="Times New Roman" w:cs="Times New Roman"/>
          <w:sz w:val="20"/>
          <w:szCs w:val="20"/>
        </w:rPr>
        <w:t xml:space="preserve"> (</w:t>
      </w:r>
      <w:r w:rsidR="001B3DF7" w:rsidRPr="00260112">
        <w:rPr>
          <w:rFonts w:ascii="Times New Roman" w:hAnsi="Times New Roman" w:cs="Times New Roman" w:hint="eastAsia"/>
          <w:noProof/>
          <w:sz w:val="20"/>
          <w:szCs w:val="20"/>
          <w:lang w:eastAsia="zh-CN"/>
        </w:rPr>
        <w:t>Y. Gorishniy, 2021</w:t>
      </w:r>
      <w:r w:rsidR="001B3DF7">
        <w:rPr>
          <w:rFonts w:ascii="Times New Roman" w:hAnsi="Times New Roman" w:cs="Times New Roman"/>
          <w:noProof/>
          <w:sz w:val="20"/>
          <w:szCs w:val="20"/>
          <w:lang w:eastAsia="zh-CN"/>
        </w:rPr>
        <w:t xml:space="preserve">, </w:t>
      </w:r>
      <w:r w:rsidR="001B3DF7" w:rsidRPr="0060557B">
        <w:rPr>
          <w:rFonts w:ascii="Times New Roman" w:hAnsi="Times New Roman" w:cs="Times New Roman" w:hint="eastAsia"/>
          <w:noProof/>
          <w:sz w:val="20"/>
          <w:szCs w:val="20"/>
          <w:lang w:eastAsia="zh-CN"/>
        </w:rPr>
        <w:t>R. Shwartz-Ziv, 2021</w:t>
      </w:r>
      <w:r w:rsidR="001B3DF7">
        <w:rPr>
          <w:rFonts w:ascii="Times New Roman" w:hAnsi="Times New Roman" w:cs="Times New Roman"/>
          <w:sz w:val="20"/>
          <w:szCs w:val="20"/>
        </w:rPr>
        <w:t>, Y.Zhu, 2021)</w:t>
      </w:r>
    </w:p>
    <w:p w14:paraId="527E7695" w14:textId="77777777" w:rsidR="00E548E2" w:rsidRDefault="00E548E2" w:rsidP="00C031C3">
      <w:pPr>
        <w:spacing w:after="0"/>
        <w:jc w:val="both"/>
        <w:rPr>
          <w:rFonts w:ascii="Times New Roman" w:hAnsi="Times New Roman" w:cs="Times New Roman"/>
          <w:sz w:val="20"/>
          <w:szCs w:val="20"/>
        </w:rPr>
      </w:pPr>
    </w:p>
    <w:p w14:paraId="1107513D" w14:textId="77777777"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jc w:val="center"/>
        <w:tblLook w:val="04A0" w:firstRow="1" w:lastRow="0" w:firstColumn="1" w:lastColumn="0" w:noHBand="0" w:noVBand="1"/>
      </w:tblPr>
      <w:tblGrid>
        <w:gridCol w:w="3150"/>
        <w:gridCol w:w="3870"/>
        <w:gridCol w:w="1710"/>
      </w:tblGrid>
      <w:tr w:rsidR="00425332" w:rsidRPr="0036563F" w14:paraId="619DDC38"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1F34AE">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1F34AE">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r w:rsidRPr="001D1805">
              <w:rPr>
                <w:rFonts w:ascii="Segoe UI Symbol" w:hAnsi="Segoe UI Symbol" w:cs="Times New Roman"/>
                <w:bCs/>
                <w:sz w:val="16"/>
                <w:szCs w:val="16"/>
              </w:rPr>
              <w:t>REaLTabFormer</w:t>
            </w:r>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1F34AE">
            <w:pPr>
              <w:jc w:val="cente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r w:rsidRPr="00A575E4">
              <w:rPr>
                <w:rFonts w:ascii="Segoe UI Symbol" w:hAnsi="Segoe UI Symbol" w:cs="Times New Roman"/>
                <w:bCs/>
                <w:sz w:val="16"/>
                <w:szCs w:val="16"/>
              </w:rPr>
              <w:t>DataSynthesizer</w:t>
            </w:r>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19E39276"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DataSynthesizer </w:t>
      </w:r>
      <w:r w:rsidR="00AD14E9">
        <w:rPr>
          <w:rFonts w:ascii="Times New Roman" w:hAnsi="Times New Roman" w:cs="Times New Roman"/>
          <w:sz w:val="20"/>
          <w:szCs w:val="20"/>
        </w:rPr>
        <w:t>had best performance across the board, with f1 score and accuracy ranged from .86 to .87, with a lowest rMSE of .42 and a highest AUC of .94. Future research should look into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sdt>
      <w:sdtPr>
        <w:rPr>
          <w:rFonts w:asciiTheme="minorHAnsi" w:hAnsiTheme="minorHAnsi" w:cstheme="minorBidi"/>
          <w:b w:val="0"/>
          <w:sz w:val="22"/>
          <w:szCs w:val="22"/>
        </w:rPr>
        <w:id w:val="858772197"/>
        <w:docPartObj>
          <w:docPartGallery w:val="Bibliographies"/>
          <w:docPartUnique/>
        </w:docPartObj>
      </w:sdtPr>
      <w:sdtContent>
        <w:p w14:paraId="2DA0B940" w14:textId="1A7A6E76" w:rsidR="008D6FA7" w:rsidRPr="00856B2E" w:rsidRDefault="00856B2E">
          <w:pPr>
            <w:pStyle w:val="Heading1"/>
            <w:rPr>
              <w:sz w:val="24"/>
              <w:szCs w:val="24"/>
            </w:rPr>
          </w:pPr>
          <w:r w:rsidRPr="00856B2E">
            <w:rPr>
              <w:sz w:val="24"/>
              <w:szCs w:val="24"/>
            </w:rPr>
            <w:t>References</w:t>
          </w:r>
        </w:p>
        <w:sdt>
          <w:sdtPr>
            <w:id w:val="111145805"/>
            <w:bibliography/>
          </w:sdtPr>
          <w:sdtContent>
            <w:p w14:paraId="3D8C4DF5" w14:textId="77777777" w:rsidR="002C6C6A" w:rsidRDefault="008D6FA7" w:rsidP="002C6C6A">
              <w:pPr>
                <w:pStyle w:val="Bibliography"/>
                <w:ind w:left="720" w:hanging="720"/>
                <w:rPr>
                  <w:noProof/>
                  <w:sz w:val="24"/>
                  <w:szCs w:val="24"/>
                </w:rPr>
              </w:pPr>
              <w:r>
                <w:fldChar w:fldCharType="begin"/>
              </w:r>
              <w:r>
                <w:instrText xml:space="preserve"> BIBLIOGRAPHY </w:instrText>
              </w:r>
              <w:r>
                <w:fldChar w:fldCharType="separate"/>
              </w:r>
              <w:r w:rsidR="002C6C6A">
                <w:rPr>
                  <w:noProof/>
                </w:rPr>
                <w:t xml:space="preserve">A. Sanchez-Morales, J.-L. S.-G.-A.-G.-V. (2020). Improving deep learning performance with missing values via deletion and compensation. </w:t>
              </w:r>
              <w:r w:rsidR="002C6C6A">
                <w:rPr>
                  <w:i/>
                  <w:iCs/>
                  <w:noProof/>
                </w:rPr>
                <w:t>Neural Computing and Applications</w:t>
              </w:r>
              <w:r w:rsidR="002C6C6A">
                <w:rPr>
                  <w:noProof/>
                </w:rPr>
                <w:t>, vol. 32, no. 17, pp. 13 233–13 244.</w:t>
              </w:r>
            </w:p>
            <w:p w14:paraId="4A9779E2" w14:textId="77777777" w:rsidR="002C6C6A" w:rsidRDefault="002C6C6A" w:rsidP="002C6C6A">
              <w:pPr>
                <w:pStyle w:val="Bibliography"/>
                <w:ind w:left="720" w:hanging="720"/>
                <w:rPr>
                  <w:noProof/>
                </w:rPr>
              </w:pPr>
              <w:r>
                <w:rPr>
                  <w:noProof/>
                </w:rPr>
                <w:t xml:space="preserve">Baowaly, M., Lin, C., Liu, C., &amp; Chen, K. (2019, March). Synthesizing electronic health records using improved generative adversarial networks. </w:t>
              </w:r>
              <w:r>
                <w:rPr>
                  <w:i/>
                  <w:iCs/>
                  <w:noProof/>
                </w:rPr>
                <w:t>Journal of the American Medical Informatics Association, 26</w:t>
              </w:r>
              <w:r>
                <w:rPr>
                  <w:noProof/>
                </w:rPr>
                <w:t>(3), 228-241.</w:t>
              </w:r>
            </w:p>
            <w:p w14:paraId="302BB0B0" w14:textId="77777777" w:rsidR="002C6C6A" w:rsidRDefault="002C6C6A" w:rsidP="002C6C6A">
              <w:pPr>
                <w:pStyle w:val="Bibliography"/>
                <w:ind w:left="720" w:hanging="720"/>
                <w:rPr>
                  <w:noProof/>
                </w:rPr>
              </w:pPr>
              <w:r>
                <w:rPr>
                  <w:noProof/>
                </w:rPr>
                <w:t xml:space="preserve">Carpenter, G. G. (1987). A massively parallel architecture for a self-organizing neural pattern recognition machine. </w:t>
              </w:r>
              <w:r>
                <w:rPr>
                  <w:i/>
                  <w:iCs/>
                  <w:noProof/>
                </w:rPr>
                <w:t>Neural Networks and Natural Intelligence</w:t>
              </w:r>
              <w:r>
                <w:rPr>
                  <w:noProof/>
                </w:rPr>
                <w:t>, 37, 54-115. DOI: https://doi.org/10.7551/mitpress/4934.003.0008.</w:t>
              </w:r>
            </w:p>
            <w:p w14:paraId="172624C2" w14:textId="77777777" w:rsidR="002C6C6A" w:rsidRDefault="002C6C6A" w:rsidP="002C6C6A">
              <w:pPr>
                <w:pStyle w:val="Bibliography"/>
                <w:ind w:left="720" w:hanging="720"/>
                <w:rPr>
                  <w:noProof/>
                </w:rPr>
              </w:pPr>
              <w:r>
                <w:rPr>
                  <w:noProof/>
                </w:rPr>
                <w:t xml:space="preserve">Di Zio, M., Scanu, M., Coppola, L., Luzi, O., &amp; Ponti, A. (2004). Bayesian networks for imputation. </w:t>
              </w:r>
              <w:r>
                <w:rPr>
                  <w:i/>
                  <w:iCs/>
                  <w:noProof/>
                </w:rPr>
                <w:t>Journal of the Royal Statistical Society, 167</w:t>
              </w:r>
              <w:r>
                <w:rPr>
                  <w:noProof/>
                </w:rPr>
                <w:t>, 309-322.</w:t>
              </w:r>
            </w:p>
            <w:p w14:paraId="2D5CF1A2" w14:textId="77777777" w:rsidR="002C6C6A" w:rsidRDefault="002C6C6A" w:rsidP="002C6C6A">
              <w:pPr>
                <w:pStyle w:val="Bibliography"/>
                <w:ind w:left="720" w:hanging="720"/>
                <w:rPr>
                  <w:noProof/>
                </w:rPr>
              </w:pPr>
              <w:r>
                <w:rPr>
                  <w:noProof/>
                </w:rPr>
                <w:t xml:space="preserve">E. Fitkov-Norris, S. V. (2012). Evaluating the impact of categorical data encoding and scaling on neural network classification performance: the case of repeat consumption of identical cultural goods. </w:t>
              </w:r>
              <w:r>
                <w:rPr>
                  <w:i/>
                  <w:iCs/>
                  <w:noProof/>
                </w:rPr>
                <w:t>International Conference on Engineering Applications of Neural Networks</w:t>
              </w:r>
              <w:r>
                <w:rPr>
                  <w:noProof/>
                </w:rPr>
                <w:t>, pp. 343–352.</w:t>
              </w:r>
            </w:p>
            <w:p w14:paraId="61AE8E72" w14:textId="77777777" w:rsidR="002C6C6A" w:rsidRDefault="002C6C6A" w:rsidP="002C6C6A">
              <w:pPr>
                <w:pStyle w:val="Bibliography"/>
                <w:ind w:left="720" w:hanging="720"/>
                <w:rPr>
                  <w:noProof/>
                </w:rPr>
              </w:pPr>
              <w:r>
                <w:rPr>
                  <w:noProof/>
                </w:rPr>
                <w:t>G. Somepalli, M. G. (2021). SAINT: Improved neural networks for tabular data via row attention and contrastive pre-training. arXiv preprint arXiv:2106.01342.</w:t>
              </w:r>
            </w:p>
            <w:p w14:paraId="009B86E8" w14:textId="77777777" w:rsidR="002C6C6A" w:rsidRDefault="002C6C6A" w:rsidP="002C6C6A">
              <w:pPr>
                <w:pStyle w:val="Bibliography"/>
                <w:ind w:left="720" w:hanging="720"/>
                <w:rPr>
                  <w:noProof/>
                </w:rPr>
              </w:pPr>
              <w:r>
                <w:rPr>
                  <w:noProof/>
                </w:rPr>
                <w:t xml:space="preserve">Gao, Y., Liu, X., Wang, L., Wang, S., Yu, Y., Ding, Y., . . . Ao, H. (2022, July). Machine learning algorithms to predict major bleeding after isolated coronary artery bypass grafting. </w:t>
              </w:r>
              <w:r>
                <w:rPr>
                  <w:i/>
                  <w:iCs/>
                  <w:noProof/>
                </w:rPr>
                <w:t>Frontiers in Cardiovascular Medicine, 9</w:t>
              </w:r>
              <w:r>
                <w:rPr>
                  <w:noProof/>
                </w:rPr>
                <w:t>, doi: 10.3389/fcvm.2022.881881.</w:t>
              </w:r>
            </w:p>
            <w:p w14:paraId="69931D70" w14:textId="77777777" w:rsidR="002C6C6A" w:rsidRDefault="002C6C6A" w:rsidP="002C6C6A">
              <w:pPr>
                <w:pStyle w:val="Bibliography"/>
                <w:ind w:left="720" w:hanging="720"/>
                <w:rPr>
                  <w:noProof/>
                </w:rPr>
              </w:pPr>
              <w:r>
                <w:rPr>
                  <w:noProof/>
                </w:rPr>
                <w:t xml:space="preserve">Horvath, K., Acker, M., Chang, H., &amp; Bagiella et al, E. (2013, June). Blood transfusion and infection after cardiac surgery. </w:t>
              </w:r>
              <w:r>
                <w:rPr>
                  <w:i/>
                  <w:iCs/>
                  <w:noProof/>
                </w:rPr>
                <w:t>The Annals of Thoracic Surgery, 95</w:t>
              </w:r>
              <w:r>
                <w:rPr>
                  <w:noProof/>
                </w:rPr>
                <w:t>(6), 2194-2201.</w:t>
              </w:r>
            </w:p>
            <w:p w14:paraId="4BDD4381" w14:textId="77777777" w:rsidR="002C6C6A" w:rsidRDefault="002C6C6A" w:rsidP="002C6C6A">
              <w:pPr>
                <w:pStyle w:val="Bibliography"/>
                <w:ind w:left="720" w:hanging="720"/>
                <w:rPr>
                  <w:noProof/>
                </w:rPr>
              </w:pPr>
              <w:r>
                <w:rPr>
                  <w:noProof/>
                </w:rPr>
                <w:t>J. M. Clements, D. X. (2020). Sequential deep learning for credit risk monitoring with tabular financial data. arXiv preprint arXiv:2012.15330.</w:t>
              </w:r>
            </w:p>
            <w:p w14:paraId="02738DCC" w14:textId="77777777" w:rsidR="002C6C6A" w:rsidRDefault="002C6C6A" w:rsidP="002C6C6A">
              <w:pPr>
                <w:pStyle w:val="Bibliography"/>
                <w:ind w:left="720" w:hanging="720"/>
                <w:rPr>
                  <w:noProof/>
                </w:rPr>
              </w:pPr>
              <w:r>
                <w:rPr>
                  <w:noProof/>
                </w:rPr>
                <w:t xml:space="preserve">Kaur, D., Sobiesk, M., Patil, S., Liu, J., Bhagat, P., Gupta, A., &amp; Markuzon, N. (2021, March). Application of Bayesian networks to generate synthetic health data. </w:t>
              </w:r>
              <w:r>
                <w:rPr>
                  <w:i/>
                  <w:iCs/>
                  <w:noProof/>
                </w:rPr>
                <w:t>Journal of the American Medical Informatics Association, 28</w:t>
              </w:r>
              <w:r>
                <w:rPr>
                  <w:noProof/>
                </w:rPr>
                <w:t>(4), 801-811. doi: 10.1093/jamia/ocaa303.</w:t>
              </w:r>
            </w:p>
            <w:p w14:paraId="26138E19" w14:textId="77777777" w:rsidR="002C6C6A" w:rsidRDefault="002C6C6A" w:rsidP="002C6C6A">
              <w:pPr>
                <w:pStyle w:val="Bibliography"/>
                <w:ind w:left="720" w:hanging="720"/>
                <w:rPr>
                  <w:noProof/>
                </w:rPr>
              </w:pPr>
              <w:r>
                <w:rPr>
                  <w:noProof/>
                </w:rPr>
                <w:t xml:space="preserve">Khoshgoftaar, J. T. (2020). “Survey on categorical data for neural networks. </w:t>
              </w:r>
              <w:r>
                <w:rPr>
                  <w:i/>
                  <w:iCs/>
                  <w:noProof/>
                </w:rPr>
                <w:t>Journal of Big Data</w:t>
              </w:r>
              <w:r>
                <w:rPr>
                  <w:noProof/>
                </w:rPr>
                <w:t>, vol. 7, pp. 1–41.</w:t>
              </w:r>
            </w:p>
            <w:p w14:paraId="573F1765" w14:textId="77777777" w:rsidR="002C6C6A" w:rsidRDefault="002C6C6A" w:rsidP="002C6C6A">
              <w:pPr>
                <w:pStyle w:val="Bibliography"/>
                <w:ind w:left="720" w:hanging="720"/>
                <w:rPr>
                  <w:noProof/>
                </w:rPr>
              </w:pPr>
              <w:r>
                <w:rPr>
                  <w:noProof/>
                </w:rPr>
                <w:t xml:space="preserve">L. Katzir, G. E.-Y. (2021). Net-DNF: Effective deep modeling of tabular data. </w:t>
              </w:r>
              <w:r>
                <w:rPr>
                  <w:i/>
                  <w:iCs/>
                  <w:noProof/>
                </w:rPr>
                <w:t>International Conference on Learning.</w:t>
              </w:r>
              <w:r>
                <w:rPr>
                  <w:noProof/>
                </w:rPr>
                <w:t xml:space="preserve"> </w:t>
              </w:r>
            </w:p>
            <w:p w14:paraId="2A716505" w14:textId="77777777" w:rsidR="002C6C6A" w:rsidRDefault="002C6C6A" w:rsidP="002C6C6A">
              <w:pPr>
                <w:pStyle w:val="Bibliography"/>
                <w:ind w:left="720" w:hanging="720"/>
                <w:rPr>
                  <w:noProof/>
                </w:rPr>
              </w:pPr>
              <w:r>
                <w:rPr>
                  <w:noProof/>
                </w:rPr>
                <w:t xml:space="preserve">Li, Q., Lv, H., Chen, Y., Shen, J., Shi, J., &amp; Zhou, C. (2024, April). Development and validation of a machine learning prediction model for perioperative red blood cell transfusions in cardiac surgery. </w:t>
              </w:r>
              <w:r>
                <w:rPr>
                  <w:i/>
                  <w:iCs/>
                  <w:noProof/>
                </w:rPr>
                <w:t>International Journal of Medical Informatics, 184</w:t>
              </w:r>
              <w:r>
                <w:rPr>
                  <w:noProof/>
                </w:rPr>
                <w:t>, 105343.</w:t>
              </w:r>
            </w:p>
            <w:p w14:paraId="5B3D36CC" w14:textId="77777777" w:rsidR="002C6C6A" w:rsidRDefault="002C6C6A" w:rsidP="002C6C6A">
              <w:pPr>
                <w:pStyle w:val="Bibliography"/>
                <w:ind w:left="720" w:hanging="720"/>
                <w:rPr>
                  <w:noProof/>
                </w:rPr>
              </w:pPr>
              <w:r>
                <w:rPr>
                  <w:noProof/>
                </w:rPr>
                <w:t xml:space="preserve">Macukow, B. (2016). Neural Networks – State of Art, Brief History, Basic Models and Architecture. </w:t>
              </w:r>
              <w:r>
                <w:rPr>
                  <w:i/>
                  <w:iCs/>
                  <w:noProof/>
                </w:rPr>
                <w:t>Computer Information Systems and Industrial Management</w:t>
              </w:r>
              <w:r>
                <w:rPr>
                  <w:noProof/>
                </w:rPr>
                <w:t>, vol 9842. https://doi.org/10.1007/978-3-319-45378-1_1.</w:t>
              </w:r>
            </w:p>
            <w:p w14:paraId="566C22F9" w14:textId="77777777" w:rsidR="002C6C6A" w:rsidRDefault="002C6C6A" w:rsidP="002C6C6A">
              <w:pPr>
                <w:pStyle w:val="Bibliography"/>
                <w:ind w:left="720" w:hanging="720"/>
                <w:rPr>
                  <w:noProof/>
                </w:rPr>
              </w:pPr>
              <w:r>
                <w:rPr>
                  <w:noProof/>
                </w:rPr>
                <w:t xml:space="preserve">Martin T. Hagan, H. B. (2014). </w:t>
              </w:r>
              <w:r>
                <w:rPr>
                  <w:i/>
                  <w:iCs/>
                  <w:noProof/>
                </w:rPr>
                <w:t>Neural Network Design (2nd Edition).</w:t>
              </w:r>
              <w:r>
                <w:rPr>
                  <w:noProof/>
                </w:rPr>
                <w:t xml:space="preserve"> </w:t>
              </w:r>
            </w:p>
            <w:p w14:paraId="0D8695C2" w14:textId="77777777" w:rsidR="002C6C6A" w:rsidRDefault="002C6C6A" w:rsidP="002C6C6A">
              <w:pPr>
                <w:pStyle w:val="Bibliography"/>
                <w:ind w:left="720" w:hanging="720"/>
                <w:rPr>
                  <w:noProof/>
                </w:rPr>
              </w:pPr>
              <w:r>
                <w:rPr>
                  <w:noProof/>
                </w:rPr>
                <w:lastRenderedPageBreak/>
                <w:t xml:space="preserve">Mufarrih, S., Mahmood, F., Qureshi, N., Yunus, R., &amp; Matyal et al, R. (2023, Mar). Timing of blood transfusions and 30-day patient outcomes after coronary artery bypass graft surgery. </w:t>
              </w:r>
              <w:r>
                <w:rPr>
                  <w:i/>
                  <w:iCs/>
                  <w:noProof/>
                </w:rPr>
                <w:t>Journal of Cardiothoracic and Vascular Anesthesia, 37</w:t>
              </w:r>
              <w:r>
                <w:rPr>
                  <w:noProof/>
                </w:rPr>
                <w:t>(3), 382-391, doi: 10.1053/j.jvca.2022.11.029.</w:t>
              </w:r>
            </w:p>
            <w:p w14:paraId="7F2BEB25" w14:textId="77777777" w:rsidR="002C6C6A" w:rsidRDefault="002C6C6A" w:rsidP="002C6C6A">
              <w:pPr>
                <w:pStyle w:val="Bibliography"/>
                <w:ind w:left="720" w:hanging="720"/>
                <w:rPr>
                  <w:noProof/>
                </w:rPr>
              </w:pPr>
              <w:r>
                <w:rPr>
                  <w:noProof/>
                </w:rPr>
                <w:t xml:space="preserve">Ping, H., Stoyanovich, J., &amp; Howe, B. (2017). DataSynthesizer: Privacy-preserving synthetic datasets. </w:t>
              </w:r>
              <w:r>
                <w:rPr>
                  <w:i/>
                  <w:iCs/>
                  <w:noProof/>
                </w:rPr>
                <w:t>International Conference on Scientific and Statistical Database Management</w:t>
              </w:r>
              <w:r>
                <w:rPr>
                  <w:noProof/>
                </w:rPr>
                <w:t>, (pp. 1-5).</w:t>
              </w:r>
            </w:p>
            <w:p w14:paraId="52E8E912" w14:textId="77777777" w:rsidR="002C6C6A" w:rsidRDefault="002C6C6A" w:rsidP="002C6C6A">
              <w:pPr>
                <w:pStyle w:val="Bibliography"/>
                <w:ind w:left="720" w:hanging="720"/>
                <w:rPr>
                  <w:noProof/>
                </w:rPr>
              </w:pPr>
              <w:r>
                <w:rPr>
                  <w:noProof/>
                </w:rPr>
                <w:t>R. Shwartz-Ziv, A. A. (2021). Tabular Data: Deep Learning is Not All You Need. arXiv preprint arXiv:2106.03253.</w:t>
              </w:r>
            </w:p>
            <w:p w14:paraId="4C42307B" w14:textId="77777777" w:rsidR="002C6C6A" w:rsidRDefault="002C6C6A" w:rsidP="002C6C6A">
              <w:pPr>
                <w:pStyle w:val="Bibliography"/>
                <w:ind w:left="720" w:hanging="720"/>
                <w:rPr>
                  <w:noProof/>
                </w:rPr>
              </w:pPr>
              <w:r>
                <w:rPr>
                  <w:noProof/>
                </w:rPr>
                <w:t xml:space="preserve">S. Popov, S. M. (2019). Neural oblivious decision ensembles for deep learning on tabular data. </w:t>
              </w:r>
              <w:r>
                <w:rPr>
                  <w:i/>
                  <w:iCs/>
                  <w:noProof/>
                </w:rPr>
                <w:t>arxiv:1909.06312</w:t>
              </w:r>
              <w:r>
                <w:rPr>
                  <w:noProof/>
                </w:rPr>
                <w:t>.</w:t>
              </w:r>
            </w:p>
            <w:p w14:paraId="224AA977" w14:textId="77777777" w:rsidR="002C6C6A" w:rsidRDefault="002C6C6A" w:rsidP="002C6C6A">
              <w:pPr>
                <w:pStyle w:val="Bibliography"/>
                <w:ind w:left="720" w:hanging="720"/>
                <w:rPr>
                  <w:noProof/>
                </w:rPr>
              </w:pPr>
              <w:r>
                <w:rPr>
                  <w:noProof/>
                </w:rPr>
                <w:t xml:space="preserve">Schmidhuber, S. H. (1997). Long short-term memory. </w:t>
              </w:r>
              <w:r>
                <w:rPr>
                  <w:i/>
                  <w:iCs/>
                  <w:noProof/>
                </w:rPr>
                <w:t>Neural Computation</w:t>
              </w:r>
              <w:r>
                <w:rPr>
                  <w:noProof/>
                </w:rPr>
                <w:t>, vol. 9, no. 8, pp. 1735–1780.</w:t>
              </w:r>
            </w:p>
            <w:p w14:paraId="2553F859" w14:textId="77777777" w:rsidR="002C6C6A" w:rsidRDefault="002C6C6A" w:rsidP="002C6C6A">
              <w:pPr>
                <w:pStyle w:val="Bibliography"/>
                <w:ind w:left="720" w:hanging="720"/>
                <w:rPr>
                  <w:noProof/>
                </w:rPr>
              </w:pPr>
              <w:r>
                <w:rPr>
                  <w:noProof/>
                </w:rPr>
                <w:t xml:space="preserve">Segal, I. S. (2018). “Regularization learning networks: deep learning. </w:t>
              </w:r>
              <w:r>
                <w:rPr>
                  <w:i/>
                  <w:iCs/>
                  <w:noProof/>
                </w:rPr>
                <w:t>Advances in Neural Information Processing Systems</w:t>
              </w:r>
              <w:r>
                <w:rPr>
                  <w:noProof/>
                </w:rPr>
                <w:t>, pp. 1379–1389.</w:t>
              </w:r>
            </w:p>
            <w:p w14:paraId="216B3810" w14:textId="77777777" w:rsidR="002C6C6A" w:rsidRDefault="002C6C6A" w:rsidP="002C6C6A">
              <w:pPr>
                <w:pStyle w:val="Bibliography"/>
                <w:ind w:left="720" w:hanging="720"/>
                <w:rPr>
                  <w:noProof/>
                </w:rPr>
              </w:pPr>
              <w:r>
                <w:rPr>
                  <w:noProof/>
                </w:rPr>
                <w:t xml:space="preserve">Tschoellitsch, T., Bock, C., Mahecic, T., Hofmann, A., &amp; Meier, J. (2022, Sep). Machine learning-based prediction of massive perioperative allogeneic blood transfusion in cardiac surgery. </w:t>
              </w:r>
              <w:r>
                <w:rPr>
                  <w:i/>
                  <w:iCs/>
                  <w:noProof/>
                </w:rPr>
                <w:t>European Journal of Anaesthesiology, 39</w:t>
              </w:r>
              <w:r>
                <w:rPr>
                  <w:noProof/>
                </w:rPr>
                <w:t>(9), 766-773, doi: 10.1097/EJA.0000000000001721.</w:t>
              </w:r>
            </w:p>
            <w:p w14:paraId="29528D77" w14:textId="77777777" w:rsidR="002C6C6A" w:rsidRDefault="002C6C6A" w:rsidP="002C6C6A">
              <w:pPr>
                <w:pStyle w:val="Bibliography"/>
                <w:ind w:left="720" w:hanging="720"/>
                <w:rPr>
                  <w:noProof/>
                </w:rPr>
              </w:pPr>
              <w:r>
                <w:rPr>
                  <w:noProof/>
                </w:rPr>
                <w:t xml:space="preserve">Vadim Borisov, T. L. (2022). Deep Neural Networks and Tabular Data: A Survey. </w:t>
              </w:r>
              <w:r>
                <w:rPr>
                  <w:i/>
                  <w:iCs/>
                  <w:noProof/>
                </w:rPr>
                <w:t>IEEE.</w:t>
              </w:r>
              <w:r>
                <w:rPr>
                  <w:noProof/>
                </w:rPr>
                <w:t xml:space="preserve"> https://arxiv.org/pdf/2110.01889.</w:t>
              </w:r>
            </w:p>
            <w:p w14:paraId="5F09C4ED" w14:textId="77777777" w:rsidR="002C6C6A" w:rsidRDefault="002C6C6A" w:rsidP="002C6C6A">
              <w:pPr>
                <w:pStyle w:val="Bibliography"/>
                <w:ind w:left="720" w:hanging="720"/>
                <w:rPr>
                  <w:noProof/>
                </w:rPr>
              </w:pPr>
              <w:r>
                <w:rPr>
                  <w:noProof/>
                </w:rPr>
                <w:t>Veeramachaneni, L. X. (2018). Synthesizing Tabular Data using Generative Adversarial Networks. arXiv preprint arXiv:1811.11264.</w:t>
              </w:r>
            </w:p>
            <w:p w14:paraId="14D4A8DE" w14:textId="77777777" w:rsidR="002C6C6A" w:rsidRDefault="002C6C6A" w:rsidP="002C6C6A">
              <w:pPr>
                <w:pStyle w:val="Bibliography"/>
                <w:ind w:left="720" w:hanging="720"/>
                <w:rPr>
                  <w:noProof/>
                </w:rPr>
              </w:pPr>
              <w:r>
                <w:rPr>
                  <w:noProof/>
                </w:rPr>
                <w:t xml:space="preserve">Warren McCulloch, W. P. (1943). A logical calculus of the ideas immanent in nervous activity. </w:t>
              </w:r>
              <w:r>
                <w:rPr>
                  <w:i/>
                  <w:iCs/>
                  <w:noProof/>
                </w:rPr>
                <w:t>Bulletin of Mathematical Biology</w:t>
              </w:r>
              <w:r>
                <w:rPr>
                  <w:noProof/>
                </w:rPr>
                <w:t>, 5, 115-133.</w:t>
              </w:r>
            </w:p>
            <w:p w14:paraId="3D5F0E49" w14:textId="77777777" w:rsidR="002C6C6A" w:rsidRDefault="002C6C6A" w:rsidP="002C6C6A">
              <w:pPr>
                <w:pStyle w:val="Bibliography"/>
                <w:ind w:left="720" w:hanging="720"/>
                <w:rPr>
                  <w:noProof/>
                </w:rPr>
              </w:pPr>
              <w:r>
                <w:rPr>
                  <w:noProof/>
                </w:rPr>
                <w:t>Y. Gorishniy, I. R. (2021). Revisiting deep learning models for tabular data. arXiv preprint arXiv:2106.11959.</w:t>
              </w:r>
            </w:p>
            <w:p w14:paraId="02B3E4DC" w14:textId="77777777" w:rsidR="002C6C6A" w:rsidRDefault="002C6C6A" w:rsidP="002C6C6A">
              <w:pPr>
                <w:pStyle w:val="Bibliography"/>
                <w:ind w:left="720" w:hanging="720"/>
                <w:rPr>
                  <w:noProof/>
                </w:rPr>
              </w:pPr>
              <w:r>
                <w:rPr>
                  <w:noProof/>
                </w:rPr>
                <w:t xml:space="preserve">Y. Zhu, T. B. (2021). Converting tabular data into images. </w:t>
              </w:r>
              <w:r>
                <w:rPr>
                  <w:i/>
                  <w:iCs/>
                  <w:noProof/>
                </w:rPr>
                <w:t>Scientific Reports</w:t>
              </w:r>
              <w:r>
                <w:rPr>
                  <w:noProof/>
                </w:rPr>
                <w:t>, vol. 11, no. 1, pp. 1–11.</w:t>
              </w:r>
            </w:p>
            <w:p w14:paraId="4A5F7355" w14:textId="77777777" w:rsidR="002C6C6A" w:rsidRDefault="002C6C6A" w:rsidP="002C6C6A">
              <w:pPr>
                <w:pStyle w:val="Bibliography"/>
                <w:ind w:left="720" w:hanging="720"/>
                <w:rPr>
                  <w:noProof/>
                </w:rPr>
              </w:pPr>
              <w:r>
                <w:rPr>
                  <w:noProof/>
                </w:rPr>
                <w:t xml:space="preserve">Young, J., Graham, P., &amp; Penny, R. (2009). Using Bayesian networks to create synthetic data. </w:t>
              </w:r>
              <w:r>
                <w:rPr>
                  <w:i/>
                  <w:iCs/>
                  <w:noProof/>
                </w:rPr>
                <w:t>Journal of Official Statistics, 25</w:t>
              </w:r>
              <w:r>
                <w:rPr>
                  <w:noProof/>
                </w:rPr>
                <w:t>(4), 549-567.</w:t>
              </w:r>
            </w:p>
            <w:p w14:paraId="4AD8728D" w14:textId="77777777" w:rsidR="002C6C6A" w:rsidRDefault="002C6C6A" w:rsidP="002C6C6A">
              <w:pPr>
                <w:pStyle w:val="Bibliography"/>
                <w:ind w:left="720" w:hanging="720"/>
                <w:rPr>
                  <w:noProof/>
                </w:rPr>
              </w:pPr>
              <w:r>
                <w:rPr>
                  <w:noProof/>
                </w:rPr>
                <w:t xml:space="preserve">Yuchen Wu, J. F. (2018). Development and Application of Artificial Neural Network. </w:t>
              </w:r>
              <w:r>
                <w:rPr>
                  <w:i/>
                  <w:iCs/>
                  <w:noProof/>
                </w:rPr>
                <w:t>Wireless Personal Communications: An International Journal, Volume 102, Issue 2</w:t>
              </w:r>
              <w:r>
                <w:rPr>
                  <w:noProof/>
                </w:rPr>
                <w:t>, 1645-1656. Retrieved from https://doi.org/10.1007/s11277-017-5224-x</w:t>
              </w:r>
            </w:p>
            <w:p w14:paraId="6CAF6090" w14:textId="77777777" w:rsidR="002C6C6A" w:rsidRDefault="002C6C6A" w:rsidP="002C6C6A">
              <w:pPr>
                <w:pStyle w:val="Bibliography"/>
                <w:ind w:left="720" w:hanging="720"/>
                <w:rPr>
                  <w:noProof/>
                </w:rPr>
              </w:pPr>
              <w:r>
                <w:rPr>
                  <w:noProof/>
                </w:rPr>
                <w:t xml:space="preserve">Zhang, J., Cormode, G., Procopiuc, C., Strivastava, D., &amp; Xiao, X. (2014). PrivBayes: private data release via bayesian networks. </w:t>
              </w:r>
              <w:r>
                <w:rPr>
                  <w:i/>
                  <w:iCs/>
                  <w:noProof/>
                </w:rPr>
                <w:t>SIGMOD International Conference on Management of Data</w:t>
              </w:r>
              <w:r>
                <w:rPr>
                  <w:noProof/>
                </w:rPr>
                <w:t>, (pp. 1423-1434).</w:t>
              </w:r>
            </w:p>
            <w:p w14:paraId="55BB24FA" w14:textId="79061940" w:rsidR="00745EE7" w:rsidRDefault="008D6FA7" w:rsidP="002C6C6A">
              <w:r>
                <w:rPr>
                  <w:b/>
                  <w:bCs/>
                  <w:noProof/>
                </w:rPr>
                <w:fldChar w:fldCharType="end"/>
              </w:r>
            </w:p>
          </w:sdtContent>
        </w:sdt>
      </w:sdtContent>
    </w:sdt>
    <w:p w14:paraId="2FBC127D" w14:textId="77777777" w:rsidR="008F59FB" w:rsidRDefault="008F59FB" w:rsidP="008F59FB">
      <w:pPr>
        <w:pStyle w:val="NormalWeb"/>
      </w:pPr>
    </w:p>
    <w:p w14:paraId="0882A68D" w14:textId="5E631060"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DB3D9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0EAC" w14:textId="77777777" w:rsidR="00DD077F" w:rsidRDefault="00DD077F" w:rsidP="008479A8">
      <w:pPr>
        <w:spacing w:after="0" w:line="240" w:lineRule="auto"/>
      </w:pPr>
      <w:r>
        <w:separator/>
      </w:r>
    </w:p>
  </w:endnote>
  <w:endnote w:type="continuationSeparator" w:id="0">
    <w:p w14:paraId="1114EBC8" w14:textId="77777777" w:rsidR="00DD077F" w:rsidRDefault="00DD077F"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BB94" w14:textId="77777777" w:rsidR="00DD077F" w:rsidRDefault="00DD077F" w:rsidP="008479A8">
      <w:pPr>
        <w:spacing w:after="0" w:line="240" w:lineRule="auto"/>
      </w:pPr>
      <w:r>
        <w:separator/>
      </w:r>
    </w:p>
  </w:footnote>
  <w:footnote w:type="continuationSeparator" w:id="0">
    <w:p w14:paraId="2D82B699" w14:textId="77777777" w:rsidR="00DD077F" w:rsidRDefault="00DD077F"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A47"/>
    <w:multiLevelType w:val="hybridMultilevel"/>
    <w:tmpl w:val="E4D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3"/>
  </w:num>
  <w:num w:numId="2" w16cid:durableId="14503445">
    <w:abstractNumId w:val="2"/>
  </w:num>
  <w:num w:numId="3" w16cid:durableId="1628311664">
    <w:abstractNumId w:val="1"/>
  </w:num>
  <w:num w:numId="4" w16cid:durableId="3600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2629E"/>
    <w:rsid w:val="00031789"/>
    <w:rsid w:val="00032458"/>
    <w:rsid w:val="000457D7"/>
    <w:rsid w:val="00045C9B"/>
    <w:rsid w:val="00062825"/>
    <w:rsid w:val="00071701"/>
    <w:rsid w:val="00083E73"/>
    <w:rsid w:val="000936EC"/>
    <w:rsid w:val="000A4CE9"/>
    <w:rsid w:val="000C76F5"/>
    <w:rsid w:val="000D56C2"/>
    <w:rsid w:val="000E135C"/>
    <w:rsid w:val="00125627"/>
    <w:rsid w:val="00125EFB"/>
    <w:rsid w:val="001329D3"/>
    <w:rsid w:val="0013522D"/>
    <w:rsid w:val="001408F4"/>
    <w:rsid w:val="00144886"/>
    <w:rsid w:val="0015183B"/>
    <w:rsid w:val="001526D0"/>
    <w:rsid w:val="00161691"/>
    <w:rsid w:val="00165A4E"/>
    <w:rsid w:val="001A0A5F"/>
    <w:rsid w:val="001A48C1"/>
    <w:rsid w:val="001B18C3"/>
    <w:rsid w:val="001B3DF7"/>
    <w:rsid w:val="001E7F53"/>
    <w:rsid w:val="001F34AE"/>
    <w:rsid w:val="001F7C24"/>
    <w:rsid w:val="00234BAE"/>
    <w:rsid w:val="00260112"/>
    <w:rsid w:val="00263A61"/>
    <w:rsid w:val="002712AF"/>
    <w:rsid w:val="002845E0"/>
    <w:rsid w:val="00287ACA"/>
    <w:rsid w:val="00292BB9"/>
    <w:rsid w:val="002B0A89"/>
    <w:rsid w:val="002B1A3A"/>
    <w:rsid w:val="002C6C6A"/>
    <w:rsid w:val="002D2062"/>
    <w:rsid w:val="002D4C7E"/>
    <w:rsid w:val="002E2D3B"/>
    <w:rsid w:val="002E3403"/>
    <w:rsid w:val="003017E7"/>
    <w:rsid w:val="00317543"/>
    <w:rsid w:val="003277D7"/>
    <w:rsid w:val="00346499"/>
    <w:rsid w:val="003513BE"/>
    <w:rsid w:val="00383B60"/>
    <w:rsid w:val="003C1E5D"/>
    <w:rsid w:val="003D09B5"/>
    <w:rsid w:val="003D24BB"/>
    <w:rsid w:val="003E1906"/>
    <w:rsid w:val="00425332"/>
    <w:rsid w:val="0046330E"/>
    <w:rsid w:val="004642D7"/>
    <w:rsid w:val="00472AEA"/>
    <w:rsid w:val="0048391C"/>
    <w:rsid w:val="00494A00"/>
    <w:rsid w:val="004A20A2"/>
    <w:rsid w:val="004C458D"/>
    <w:rsid w:val="004E33CA"/>
    <w:rsid w:val="005160BF"/>
    <w:rsid w:val="005210E4"/>
    <w:rsid w:val="00525215"/>
    <w:rsid w:val="00547312"/>
    <w:rsid w:val="005538AD"/>
    <w:rsid w:val="0056739F"/>
    <w:rsid w:val="0059247C"/>
    <w:rsid w:val="005A64D1"/>
    <w:rsid w:val="005B4BD5"/>
    <w:rsid w:val="005C550F"/>
    <w:rsid w:val="00601F02"/>
    <w:rsid w:val="0060557B"/>
    <w:rsid w:val="00623F31"/>
    <w:rsid w:val="006317DD"/>
    <w:rsid w:val="006360AD"/>
    <w:rsid w:val="00642F7B"/>
    <w:rsid w:val="006541C6"/>
    <w:rsid w:val="006572FB"/>
    <w:rsid w:val="006634F3"/>
    <w:rsid w:val="006676BB"/>
    <w:rsid w:val="00677442"/>
    <w:rsid w:val="00696F7A"/>
    <w:rsid w:val="006A5221"/>
    <w:rsid w:val="006B40FC"/>
    <w:rsid w:val="006C2C0B"/>
    <w:rsid w:val="006C2CD4"/>
    <w:rsid w:val="006F0406"/>
    <w:rsid w:val="00710A5C"/>
    <w:rsid w:val="00712CFB"/>
    <w:rsid w:val="007154AE"/>
    <w:rsid w:val="00720434"/>
    <w:rsid w:val="00725F6A"/>
    <w:rsid w:val="00733859"/>
    <w:rsid w:val="00745EE7"/>
    <w:rsid w:val="0074709F"/>
    <w:rsid w:val="007A47DE"/>
    <w:rsid w:val="007D3DA6"/>
    <w:rsid w:val="00815F2C"/>
    <w:rsid w:val="00832369"/>
    <w:rsid w:val="008479A8"/>
    <w:rsid w:val="008546FA"/>
    <w:rsid w:val="00856309"/>
    <w:rsid w:val="00856B2E"/>
    <w:rsid w:val="00867466"/>
    <w:rsid w:val="00875E5C"/>
    <w:rsid w:val="008D00A1"/>
    <w:rsid w:val="008D45AD"/>
    <w:rsid w:val="008D6FA7"/>
    <w:rsid w:val="008F3A53"/>
    <w:rsid w:val="008F59FB"/>
    <w:rsid w:val="00901DA7"/>
    <w:rsid w:val="00933841"/>
    <w:rsid w:val="0097268F"/>
    <w:rsid w:val="0098657F"/>
    <w:rsid w:val="009A167A"/>
    <w:rsid w:val="009A1D78"/>
    <w:rsid w:val="009A29AA"/>
    <w:rsid w:val="009C40CC"/>
    <w:rsid w:val="009D5467"/>
    <w:rsid w:val="009D6046"/>
    <w:rsid w:val="009D60D5"/>
    <w:rsid w:val="009E7B49"/>
    <w:rsid w:val="00A367DD"/>
    <w:rsid w:val="00A36F1F"/>
    <w:rsid w:val="00A4342E"/>
    <w:rsid w:val="00A55F7F"/>
    <w:rsid w:val="00A8109A"/>
    <w:rsid w:val="00A82B38"/>
    <w:rsid w:val="00A839D0"/>
    <w:rsid w:val="00A90F15"/>
    <w:rsid w:val="00AA1144"/>
    <w:rsid w:val="00AA5A57"/>
    <w:rsid w:val="00AB01B3"/>
    <w:rsid w:val="00AD0A94"/>
    <w:rsid w:val="00AD14E9"/>
    <w:rsid w:val="00AD4B80"/>
    <w:rsid w:val="00AE10B3"/>
    <w:rsid w:val="00AE2ADC"/>
    <w:rsid w:val="00B309ED"/>
    <w:rsid w:val="00B64B0B"/>
    <w:rsid w:val="00B978F7"/>
    <w:rsid w:val="00BA30D8"/>
    <w:rsid w:val="00BC1A26"/>
    <w:rsid w:val="00BC5DCD"/>
    <w:rsid w:val="00C031C3"/>
    <w:rsid w:val="00C102A5"/>
    <w:rsid w:val="00C10D4B"/>
    <w:rsid w:val="00C12D8B"/>
    <w:rsid w:val="00C21950"/>
    <w:rsid w:val="00C30EFD"/>
    <w:rsid w:val="00C3636F"/>
    <w:rsid w:val="00C50B5B"/>
    <w:rsid w:val="00C73C25"/>
    <w:rsid w:val="00C921EB"/>
    <w:rsid w:val="00C93FA0"/>
    <w:rsid w:val="00C95762"/>
    <w:rsid w:val="00C963A7"/>
    <w:rsid w:val="00CA3B64"/>
    <w:rsid w:val="00CA5CBC"/>
    <w:rsid w:val="00CA5F8D"/>
    <w:rsid w:val="00CA7620"/>
    <w:rsid w:val="00CB4D63"/>
    <w:rsid w:val="00CB7934"/>
    <w:rsid w:val="00CE5044"/>
    <w:rsid w:val="00CF03EE"/>
    <w:rsid w:val="00CF2970"/>
    <w:rsid w:val="00D26994"/>
    <w:rsid w:val="00D33F6B"/>
    <w:rsid w:val="00D43DED"/>
    <w:rsid w:val="00D50E28"/>
    <w:rsid w:val="00D51B37"/>
    <w:rsid w:val="00D67EB7"/>
    <w:rsid w:val="00D85901"/>
    <w:rsid w:val="00D95617"/>
    <w:rsid w:val="00DB3D99"/>
    <w:rsid w:val="00DC53B8"/>
    <w:rsid w:val="00DC5876"/>
    <w:rsid w:val="00DC628C"/>
    <w:rsid w:val="00DD077F"/>
    <w:rsid w:val="00DD6384"/>
    <w:rsid w:val="00E15655"/>
    <w:rsid w:val="00E548E2"/>
    <w:rsid w:val="00E8485A"/>
    <w:rsid w:val="00E90F5C"/>
    <w:rsid w:val="00E96558"/>
    <w:rsid w:val="00ED2935"/>
    <w:rsid w:val="00F0308E"/>
    <w:rsid w:val="00F12A97"/>
    <w:rsid w:val="00F17543"/>
    <w:rsid w:val="00F21900"/>
    <w:rsid w:val="00F822C9"/>
    <w:rsid w:val="00FA4A7C"/>
    <w:rsid w:val="00FC3CDA"/>
    <w:rsid w:val="00FD4F0A"/>
    <w:rsid w:val="00FE020D"/>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FAF3"/>
  <w14:defaultImageDpi w14:val="32767"/>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 w:type="paragraph" w:styleId="NormalWeb">
    <w:name w:val="Normal (Web)"/>
    <w:basedOn w:val="Normal"/>
    <w:uiPriority w:val="99"/>
    <w:unhideWhenUsed/>
    <w:rsid w:val="008F59FB"/>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3015262">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13966776">
      <w:bodyDiv w:val="1"/>
      <w:marLeft w:val="0"/>
      <w:marRight w:val="0"/>
      <w:marTop w:val="0"/>
      <w:marBottom w:val="0"/>
      <w:divBdr>
        <w:top w:val="none" w:sz="0" w:space="0" w:color="auto"/>
        <w:left w:val="none" w:sz="0" w:space="0" w:color="auto"/>
        <w:bottom w:val="none" w:sz="0" w:space="0" w:color="auto"/>
        <w:right w:val="none" w:sz="0" w:space="0" w:color="auto"/>
      </w:divBdr>
    </w:div>
    <w:div w:id="26296004">
      <w:bodyDiv w:val="1"/>
      <w:marLeft w:val="0"/>
      <w:marRight w:val="0"/>
      <w:marTop w:val="0"/>
      <w:marBottom w:val="0"/>
      <w:divBdr>
        <w:top w:val="none" w:sz="0" w:space="0" w:color="auto"/>
        <w:left w:val="none" w:sz="0" w:space="0" w:color="auto"/>
        <w:bottom w:val="none" w:sz="0" w:space="0" w:color="auto"/>
        <w:right w:val="none" w:sz="0" w:space="0" w:color="auto"/>
      </w:divBdr>
    </w:div>
    <w:div w:id="31619094">
      <w:bodyDiv w:val="1"/>
      <w:marLeft w:val="0"/>
      <w:marRight w:val="0"/>
      <w:marTop w:val="0"/>
      <w:marBottom w:val="0"/>
      <w:divBdr>
        <w:top w:val="none" w:sz="0" w:space="0" w:color="auto"/>
        <w:left w:val="none" w:sz="0" w:space="0" w:color="auto"/>
        <w:bottom w:val="none" w:sz="0" w:space="0" w:color="auto"/>
        <w:right w:val="none" w:sz="0" w:space="0" w:color="auto"/>
      </w:divBdr>
    </w:div>
    <w:div w:id="36324532">
      <w:bodyDiv w:val="1"/>
      <w:marLeft w:val="0"/>
      <w:marRight w:val="0"/>
      <w:marTop w:val="0"/>
      <w:marBottom w:val="0"/>
      <w:divBdr>
        <w:top w:val="none" w:sz="0" w:space="0" w:color="auto"/>
        <w:left w:val="none" w:sz="0" w:space="0" w:color="auto"/>
        <w:bottom w:val="none" w:sz="0" w:space="0" w:color="auto"/>
        <w:right w:val="none" w:sz="0" w:space="0" w:color="auto"/>
      </w:divBdr>
    </w:div>
    <w:div w:id="36861760">
      <w:bodyDiv w:val="1"/>
      <w:marLeft w:val="0"/>
      <w:marRight w:val="0"/>
      <w:marTop w:val="0"/>
      <w:marBottom w:val="0"/>
      <w:divBdr>
        <w:top w:val="none" w:sz="0" w:space="0" w:color="auto"/>
        <w:left w:val="none" w:sz="0" w:space="0" w:color="auto"/>
        <w:bottom w:val="none" w:sz="0" w:space="0" w:color="auto"/>
        <w:right w:val="none" w:sz="0" w:space="0" w:color="auto"/>
      </w:divBdr>
    </w:div>
    <w:div w:id="39481169">
      <w:bodyDiv w:val="1"/>
      <w:marLeft w:val="0"/>
      <w:marRight w:val="0"/>
      <w:marTop w:val="0"/>
      <w:marBottom w:val="0"/>
      <w:divBdr>
        <w:top w:val="none" w:sz="0" w:space="0" w:color="auto"/>
        <w:left w:val="none" w:sz="0" w:space="0" w:color="auto"/>
        <w:bottom w:val="none" w:sz="0" w:space="0" w:color="auto"/>
        <w:right w:val="none" w:sz="0" w:space="0" w:color="auto"/>
      </w:divBdr>
    </w:div>
    <w:div w:id="42020965">
      <w:bodyDiv w:val="1"/>
      <w:marLeft w:val="0"/>
      <w:marRight w:val="0"/>
      <w:marTop w:val="0"/>
      <w:marBottom w:val="0"/>
      <w:divBdr>
        <w:top w:val="none" w:sz="0" w:space="0" w:color="auto"/>
        <w:left w:val="none" w:sz="0" w:space="0" w:color="auto"/>
        <w:bottom w:val="none" w:sz="0" w:space="0" w:color="auto"/>
        <w:right w:val="none" w:sz="0" w:space="0" w:color="auto"/>
      </w:divBdr>
    </w:div>
    <w:div w:id="42368219">
      <w:bodyDiv w:val="1"/>
      <w:marLeft w:val="0"/>
      <w:marRight w:val="0"/>
      <w:marTop w:val="0"/>
      <w:marBottom w:val="0"/>
      <w:divBdr>
        <w:top w:val="none" w:sz="0" w:space="0" w:color="auto"/>
        <w:left w:val="none" w:sz="0" w:space="0" w:color="auto"/>
        <w:bottom w:val="none" w:sz="0" w:space="0" w:color="auto"/>
        <w:right w:val="none" w:sz="0" w:space="0" w:color="auto"/>
      </w:divBdr>
    </w:div>
    <w:div w:id="42953163">
      <w:bodyDiv w:val="1"/>
      <w:marLeft w:val="0"/>
      <w:marRight w:val="0"/>
      <w:marTop w:val="0"/>
      <w:marBottom w:val="0"/>
      <w:divBdr>
        <w:top w:val="none" w:sz="0" w:space="0" w:color="auto"/>
        <w:left w:val="none" w:sz="0" w:space="0" w:color="auto"/>
        <w:bottom w:val="none" w:sz="0" w:space="0" w:color="auto"/>
        <w:right w:val="none" w:sz="0" w:space="0" w:color="auto"/>
      </w:divBdr>
    </w:div>
    <w:div w:id="45765063">
      <w:bodyDiv w:val="1"/>
      <w:marLeft w:val="0"/>
      <w:marRight w:val="0"/>
      <w:marTop w:val="0"/>
      <w:marBottom w:val="0"/>
      <w:divBdr>
        <w:top w:val="none" w:sz="0" w:space="0" w:color="auto"/>
        <w:left w:val="none" w:sz="0" w:space="0" w:color="auto"/>
        <w:bottom w:val="none" w:sz="0" w:space="0" w:color="auto"/>
        <w:right w:val="none" w:sz="0" w:space="0" w:color="auto"/>
      </w:divBdr>
    </w:div>
    <w:div w:id="49310514">
      <w:bodyDiv w:val="1"/>
      <w:marLeft w:val="0"/>
      <w:marRight w:val="0"/>
      <w:marTop w:val="0"/>
      <w:marBottom w:val="0"/>
      <w:divBdr>
        <w:top w:val="none" w:sz="0" w:space="0" w:color="auto"/>
        <w:left w:val="none" w:sz="0" w:space="0" w:color="auto"/>
        <w:bottom w:val="none" w:sz="0" w:space="0" w:color="auto"/>
        <w:right w:val="none" w:sz="0" w:space="0" w:color="auto"/>
      </w:divBdr>
    </w:div>
    <w:div w:id="52823859">
      <w:bodyDiv w:val="1"/>
      <w:marLeft w:val="0"/>
      <w:marRight w:val="0"/>
      <w:marTop w:val="0"/>
      <w:marBottom w:val="0"/>
      <w:divBdr>
        <w:top w:val="none" w:sz="0" w:space="0" w:color="auto"/>
        <w:left w:val="none" w:sz="0" w:space="0" w:color="auto"/>
        <w:bottom w:val="none" w:sz="0" w:space="0" w:color="auto"/>
        <w:right w:val="none" w:sz="0" w:space="0" w:color="auto"/>
      </w:divBdr>
    </w:div>
    <w:div w:id="56705010">
      <w:bodyDiv w:val="1"/>
      <w:marLeft w:val="0"/>
      <w:marRight w:val="0"/>
      <w:marTop w:val="0"/>
      <w:marBottom w:val="0"/>
      <w:divBdr>
        <w:top w:val="none" w:sz="0" w:space="0" w:color="auto"/>
        <w:left w:val="none" w:sz="0" w:space="0" w:color="auto"/>
        <w:bottom w:val="none" w:sz="0" w:space="0" w:color="auto"/>
        <w:right w:val="none" w:sz="0" w:space="0" w:color="auto"/>
      </w:divBdr>
    </w:div>
    <w:div w:id="60175371">
      <w:bodyDiv w:val="1"/>
      <w:marLeft w:val="0"/>
      <w:marRight w:val="0"/>
      <w:marTop w:val="0"/>
      <w:marBottom w:val="0"/>
      <w:divBdr>
        <w:top w:val="none" w:sz="0" w:space="0" w:color="auto"/>
        <w:left w:val="none" w:sz="0" w:space="0" w:color="auto"/>
        <w:bottom w:val="none" w:sz="0" w:space="0" w:color="auto"/>
        <w:right w:val="none" w:sz="0" w:space="0" w:color="auto"/>
      </w:divBdr>
    </w:div>
    <w:div w:id="68814906">
      <w:bodyDiv w:val="1"/>
      <w:marLeft w:val="0"/>
      <w:marRight w:val="0"/>
      <w:marTop w:val="0"/>
      <w:marBottom w:val="0"/>
      <w:divBdr>
        <w:top w:val="none" w:sz="0" w:space="0" w:color="auto"/>
        <w:left w:val="none" w:sz="0" w:space="0" w:color="auto"/>
        <w:bottom w:val="none" w:sz="0" w:space="0" w:color="auto"/>
        <w:right w:val="none" w:sz="0" w:space="0" w:color="auto"/>
      </w:divBdr>
    </w:div>
    <w:div w:id="70125286">
      <w:bodyDiv w:val="1"/>
      <w:marLeft w:val="0"/>
      <w:marRight w:val="0"/>
      <w:marTop w:val="0"/>
      <w:marBottom w:val="0"/>
      <w:divBdr>
        <w:top w:val="none" w:sz="0" w:space="0" w:color="auto"/>
        <w:left w:val="none" w:sz="0" w:space="0" w:color="auto"/>
        <w:bottom w:val="none" w:sz="0" w:space="0" w:color="auto"/>
        <w:right w:val="none" w:sz="0" w:space="0" w:color="auto"/>
      </w:divBdr>
    </w:div>
    <w:div w:id="71045744">
      <w:bodyDiv w:val="1"/>
      <w:marLeft w:val="0"/>
      <w:marRight w:val="0"/>
      <w:marTop w:val="0"/>
      <w:marBottom w:val="0"/>
      <w:divBdr>
        <w:top w:val="none" w:sz="0" w:space="0" w:color="auto"/>
        <w:left w:val="none" w:sz="0" w:space="0" w:color="auto"/>
        <w:bottom w:val="none" w:sz="0" w:space="0" w:color="auto"/>
        <w:right w:val="none" w:sz="0" w:space="0" w:color="auto"/>
      </w:divBdr>
    </w:div>
    <w:div w:id="71897133">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7802047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91513185">
      <w:bodyDiv w:val="1"/>
      <w:marLeft w:val="0"/>
      <w:marRight w:val="0"/>
      <w:marTop w:val="0"/>
      <w:marBottom w:val="0"/>
      <w:divBdr>
        <w:top w:val="none" w:sz="0" w:space="0" w:color="auto"/>
        <w:left w:val="none" w:sz="0" w:space="0" w:color="auto"/>
        <w:bottom w:val="none" w:sz="0" w:space="0" w:color="auto"/>
        <w:right w:val="none" w:sz="0" w:space="0" w:color="auto"/>
      </w:divBdr>
    </w:div>
    <w:div w:id="94715664">
      <w:bodyDiv w:val="1"/>
      <w:marLeft w:val="0"/>
      <w:marRight w:val="0"/>
      <w:marTop w:val="0"/>
      <w:marBottom w:val="0"/>
      <w:divBdr>
        <w:top w:val="none" w:sz="0" w:space="0" w:color="auto"/>
        <w:left w:val="none" w:sz="0" w:space="0" w:color="auto"/>
        <w:bottom w:val="none" w:sz="0" w:space="0" w:color="auto"/>
        <w:right w:val="none" w:sz="0" w:space="0" w:color="auto"/>
      </w:divBdr>
    </w:div>
    <w:div w:id="98837200">
      <w:bodyDiv w:val="1"/>
      <w:marLeft w:val="0"/>
      <w:marRight w:val="0"/>
      <w:marTop w:val="0"/>
      <w:marBottom w:val="0"/>
      <w:divBdr>
        <w:top w:val="none" w:sz="0" w:space="0" w:color="auto"/>
        <w:left w:val="none" w:sz="0" w:space="0" w:color="auto"/>
        <w:bottom w:val="none" w:sz="0" w:space="0" w:color="auto"/>
        <w:right w:val="none" w:sz="0" w:space="0" w:color="auto"/>
      </w:divBdr>
    </w:div>
    <w:div w:id="110563748">
      <w:bodyDiv w:val="1"/>
      <w:marLeft w:val="0"/>
      <w:marRight w:val="0"/>
      <w:marTop w:val="0"/>
      <w:marBottom w:val="0"/>
      <w:divBdr>
        <w:top w:val="none" w:sz="0" w:space="0" w:color="auto"/>
        <w:left w:val="none" w:sz="0" w:space="0" w:color="auto"/>
        <w:bottom w:val="none" w:sz="0" w:space="0" w:color="auto"/>
        <w:right w:val="none" w:sz="0" w:space="0" w:color="auto"/>
      </w:divBdr>
    </w:div>
    <w:div w:id="110906134">
      <w:bodyDiv w:val="1"/>
      <w:marLeft w:val="0"/>
      <w:marRight w:val="0"/>
      <w:marTop w:val="0"/>
      <w:marBottom w:val="0"/>
      <w:divBdr>
        <w:top w:val="none" w:sz="0" w:space="0" w:color="auto"/>
        <w:left w:val="none" w:sz="0" w:space="0" w:color="auto"/>
        <w:bottom w:val="none" w:sz="0" w:space="0" w:color="auto"/>
        <w:right w:val="none" w:sz="0" w:space="0" w:color="auto"/>
      </w:divBdr>
    </w:div>
    <w:div w:id="111291587">
      <w:bodyDiv w:val="1"/>
      <w:marLeft w:val="0"/>
      <w:marRight w:val="0"/>
      <w:marTop w:val="0"/>
      <w:marBottom w:val="0"/>
      <w:divBdr>
        <w:top w:val="none" w:sz="0" w:space="0" w:color="auto"/>
        <w:left w:val="none" w:sz="0" w:space="0" w:color="auto"/>
        <w:bottom w:val="none" w:sz="0" w:space="0" w:color="auto"/>
        <w:right w:val="none" w:sz="0" w:space="0" w:color="auto"/>
      </w:divBdr>
    </w:div>
    <w:div w:id="112865461">
      <w:bodyDiv w:val="1"/>
      <w:marLeft w:val="0"/>
      <w:marRight w:val="0"/>
      <w:marTop w:val="0"/>
      <w:marBottom w:val="0"/>
      <w:divBdr>
        <w:top w:val="none" w:sz="0" w:space="0" w:color="auto"/>
        <w:left w:val="none" w:sz="0" w:space="0" w:color="auto"/>
        <w:bottom w:val="none" w:sz="0" w:space="0" w:color="auto"/>
        <w:right w:val="none" w:sz="0" w:space="0" w:color="auto"/>
      </w:divBdr>
    </w:div>
    <w:div w:id="113016732">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16074457">
      <w:bodyDiv w:val="1"/>
      <w:marLeft w:val="0"/>
      <w:marRight w:val="0"/>
      <w:marTop w:val="0"/>
      <w:marBottom w:val="0"/>
      <w:divBdr>
        <w:top w:val="none" w:sz="0" w:space="0" w:color="auto"/>
        <w:left w:val="none" w:sz="0" w:space="0" w:color="auto"/>
        <w:bottom w:val="none" w:sz="0" w:space="0" w:color="auto"/>
        <w:right w:val="none" w:sz="0" w:space="0" w:color="auto"/>
      </w:divBdr>
    </w:div>
    <w:div w:id="1180326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5658414">
      <w:bodyDiv w:val="1"/>
      <w:marLeft w:val="0"/>
      <w:marRight w:val="0"/>
      <w:marTop w:val="0"/>
      <w:marBottom w:val="0"/>
      <w:divBdr>
        <w:top w:val="none" w:sz="0" w:space="0" w:color="auto"/>
        <w:left w:val="none" w:sz="0" w:space="0" w:color="auto"/>
        <w:bottom w:val="none" w:sz="0" w:space="0" w:color="auto"/>
        <w:right w:val="none" w:sz="0" w:space="0" w:color="auto"/>
      </w:divBdr>
    </w:div>
    <w:div w:id="128137050">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32451293">
      <w:bodyDiv w:val="1"/>
      <w:marLeft w:val="0"/>
      <w:marRight w:val="0"/>
      <w:marTop w:val="0"/>
      <w:marBottom w:val="0"/>
      <w:divBdr>
        <w:top w:val="none" w:sz="0" w:space="0" w:color="auto"/>
        <w:left w:val="none" w:sz="0" w:space="0" w:color="auto"/>
        <w:bottom w:val="none" w:sz="0" w:space="0" w:color="auto"/>
        <w:right w:val="none" w:sz="0" w:space="0" w:color="auto"/>
      </w:divBdr>
    </w:div>
    <w:div w:id="132648786">
      <w:bodyDiv w:val="1"/>
      <w:marLeft w:val="0"/>
      <w:marRight w:val="0"/>
      <w:marTop w:val="0"/>
      <w:marBottom w:val="0"/>
      <w:divBdr>
        <w:top w:val="none" w:sz="0" w:space="0" w:color="auto"/>
        <w:left w:val="none" w:sz="0" w:space="0" w:color="auto"/>
        <w:bottom w:val="none" w:sz="0" w:space="0" w:color="auto"/>
        <w:right w:val="none" w:sz="0" w:space="0" w:color="auto"/>
      </w:divBdr>
    </w:div>
    <w:div w:id="133254114">
      <w:bodyDiv w:val="1"/>
      <w:marLeft w:val="0"/>
      <w:marRight w:val="0"/>
      <w:marTop w:val="0"/>
      <w:marBottom w:val="0"/>
      <w:divBdr>
        <w:top w:val="none" w:sz="0" w:space="0" w:color="auto"/>
        <w:left w:val="none" w:sz="0" w:space="0" w:color="auto"/>
        <w:bottom w:val="none" w:sz="0" w:space="0" w:color="auto"/>
        <w:right w:val="none" w:sz="0" w:space="0" w:color="auto"/>
      </w:divBdr>
    </w:div>
    <w:div w:id="134377154">
      <w:bodyDiv w:val="1"/>
      <w:marLeft w:val="0"/>
      <w:marRight w:val="0"/>
      <w:marTop w:val="0"/>
      <w:marBottom w:val="0"/>
      <w:divBdr>
        <w:top w:val="none" w:sz="0" w:space="0" w:color="auto"/>
        <w:left w:val="none" w:sz="0" w:space="0" w:color="auto"/>
        <w:bottom w:val="none" w:sz="0" w:space="0" w:color="auto"/>
        <w:right w:val="none" w:sz="0" w:space="0" w:color="auto"/>
      </w:divBdr>
    </w:div>
    <w:div w:id="138226182">
      <w:bodyDiv w:val="1"/>
      <w:marLeft w:val="0"/>
      <w:marRight w:val="0"/>
      <w:marTop w:val="0"/>
      <w:marBottom w:val="0"/>
      <w:divBdr>
        <w:top w:val="none" w:sz="0" w:space="0" w:color="auto"/>
        <w:left w:val="none" w:sz="0" w:space="0" w:color="auto"/>
        <w:bottom w:val="none" w:sz="0" w:space="0" w:color="auto"/>
        <w:right w:val="none" w:sz="0" w:space="0" w:color="auto"/>
      </w:divBdr>
    </w:div>
    <w:div w:id="142624121">
      <w:bodyDiv w:val="1"/>
      <w:marLeft w:val="0"/>
      <w:marRight w:val="0"/>
      <w:marTop w:val="0"/>
      <w:marBottom w:val="0"/>
      <w:divBdr>
        <w:top w:val="none" w:sz="0" w:space="0" w:color="auto"/>
        <w:left w:val="none" w:sz="0" w:space="0" w:color="auto"/>
        <w:bottom w:val="none" w:sz="0" w:space="0" w:color="auto"/>
        <w:right w:val="none" w:sz="0" w:space="0" w:color="auto"/>
      </w:divBdr>
    </w:div>
    <w:div w:id="145781347">
      <w:bodyDiv w:val="1"/>
      <w:marLeft w:val="0"/>
      <w:marRight w:val="0"/>
      <w:marTop w:val="0"/>
      <w:marBottom w:val="0"/>
      <w:divBdr>
        <w:top w:val="none" w:sz="0" w:space="0" w:color="auto"/>
        <w:left w:val="none" w:sz="0" w:space="0" w:color="auto"/>
        <w:bottom w:val="none" w:sz="0" w:space="0" w:color="auto"/>
        <w:right w:val="none" w:sz="0" w:space="0" w:color="auto"/>
      </w:divBdr>
    </w:div>
    <w:div w:id="155343341">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62820625">
      <w:bodyDiv w:val="1"/>
      <w:marLeft w:val="0"/>
      <w:marRight w:val="0"/>
      <w:marTop w:val="0"/>
      <w:marBottom w:val="0"/>
      <w:divBdr>
        <w:top w:val="none" w:sz="0" w:space="0" w:color="auto"/>
        <w:left w:val="none" w:sz="0" w:space="0" w:color="auto"/>
        <w:bottom w:val="none" w:sz="0" w:space="0" w:color="auto"/>
        <w:right w:val="none" w:sz="0" w:space="0" w:color="auto"/>
      </w:divBdr>
      <w:divsChild>
        <w:div w:id="1110705880">
          <w:marLeft w:val="0"/>
          <w:marRight w:val="0"/>
          <w:marTop w:val="0"/>
          <w:marBottom w:val="0"/>
          <w:divBdr>
            <w:top w:val="none" w:sz="0" w:space="0" w:color="auto"/>
            <w:left w:val="none" w:sz="0" w:space="0" w:color="auto"/>
            <w:bottom w:val="none" w:sz="0" w:space="0" w:color="auto"/>
            <w:right w:val="none" w:sz="0" w:space="0" w:color="auto"/>
          </w:divBdr>
          <w:divsChild>
            <w:div w:id="114954566">
              <w:marLeft w:val="0"/>
              <w:marRight w:val="0"/>
              <w:marTop w:val="0"/>
              <w:marBottom w:val="0"/>
              <w:divBdr>
                <w:top w:val="none" w:sz="0" w:space="0" w:color="auto"/>
                <w:left w:val="none" w:sz="0" w:space="0" w:color="auto"/>
                <w:bottom w:val="none" w:sz="0" w:space="0" w:color="auto"/>
                <w:right w:val="none" w:sz="0" w:space="0" w:color="auto"/>
              </w:divBdr>
              <w:divsChild>
                <w:div w:id="2009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7836">
      <w:bodyDiv w:val="1"/>
      <w:marLeft w:val="0"/>
      <w:marRight w:val="0"/>
      <w:marTop w:val="0"/>
      <w:marBottom w:val="0"/>
      <w:divBdr>
        <w:top w:val="none" w:sz="0" w:space="0" w:color="auto"/>
        <w:left w:val="none" w:sz="0" w:space="0" w:color="auto"/>
        <w:bottom w:val="none" w:sz="0" w:space="0" w:color="auto"/>
        <w:right w:val="none" w:sz="0" w:space="0" w:color="auto"/>
      </w:divBdr>
    </w:div>
    <w:div w:id="165749220">
      <w:bodyDiv w:val="1"/>
      <w:marLeft w:val="0"/>
      <w:marRight w:val="0"/>
      <w:marTop w:val="0"/>
      <w:marBottom w:val="0"/>
      <w:divBdr>
        <w:top w:val="none" w:sz="0" w:space="0" w:color="auto"/>
        <w:left w:val="none" w:sz="0" w:space="0" w:color="auto"/>
        <w:bottom w:val="none" w:sz="0" w:space="0" w:color="auto"/>
        <w:right w:val="none" w:sz="0" w:space="0" w:color="auto"/>
      </w:divBdr>
    </w:div>
    <w:div w:id="167210166">
      <w:bodyDiv w:val="1"/>
      <w:marLeft w:val="0"/>
      <w:marRight w:val="0"/>
      <w:marTop w:val="0"/>
      <w:marBottom w:val="0"/>
      <w:divBdr>
        <w:top w:val="none" w:sz="0" w:space="0" w:color="auto"/>
        <w:left w:val="none" w:sz="0" w:space="0" w:color="auto"/>
        <w:bottom w:val="none" w:sz="0" w:space="0" w:color="auto"/>
        <w:right w:val="none" w:sz="0" w:space="0" w:color="auto"/>
      </w:divBdr>
    </w:div>
    <w:div w:id="169032316">
      <w:bodyDiv w:val="1"/>
      <w:marLeft w:val="0"/>
      <w:marRight w:val="0"/>
      <w:marTop w:val="0"/>
      <w:marBottom w:val="0"/>
      <w:divBdr>
        <w:top w:val="none" w:sz="0" w:space="0" w:color="auto"/>
        <w:left w:val="none" w:sz="0" w:space="0" w:color="auto"/>
        <w:bottom w:val="none" w:sz="0" w:space="0" w:color="auto"/>
        <w:right w:val="none" w:sz="0" w:space="0" w:color="auto"/>
      </w:divBdr>
    </w:div>
    <w:div w:id="170072238">
      <w:bodyDiv w:val="1"/>
      <w:marLeft w:val="0"/>
      <w:marRight w:val="0"/>
      <w:marTop w:val="0"/>
      <w:marBottom w:val="0"/>
      <w:divBdr>
        <w:top w:val="none" w:sz="0" w:space="0" w:color="auto"/>
        <w:left w:val="none" w:sz="0" w:space="0" w:color="auto"/>
        <w:bottom w:val="none" w:sz="0" w:space="0" w:color="auto"/>
        <w:right w:val="none" w:sz="0" w:space="0" w:color="auto"/>
      </w:divBdr>
    </w:div>
    <w:div w:id="170488439">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84486947">
      <w:bodyDiv w:val="1"/>
      <w:marLeft w:val="0"/>
      <w:marRight w:val="0"/>
      <w:marTop w:val="0"/>
      <w:marBottom w:val="0"/>
      <w:divBdr>
        <w:top w:val="none" w:sz="0" w:space="0" w:color="auto"/>
        <w:left w:val="none" w:sz="0" w:space="0" w:color="auto"/>
        <w:bottom w:val="none" w:sz="0" w:space="0" w:color="auto"/>
        <w:right w:val="none" w:sz="0" w:space="0" w:color="auto"/>
      </w:divBdr>
    </w:div>
    <w:div w:id="184566454">
      <w:bodyDiv w:val="1"/>
      <w:marLeft w:val="0"/>
      <w:marRight w:val="0"/>
      <w:marTop w:val="0"/>
      <w:marBottom w:val="0"/>
      <w:divBdr>
        <w:top w:val="none" w:sz="0" w:space="0" w:color="auto"/>
        <w:left w:val="none" w:sz="0" w:space="0" w:color="auto"/>
        <w:bottom w:val="none" w:sz="0" w:space="0" w:color="auto"/>
        <w:right w:val="none" w:sz="0" w:space="0" w:color="auto"/>
      </w:divBdr>
    </w:div>
    <w:div w:id="185288234">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191964552">
      <w:bodyDiv w:val="1"/>
      <w:marLeft w:val="0"/>
      <w:marRight w:val="0"/>
      <w:marTop w:val="0"/>
      <w:marBottom w:val="0"/>
      <w:divBdr>
        <w:top w:val="none" w:sz="0" w:space="0" w:color="auto"/>
        <w:left w:val="none" w:sz="0" w:space="0" w:color="auto"/>
        <w:bottom w:val="none" w:sz="0" w:space="0" w:color="auto"/>
        <w:right w:val="none" w:sz="0" w:space="0" w:color="auto"/>
      </w:divBdr>
    </w:div>
    <w:div w:id="194584102">
      <w:bodyDiv w:val="1"/>
      <w:marLeft w:val="0"/>
      <w:marRight w:val="0"/>
      <w:marTop w:val="0"/>
      <w:marBottom w:val="0"/>
      <w:divBdr>
        <w:top w:val="none" w:sz="0" w:space="0" w:color="auto"/>
        <w:left w:val="none" w:sz="0" w:space="0" w:color="auto"/>
        <w:bottom w:val="none" w:sz="0" w:space="0" w:color="auto"/>
        <w:right w:val="none" w:sz="0" w:space="0" w:color="auto"/>
      </w:divBdr>
    </w:div>
    <w:div w:id="195583274">
      <w:bodyDiv w:val="1"/>
      <w:marLeft w:val="0"/>
      <w:marRight w:val="0"/>
      <w:marTop w:val="0"/>
      <w:marBottom w:val="0"/>
      <w:divBdr>
        <w:top w:val="none" w:sz="0" w:space="0" w:color="auto"/>
        <w:left w:val="none" w:sz="0" w:space="0" w:color="auto"/>
        <w:bottom w:val="none" w:sz="0" w:space="0" w:color="auto"/>
        <w:right w:val="none" w:sz="0" w:space="0" w:color="auto"/>
      </w:divBdr>
    </w:div>
    <w:div w:id="198590842">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14061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265224">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9148524">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10701758">
      <w:bodyDiv w:val="1"/>
      <w:marLeft w:val="0"/>
      <w:marRight w:val="0"/>
      <w:marTop w:val="0"/>
      <w:marBottom w:val="0"/>
      <w:divBdr>
        <w:top w:val="none" w:sz="0" w:space="0" w:color="auto"/>
        <w:left w:val="none" w:sz="0" w:space="0" w:color="auto"/>
        <w:bottom w:val="none" w:sz="0" w:space="0" w:color="auto"/>
        <w:right w:val="none" w:sz="0" w:space="0" w:color="auto"/>
      </w:divBdr>
    </w:div>
    <w:div w:id="216094334">
      <w:bodyDiv w:val="1"/>
      <w:marLeft w:val="0"/>
      <w:marRight w:val="0"/>
      <w:marTop w:val="0"/>
      <w:marBottom w:val="0"/>
      <w:divBdr>
        <w:top w:val="none" w:sz="0" w:space="0" w:color="auto"/>
        <w:left w:val="none" w:sz="0" w:space="0" w:color="auto"/>
        <w:bottom w:val="none" w:sz="0" w:space="0" w:color="auto"/>
        <w:right w:val="none" w:sz="0" w:space="0" w:color="auto"/>
      </w:divBdr>
    </w:div>
    <w:div w:id="217938567">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24999611">
      <w:bodyDiv w:val="1"/>
      <w:marLeft w:val="0"/>
      <w:marRight w:val="0"/>
      <w:marTop w:val="0"/>
      <w:marBottom w:val="0"/>
      <w:divBdr>
        <w:top w:val="none" w:sz="0" w:space="0" w:color="auto"/>
        <w:left w:val="none" w:sz="0" w:space="0" w:color="auto"/>
        <w:bottom w:val="none" w:sz="0" w:space="0" w:color="auto"/>
        <w:right w:val="none" w:sz="0" w:space="0" w:color="auto"/>
      </w:divBdr>
    </w:div>
    <w:div w:id="225605074">
      <w:bodyDiv w:val="1"/>
      <w:marLeft w:val="0"/>
      <w:marRight w:val="0"/>
      <w:marTop w:val="0"/>
      <w:marBottom w:val="0"/>
      <w:divBdr>
        <w:top w:val="none" w:sz="0" w:space="0" w:color="auto"/>
        <w:left w:val="none" w:sz="0" w:space="0" w:color="auto"/>
        <w:bottom w:val="none" w:sz="0" w:space="0" w:color="auto"/>
        <w:right w:val="none" w:sz="0" w:space="0" w:color="auto"/>
      </w:divBdr>
    </w:div>
    <w:div w:id="226654151">
      <w:bodyDiv w:val="1"/>
      <w:marLeft w:val="0"/>
      <w:marRight w:val="0"/>
      <w:marTop w:val="0"/>
      <w:marBottom w:val="0"/>
      <w:divBdr>
        <w:top w:val="none" w:sz="0" w:space="0" w:color="auto"/>
        <w:left w:val="none" w:sz="0" w:space="0" w:color="auto"/>
        <w:bottom w:val="none" w:sz="0" w:space="0" w:color="auto"/>
        <w:right w:val="none" w:sz="0" w:space="0" w:color="auto"/>
      </w:divBdr>
    </w:div>
    <w:div w:id="231627093">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42687281">
      <w:bodyDiv w:val="1"/>
      <w:marLeft w:val="0"/>
      <w:marRight w:val="0"/>
      <w:marTop w:val="0"/>
      <w:marBottom w:val="0"/>
      <w:divBdr>
        <w:top w:val="none" w:sz="0" w:space="0" w:color="auto"/>
        <w:left w:val="none" w:sz="0" w:space="0" w:color="auto"/>
        <w:bottom w:val="none" w:sz="0" w:space="0" w:color="auto"/>
        <w:right w:val="none" w:sz="0" w:space="0" w:color="auto"/>
      </w:divBdr>
    </w:div>
    <w:div w:id="245960138">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0630243">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1935349">
      <w:bodyDiv w:val="1"/>
      <w:marLeft w:val="0"/>
      <w:marRight w:val="0"/>
      <w:marTop w:val="0"/>
      <w:marBottom w:val="0"/>
      <w:divBdr>
        <w:top w:val="none" w:sz="0" w:space="0" w:color="auto"/>
        <w:left w:val="none" w:sz="0" w:space="0" w:color="auto"/>
        <w:bottom w:val="none" w:sz="0" w:space="0" w:color="auto"/>
        <w:right w:val="none" w:sz="0" w:space="0" w:color="auto"/>
      </w:divBdr>
    </w:div>
    <w:div w:id="252473558">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65582717">
      <w:bodyDiv w:val="1"/>
      <w:marLeft w:val="0"/>
      <w:marRight w:val="0"/>
      <w:marTop w:val="0"/>
      <w:marBottom w:val="0"/>
      <w:divBdr>
        <w:top w:val="none" w:sz="0" w:space="0" w:color="auto"/>
        <w:left w:val="none" w:sz="0" w:space="0" w:color="auto"/>
        <w:bottom w:val="none" w:sz="0" w:space="0" w:color="auto"/>
        <w:right w:val="none" w:sz="0" w:space="0" w:color="auto"/>
      </w:divBdr>
    </w:div>
    <w:div w:id="268005319">
      <w:bodyDiv w:val="1"/>
      <w:marLeft w:val="0"/>
      <w:marRight w:val="0"/>
      <w:marTop w:val="0"/>
      <w:marBottom w:val="0"/>
      <w:divBdr>
        <w:top w:val="none" w:sz="0" w:space="0" w:color="auto"/>
        <w:left w:val="none" w:sz="0" w:space="0" w:color="auto"/>
        <w:bottom w:val="none" w:sz="0" w:space="0" w:color="auto"/>
        <w:right w:val="none" w:sz="0" w:space="0" w:color="auto"/>
      </w:divBdr>
      <w:divsChild>
        <w:div w:id="38172314">
          <w:marLeft w:val="0"/>
          <w:marRight w:val="0"/>
          <w:marTop w:val="0"/>
          <w:marBottom w:val="0"/>
          <w:divBdr>
            <w:top w:val="none" w:sz="0" w:space="0" w:color="auto"/>
            <w:left w:val="none" w:sz="0" w:space="0" w:color="auto"/>
            <w:bottom w:val="none" w:sz="0" w:space="0" w:color="auto"/>
            <w:right w:val="none" w:sz="0" w:space="0" w:color="auto"/>
          </w:divBdr>
          <w:divsChild>
            <w:div w:id="808939628">
              <w:marLeft w:val="0"/>
              <w:marRight w:val="0"/>
              <w:marTop w:val="0"/>
              <w:marBottom w:val="0"/>
              <w:divBdr>
                <w:top w:val="none" w:sz="0" w:space="0" w:color="auto"/>
                <w:left w:val="none" w:sz="0" w:space="0" w:color="auto"/>
                <w:bottom w:val="none" w:sz="0" w:space="0" w:color="auto"/>
                <w:right w:val="none" w:sz="0" w:space="0" w:color="auto"/>
              </w:divBdr>
              <w:divsChild>
                <w:div w:id="3923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8997">
      <w:bodyDiv w:val="1"/>
      <w:marLeft w:val="0"/>
      <w:marRight w:val="0"/>
      <w:marTop w:val="0"/>
      <w:marBottom w:val="0"/>
      <w:divBdr>
        <w:top w:val="none" w:sz="0" w:space="0" w:color="auto"/>
        <w:left w:val="none" w:sz="0" w:space="0" w:color="auto"/>
        <w:bottom w:val="none" w:sz="0" w:space="0" w:color="auto"/>
        <w:right w:val="none" w:sz="0" w:space="0" w:color="auto"/>
      </w:divBdr>
    </w:div>
    <w:div w:id="278218088">
      <w:bodyDiv w:val="1"/>
      <w:marLeft w:val="0"/>
      <w:marRight w:val="0"/>
      <w:marTop w:val="0"/>
      <w:marBottom w:val="0"/>
      <w:divBdr>
        <w:top w:val="none" w:sz="0" w:space="0" w:color="auto"/>
        <w:left w:val="none" w:sz="0" w:space="0" w:color="auto"/>
        <w:bottom w:val="none" w:sz="0" w:space="0" w:color="auto"/>
        <w:right w:val="none" w:sz="0" w:space="0" w:color="auto"/>
      </w:divBdr>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80846944">
      <w:bodyDiv w:val="1"/>
      <w:marLeft w:val="0"/>
      <w:marRight w:val="0"/>
      <w:marTop w:val="0"/>
      <w:marBottom w:val="0"/>
      <w:divBdr>
        <w:top w:val="none" w:sz="0" w:space="0" w:color="auto"/>
        <w:left w:val="none" w:sz="0" w:space="0" w:color="auto"/>
        <w:bottom w:val="none" w:sz="0" w:space="0" w:color="auto"/>
        <w:right w:val="none" w:sz="0" w:space="0" w:color="auto"/>
      </w:divBdr>
    </w:div>
    <w:div w:id="29263937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300968175">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06589401">
      <w:bodyDiv w:val="1"/>
      <w:marLeft w:val="0"/>
      <w:marRight w:val="0"/>
      <w:marTop w:val="0"/>
      <w:marBottom w:val="0"/>
      <w:divBdr>
        <w:top w:val="none" w:sz="0" w:space="0" w:color="auto"/>
        <w:left w:val="none" w:sz="0" w:space="0" w:color="auto"/>
        <w:bottom w:val="none" w:sz="0" w:space="0" w:color="auto"/>
        <w:right w:val="none" w:sz="0" w:space="0" w:color="auto"/>
      </w:divBdr>
    </w:div>
    <w:div w:id="320740159">
      <w:bodyDiv w:val="1"/>
      <w:marLeft w:val="0"/>
      <w:marRight w:val="0"/>
      <w:marTop w:val="0"/>
      <w:marBottom w:val="0"/>
      <w:divBdr>
        <w:top w:val="none" w:sz="0" w:space="0" w:color="auto"/>
        <w:left w:val="none" w:sz="0" w:space="0" w:color="auto"/>
        <w:bottom w:val="none" w:sz="0" w:space="0" w:color="auto"/>
        <w:right w:val="none" w:sz="0" w:space="0" w:color="auto"/>
      </w:divBdr>
    </w:div>
    <w:div w:id="322441507">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24208828">
      <w:bodyDiv w:val="1"/>
      <w:marLeft w:val="0"/>
      <w:marRight w:val="0"/>
      <w:marTop w:val="0"/>
      <w:marBottom w:val="0"/>
      <w:divBdr>
        <w:top w:val="none" w:sz="0" w:space="0" w:color="auto"/>
        <w:left w:val="none" w:sz="0" w:space="0" w:color="auto"/>
        <w:bottom w:val="none" w:sz="0" w:space="0" w:color="auto"/>
        <w:right w:val="none" w:sz="0" w:space="0" w:color="auto"/>
      </w:divBdr>
    </w:div>
    <w:div w:id="328993887">
      <w:bodyDiv w:val="1"/>
      <w:marLeft w:val="0"/>
      <w:marRight w:val="0"/>
      <w:marTop w:val="0"/>
      <w:marBottom w:val="0"/>
      <w:divBdr>
        <w:top w:val="none" w:sz="0" w:space="0" w:color="auto"/>
        <w:left w:val="none" w:sz="0" w:space="0" w:color="auto"/>
        <w:bottom w:val="none" w:sz="0" w:space="0" w:color="auto"/>
        <w:right w:val="none" w:sz="0" w:space="0" w:color="auto"/>
      </w:divBdr>
    </w:div>
    <w:div w:id="334115342">
      <w:bodyDiv w:val="1"/>
      <w:marLeft w:val="0"/>
      <w:marRight w:val="0"/>
      <w:marTop w:val="0"/>
      <w:marBottom w:val="0"/>
      <w:divBdr>
        <w:top w:val="none" w:sz="0" w:space="0" w:color="auto"/>
        <w:left w:val="none" w:sz="0" w:space="0" w:color="auto"/>
        <w:bottom w:val="none" w:sz="0" w:space="0" w:color="auto"/>
        <w:right w:val="none" w:sz="0" w:space="0" w:color="auto"/>
      </w:divBdr>
    </w:div>
    <w:div w:id="337079768">
      <w:bodyDiv w:val="1"/>
      <w:marLeft w:val="0"/>
      <w:marRight w:val="0"/>
      <w:marTop w:val="0"/>
      <w:marBottom w:val="0"/>
      <w:divBdr>
        <w:top w:val="none" w:sz="0" w:space="0" w:color="auto"/>
        <w:left w:val="none" w:sz="0" w:space="0" w:color="auto"/>
        <w:bottom w:val="none" w:sz="0" w:space="0" w:color="auto"/>
        <w:right w:val="none" w:sz="0" w:space="0" w:color="auto"/>
      </w:divBdr>
    </w:div>
    <w:div w:id="338124409">
      <w:bodyDiv w:val="1"/>
      <w:marLeft w:val="0"/>
      <w:marRight w:val="0"/>
      <w:marTop w:val="0"/>
      <w:marBottom w:val="0"/>
      <w:divBdr>
        <w:top w:val="none" w:sz="0" w:space="0" w:color="auto"/>
        <w:left w:val="none" w:sz="0" w:space="0" w:color="auto"/>
        <w:bottom w:val="none" w:sz="0" w:space="0" w:color="auto"/>
        <w:right w:val="none" w:sz="0" w:space="0" w:color="auto"/>
      </w:divBdr>
    </w:div>
    <w:div w:id="338195235">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53312908">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355737370">
      <w:bodyDiv w:val="1"/>
      <w:marLeft w:val="0"/>
      <w:marRight w:val="0"/>
      <w:marTop w:val="0"/>
      <w:marBottom w:val="0"/>
      <w:divBdr>
        <w:top w:val="none" w:sz="0" w:space="0" w:color="auto"/>
        <w:left w:val="none" w:sz="0" w:space="0" w:color="auto"/>
        <w:bottom w:val="none" w:sz="0" w:space="0" w:color="auto"/>
        <w:right w:val="none" w:sz="0" w:space="0" w:color="auto"/>
      </w:divBdr>
    </w:div>
    <w:div w:id="365912746">
      <w:bodyDiv w:val="1"/>
      <w:marLeft w:val="0"/>
      <w:marRight w:val="0"/>
      <w:marTop w:val="0"/>
      <w:marBottom w:val="0"/>
      <w:divBdr>
        <w:top w:val="none" w:sz="0" w:space="0" w:color="auto"/>
        <w:left w:val="none" w:sz="0" w:space="0" w:color="auto"/>
        <w:bottom w:val="none" w:sz="0" w:space="0" w:color="auto"/>
        <w:right w:val="none" w:sz="0" w:space="0" w:color="auto"/>
      </w:divBdr>
    </w:div>
    <w:div w:id="366563851">
      <w:bodyDiv w:val="1"/>
      <w:marLeft w:val="0"/>
      <w:marRight w:val="0"/>
      <w:marTop w:val="0"/>
      <w:marBottom w:val="0"/>
      <w:divBdr>
        <w:top w:val="none" w:sz="0" w:space="0" w:color="auto"/>
        <w:left w:val="none" w:sz="0" w:space="0" w:color="auto"/>
        <w:bottom w:val="none" w:sz="0" w:space="0" w:color="auto"/>
        <w:right w:val="none" w:sz="0" w:space="0" w:color="auto"/>
      </w:divBdr>
    </w:div>
    <w:div w:id="370616670">
      <w:bodyDiv w:val="1"/>
      <w:marLeft w:val="0"/>
      <w:marRight w:val="0"/>
      <w:marTop w:val="0"/>
      <w:marBottom w:val="0"/>
      <w:divBdr>
        <w:top w:val="none" w:sz="0" w:space="0" w:color="auto"/>
        <w:left w:val="none" w:sz="0" w:space="0" w:color="auto"/>
        <w:bottom w:val="none" w:sz="0" w:space="0" w:color="auto"/>
        <w:right w:val="none" w:sz="0" w:space="0" w:color="auto"/>
      </w:divBdr>
    </w:div>
    <w:div w:id="372732940">
      <w:bodyDiv w:val="1"/>
      <w:marLeft w:val="0"/>
      <w:marRight w:val="0"/>
      <w:marTop w:val="0"/>
      <w:marBottom w:val="0"/>
      <w:divBdr>
        <w:top w:val="none" w:sz="0" w:space="0" w:color="auto"/>
        <w:left w:val="none" w:sz="0" w:space="0" w:color="auto"/>
        <w:bottom w:val="none" w:sz="0" w:space="0" w:color="auto"/>
        <w:right w:val="none" w:sz="0" w:space="0" w:color="auto"/>
      </w:divBdr>
    </w:div>
    <w:div w:id="376707621">
      <w:bodyDiv w:val="1"/>
      <w:marLeft w:val="0"/>
      <w:marRight w:val="0"/>
      <w:marTop w:val="0"/>
      <w:marBottom w:val="0"/>
      <w:divBdr>
        <w:top w:val="none" w:sz="0" w:space="0" w:color="auto"/>
        <w:left w:val="none" w:sz="0" w:space="0" w:color="auto"/>
        <w:bottom w:val="none" w:sz="0" w:space="0" w:color="auto"/>
        <w:right w:val="none" w:sz="0" w:space="0" w:color="auto"/>
      </w:divBdr>
    </w:div>
    <w:div w:id="387072365">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10157003">
      <w:bodyDiv w:val="1"/>
      <w:marLeft w:val="0"/>
      <w:marRight w:val="0"/>
      <w:marTop w:val="0"/>
      <w:marBottom w:val="0"/>
      <w:divBdr>
        <w:top w:val="none" w:sz="0" w:space="0" w:color="auto"/>
        <w:left w:val="none" w:sz="0" w:space="0" w:color="auto"/>
        <w:bottom w:val="none" w:sz="0" w:space="0" w:color="auto"/>
        <w:right w:val="none" w:sz="0" w:space="0" w:color="auto"/>
      </w:divBdr>
    </w:div>
    <w:div w:id="418983564">
      <w:bodyDiv w:val="1"/>
      <w:marLeft w:val="0"/>
      <w:marRight w:val="0"/>
      <w:marTop w:val="0"/>
      <w:marBottom w:val="0"/>
      <w:divBdr>
        <w:top w:val="none" w:sz="0" w:space="0" w:color="auto"/>
        <w:left w:val="none" w:sz="0" w:space="0" w:color="auto"/>
        <w:bottom w:val="none" w:sz="0" w:space="0" w:color="auto"/>
        <w:right w:val="none" w:sz="0" w:space="0" w:color="auto"/>
      </w:divBdr>
    </w:div>
    <w:div w:id="421531437">
      <w:bodyDiv w:val="1"/>
      <w:marLeft w:val="0"/>
      <w:marRight w:val="0"/>
      <w:marTop w:val="0"/>
      <w:marBottom w:val="0"/>
      <w:divBdr>
        <w:top w:val="none" w:sz="0" w:space="0" w:color="auto"/>
        <w:left w:val="none" w:sz="0" w:space="0" w:color="auto"/>
        <w:bottom w:val="none" w:sz="0" w:space="0" w:color="auto"/>
        <w:right w:val="none" w:sz="0" w:space="0" w:color="auto"/>
      </w:divBdr>
    </w:div>
    <w:div w:id="433747565">
      <w:bodyDiv w:val="1"/>
      <w:marLeft w:val="0"/>
      <w:marRight w:val="0"/>
      <w:marTop w:val="0"/>
      <w:marBottom w:val="0"/>
      <w:divBdr>
        <w:top w:val="none" w:sz="0" w:space="0" w:color="auto"/>
        <w:left w:val="none" w:sz="0" w:space="0" w:color="auto"/>
        <w:bottom w:val="none" w:sz="0" w:space="0" w:color="auto"/>
        <w:right w:val="none" w:sz="0" w:space="0" w:color="auto"/>
      </w:divBdr>
    </w:div>
    <w:div w:id="433793950">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47510512">
      <w:bodyDiv w:val="1"/>
      <w:marLeft w:val="0"/>
      <w:marRight w:val="0"/>
      <w:marTop w:val="0"/>
      <w:marBottom w:val="0"/>
      <w:divBdr>
        <w:top w:val="none" w:sz="0" w:space="0" w:color="auto"/>
        <w:left w:val="none" w:sz="0" w:space="0" w:color="auto"/>
        <w:bottom w:val="none" w:sz="0" w:space="0" w:color="auto"/>
        <w:right w:val="none" w:sz="0" w:space="0" w:color="auto"/>
      </w:divBdr>
    </w:div>
    <w:div w:id="449053234">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462114398">
      <w:bodyDiv w:val="1"/>
      <w:marLeft w:val="0"/>
      <w:marRight w:val="0"/>
      <w:marTop w:val="0"/>
      <w:marBottom w:val="0"/>
      <w:divBdr>
        <w:top w:val="none" w:sz="0" w:space="0" w:color="auto"/>
        <w:left w:val="none" w:sz="0" w:space="0" w:color="auto"/>
        <w:bottom w:val="none" w:sz="0" w:space="0" w:color="auto"/>
        <w:right w:val="none" w:sz="0" w:space="0" w:color="auto"/>
      </w:divBdr>
    </w:div>
    <w:div w:id="463038341">
      <w:bodyDiv w:val="1"/>
      <w:marLeft w:val="0"/>
      <w:marRight w:val="0"/>
      <w:marTop w:val="0"/>
      <w:marBottom w:val="0"/>
      <w:divBdr>
        <w:top w:val="none" w:sz="0" w:space="0" w:color="auto"/>
        <w:left w:val="none" w:sz="0" w:space="0" w:color="auto"/>
        <w:bottom w:val="none" w:sz="0" w:space="0" w:color="auto"/>
        <w:right w:val="none" w:sz="0" w:space="0" w:color="auto"/>
      </w:divBdr>
    </w:div>
    <w:div w:id="473566645">
      <w:bodyDiv w:val="1"/>
      <w:marLeft w:val="0"/>
      <w:marRight w:val="0"/>
      <w:marTop w:val="0"/>
      <w:marBottom w:val="0"/>
      <w:divBdr>
        <w:top w:val="none" w:sz="0" w:space="0" w:color="auto"/>
        <w:left w:val="none" w:sz="0" w:space="0" w:color="auto"/>
        <w:bottom w:val="none" w:sz="0" w:space="0" w:color="auto"/>
        <w:right w:val="none" w:sz="0" w:space="0" w:color="auto"/>
      </w:divBdr>
    </w:div>
    <w:div w:id="482428118">
      <w:bodyDiv w:val="1"/>
      <w:marLeft w:val="0"/>
      <w:marRight w:val="0"/>
      <w:marTop w:val="0"/>
      <w:marBottom w:val="0"/>
      <w:divBdr>
        <w:top w:val="none" w:sz="0" w:space="0" w:color="auto"/>
        <w:left w:val="none" w:sz="0" w:space="0" w:color="auto"/>
        <w:bottom w:val="none" w:sz="0" w:space="0" w:color="auto"/>
        <w:right w:val="none" w:sz="0" w:space="0" w:color="auto"/>
      </w:divBdr>
    </w:div>
    <w:div w:id="483591436">
      <w:bodyDiv w:val="1"/>
      <w:marLeft w:val="0"/>
      <w:marRight w:val="0"/>
      <w:marTop w:val="0"/>
      <w:marBottom w:val="0"/>
      <w:divBdr>
        <w:top w:val="none" w:sz="0" w:space="0" w:color="auto"/>
        <w:left w:val="none" w:sz="0" w:space="0" w:color="auto"/>
        <w:bottom w:val="none" w:sz="0" w:space="0" w:color="auto"/>
        <w:right w:val="none" w:sz="0" w:space="0" w:color="auto"/>
      </w:divBdr>
    </w:div>
    <w:div w:id="487476797">
      <w:bodyDiv w:val="1"/>
      <w:marLeft w:val="0"/>
      <w:marRight w:val="0"/>
      <w:marTop w:val="0"/>
      <w:marBottom w:val="0"/>
      <w:divBdr>
        <w:top w:val="none" w:sz="0" w:space="0" w:color="auto"/>
        <w:left w:val="none" w:sz="0" w:space="0" w:color="auto"/>
        <w:bottom w:val="none" w:sz="0" w:space="0" w:color="auto"/>
        <w:right w:val="none" w:sz="0" w:space="0" w:color="auto"/>
      </w:divBdr>
    </w:div>
    <w:div w:id="488256588">
      <w:bodyDiv w:val="1"/>
      <w:marLeft w:val="0"/>
      <w:marRight w:val="0"/>
      <w:marTop w:val="0"/>
      <w:marBottom w:val="0"/>
      <w:divBdr>
        <w:top w:val="none" w:sz="0" w:space="0" w:color="auto"/>
        <w:left w:val="none" w:sz="0" w:space="0" w:color="auto"/>
        <w:bottom w:val="none" w:sz="0" w:space="0" w:color="auto"/>
        <w:right w:val="none" w:sz="0" w:space="0" w:color="auto"/>
      </w:divBdr>
    </w:div>
    <w:div w:id="492599849">
      <w:bodyDiv w:val="1"/>
      <w:marLeft w:val="0"/>
      <w:marRight w:val="0"/>
      <w:marTop w:val="0"/>
      <w:marBottom w:val="0"/>
      <w:divBdr>
        <w:top w:val="none" w:sz="0" w:space="0" w:color="auto"/>
        <w:left w:val="none" w:sz="0" w:space="0" w:color="auto"/>
        <w:bottom w:val="none" w:sz="0" w:space="0" w:color="auto"/>
        <w:right w:val="none" w:sz="0" w:space="0" w:color="auto"/>
      </w:divBdr>
    </w:div>
    <w:div w:id="492718922">
      <w:bodyDiv w:val="1"/>
      <w:marLeft w:val="0"/>
      <w:marRight w:val="0"/>
      <w:marTop w:val="0"/>
      <w:marBottom w:val="0"/>
      <w:divBdr>
        <w:top w:val="none" w:sz="0" w:space="0" w:color="auto"/>
        <w:left w:val="none" w:sz="0" w:space="0" w:color="auto"/>
        <w:bottom w:val="none" w:sz="0" w:space="0" w:color="auto"/>
        <w:right w:val="none" w:sz="0" w:space="0" w:color="auto"/>
      </w:divBdr>
    </w:div>
    <w:div w:id="492918000">
      <w:bodyDiv w:val="1"/>
      <w:marLeft w:val="0"/>
      <w:marRight w:val="0"/>
      <w:marTop w:val="0"/>
      <w:marBottom w:val="0"/>
      <w:divBdr>
        <w:top w:val="none" w:sz="0" w:space="0" w:color="auto"/>
        <w:left w:val="none" w:sz="0" w:space="0" w:color="auto"/>
        <w:bottom w:val="none" w:sz="0" w:space="0" w:color="auto"/>
        <w:right w:val="none" w:sz="0" w:space="0" w:color="auto"/>
      </w:divBdr>
    </w:div>
    <w:div w:id="495919241">
      <w:bodyDiv w:val="1"/>
      <w:marLeft w:val="0"/>
      <w:marRight w:val="0"/>
      <w:marTop w:val="0"/>
      <w:marBottom w:val="0"/>
      <w:divBdr>
        <w:top w:val="none" w:sz="0" w:space="0" w:color="auto"/>
        <w:left w:val="none" w:sz="0" w:space="0" w:color="auto"/>
        <w:bottom w:val="none" w:sz="0" w:space="0" w:color="auto"/>
        <w:right w:val="none" w:sz="0" w:space="0" w:color="auto"/>
      </w:divBdr>
    </w:div>
    <w:div w:id="498352788">
      <w:bodyDiv w:val="1"/>
      <w:marLeft w:val="0"/>
      <w:marRight w:val="0"/>
      <w:marTop w:val="0"/>
      <w:marBottom w:val="0"/>
      <w:divBdr>
        <w:top w:val="none" w:sz="0" w:space="0" w:color="auto"/>
        <w:left w:val="none" w:sz="0" w:space="0" w:color="auto"/>
        <w:bottom w:val="none" w:sz="0" w:space="0" w:color="auto"/>
        <w:right w:val="none" w:sz="0" w:space="0" w:color="auto"/>
      </w:divBdr>
    </w:div>
    <w:div w:id="499321447">
      <w:bodyDiv w:val="1"/>
      <w:marLeft w:val="0"/>
      <w:marRight w:val="0"/>
      <w:marTop w:val="0"/>
      <w:marBottom w:val="0"/>
      <w:divBdr>
        <w:top w:val="none" w:sz="0" w:space="0" w:color="auto"/>
        <w:left w:val="none" w:sz="0" w:space="0" w:color="auto"/>
        <w:bottom w:val="none" w:sz="0" w:space="0" w:color="auto"/>
        <w:right w:val="none" w:sz="0" w:space="0" w:color="auto"/>
      </w:divBdr>
    </w:div>
    <w:div w:id="504513560">
      <w:bodyDiv w:val="1"/>
      <w:marLeft w:val="0"/>
      <w:marRight w:val="0"/>
      <w:marTop w:val="0"/>
      <w:marBottom w:val="0"/>
      <w:divBdr>
        <w:top w:val="none" w:sz="0" w:space="0" w:color="auto"/>
        <w:left w:val="none" w:sz="0" w:space="0" w:color="auto"/>
        <w:bottom w:val="none" w:sz="0" w:space="0" w:color="auto"/>
        <w:right w:val="none" w:sz="0" w:space="0" w:color="auto"/>
      </w:divBdr>
    </w:div>
    <w:div w:id="508757492">
      <w:bodyDiv w:val="1"/>
      <w:marLeft w:val="0"/>
      <w:marRight w:val="0"/>
      <w:marTop w:val="0"/>
      <w:marBottom w:val="0"/>
      <w:divBdr>
        <w:top w:val="none" w:sz="0" w:space="0" w:color="auto"/>
        <w:left w:val="none" w:sz="0" w:space="0" w:color="auto"/>
        <w:bottom w:val="none" w:sz="0" w:space="0" w:color="auto"/>
        <w:right w:val="none" w:sz="0" w:space="0" w:color="auto"/>
      </w:divBdr>
    </w:div>
    <w:div w:id="509491891">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16698922">
      <w:bodyDiv w:val="1"/>
      <w:marLeft w:val="0"/>
      <w:marRight w:val="0"/>
      <w:marTop w:val="0"/>
      <w:marBottom w:val="0"/>
      <w:divBdr>
        <w:top w:val="none" w:sz="0" w:space="0" w:color="auto"/>
        <w:left w:val="none" w:sz="0" w:space="0" w:color="auto"/>
        <w:bottom w:val="none" w:sz="0" w:space="0" w:color="auto"/>
        <w:right w:val="none" w:sz="0" w:space="0" w:color="auto"/>
      </w:divBdr>
    </w:div>
    <w:div w:id="524371654">
      <w:bodyDiv w:val="1"/>
      <w:marLeft w:val="0"/>
      <w:marRight w:val="0"/>
      <w:marTop w:val="0"/>
      <w:marBottom w:val="0"/>
      <w:divBdr>
        <w:top w:val="none" w:sz="0" w:space="0" w:color="auto"/>
        <w:left w:val="none" w:sz="0" w:space="0" w:color="auto"/>
        <w:bottom w:val="none" w:sz="0" w:space="0" w:color="auto"/>
        <w:right w:val="none" w:sz="0" w:space="0" w:color="auto"/>
      </w:divBdr>
    </w:div>
    <w:div w:id="531192586">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47182955">
      <w:bodyDiv w:val="1"/>
      <w:marLeft w:val="0"/>
      <w:marRight w:val="0"/>
      <w:marTop w:val="0"/>
      <w:marBottom w:val="0"/>
      <w:divBdr>
        <w:top w:val="none" w:sz="0" w:space="0" w:color="auto"/>
        <w:left w:val="none" w:sz="0" w:space="0" w:color="auto"/>
        <w:bottom w:val="none" w:sz="0" w:space="0" w:color="auto"/>
        <w:right w:val="none" w:sz="0" w:space="0" w:color="auto"/>
      </w:divBdr>
    </w:div>
    <w:div w:id="547764473">
      <w:bodyDiv w:val="1"/>
      <w:marLeft w:val="0"/>
      <w:marRight w:val="0"/>
      <w:marTop w:val="0"/>
      <w:marBottom w:val="0"/>
      <w:divBdr>
        <w:top w:val="none" w:sz="0" w:space="0" w:color="auto"/>
        <w:left w:val="none" w:sz="0" w:space="0" w:color="auto"/>
        <w:bottom w:val="none" w:sz="0" w:space="0" w:color="auto"/>
        <w:right w:val="none" w:sz="0" w:space="0" w:color="auto"/>
      </w:divBdr>
    </w:div>
    <w:div w:id="548037486">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56550986">
      <w:bodyDiv w:val="1"/>
      <w:marLeft w:val="0"/>
      <w:marRight w:val="0"/>
      <w:marTop w:val="0"/>
      <w:marBottom w:val="0"/>
      <w:divBdr>
        <w:top w:val="none" w:sz="0" w:space="0" w:color="auto"/>
        <w:left w:val="none" w:sz="0" w:space="0" w:color="auto"/>
        <w:bottom w:val="none" w:sz="0" w:space="0" w:color="auto"/>
        <w:right w:val="none" w:sz="0" w:space="0" w:color="auto"/>
      </w:divBdr>
    </w:div>
    <w:div w:id="570584957">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3703063">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584456725">
      <w:bodyDiv w:val="1"/>
      <w:marLeft w:val="0"/>
      <w:marRight w:val="0"/>
      <w:marTop w:val="0"/>
      <w:marBottom w:val="0"/>
      <w:divBdr>
        <w:top w:val="none" w:sz="0" w:space="0" w:color="auto"/>
        <w:left w:val="none" w:sz="0" w:space="0" w:color="auto"/>
        <w:bottom w:val="none" w:sz="0" w:space="0" w:color="auto"/>
        <w:right w:val="none" w:sz="0" w:space="0" w:color="auto"/>
      </w:divBdr>
    </w:div>
    <w:div w:id="599878615">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01766039">
      <w:bodyDiv w:val="1"/>
      <w:marLeft w:val="0"/>
      <w:marRight w:val="0"/>
      <w:marTop w:val="0"/>
      <w:marBottom w:val="0"/>
      <w:divBdr>
        <w:top w:val="none" w:sz="0" w:space="0" w:color="auto"/>
        <w:left w:val="none" w:sz="0" w:space="0" w:color="auto"/>
        <w:bottom w:val="none" w:sz="0" w:space="0" w:color="auto"/>
        <w:right w:val="none" w:sz="0" w:space="0" w:color="auto"/>
      </w:divBdr>
    </w:div>
    <w:div w:id="611400522">
      <w:bodyDiv w:val="1"/>
      <w:marLeft w:val="0"/>
      <w:marRight w:val="0"/>
      <w:marTop w:val="0"/>
      <w:marBottom w:val="0"/>
      <w:divBdr>
        <w:top w:val="none" w:sz="0" w:space="0" w:color="auto"/>
        <w:left w:val="none" w:sz="0" w:space="0" w:color="auto"/>
        <w:bottom w:val="none" w:sz="0" w:space="0" w:color="auto"/>
        <w:right w:val="none" w:sz="0" w:space="0" w:color="auto"/>
      </w:divBdr>
    </w:div>
    <w:div w:id="614287781">
      <w:bodyDiv w:val="1"/>
      <w:marLeft w:val="0"/>
      <w:marRight w:val="0"/>
      <w:marTop w:val="0"/>
      <w:marBottom w:val="0"/>
      <w:divBdr>
        <w:top w:val="none" w:sz="0" w:space="0" w:color="auto"/>
        <w:left w:val="none" w:sz="0" w:space="0" w:color="auto"/>
        <w:bottom w:val="none" w:sz="0" w:space="0" w:color="auto"/>
        <w:right w:val="none" w:sz="0" w:space="0" w:color="auto"/>
      </w:divBdr>
    </w:div>
    <w:div w:id="617638322">
      <w:bodyDiv w:val="1"/>
      <w:marLeft w:val="0"/>
      <w:marRight w:val="0"/>
      <w:marTop w:val="0"/>
      <w:marBottom w:val="0"/>
      <w:divBdr>
        <w:top w:val="none" w:sz="0" w:space="0" w:color="auto"/>
        <w:left w:val="none" w:sz="0" w:space="0" w:color="auto"/>
        <w:bottom w:val="none" w:sz="0" w:space="0" w:color="auto"/>
        <w:right w:val="none" w:sz="0" w:space="0" w:color="auto"/>
      </w:divBdr>
    </w:div>
    <w:div w:id="627709376">
      <w:bodyDiv w:val="1"/>
      <w:marLeft w:val="0"/>
      <w:marRight w:val="0"/>
      <w:marTop w:val="0"/>
      <w:marBottom w:val="0"/>
      <w:divBdr>
        <w:top w:val="none" w:sz="0" w:space="0" w:color="auto"/>
        <w:left w:val="none" w:sz="0" w:space="0" w:color="auto"/>
        <w:bottom w:val="none" w:sz="0" w:space="0" w:color="auto"/>
        <w:right w:val="none" w:sz="0" w:space="0" w:color="auto"/>
      </w:divBdr>
    </w:div>
    <w:div w:id="629629558">
      <w:bodyDiv w:val="1"/>
      <w:marLeft w:val="0"/>
      <w:marRight w:val="0"/>
      <w:marTop w:val="0"/>
      <w:marBottom w:val="0"/>
      <w:divBdr>
        <w:top w:val="none" w:sz="0" w:space="0" w:color="auto"/>
        <w:left w:val="none" w:sz="0" w:space="0" w:color="auto"/>
        <w:bottom w:val="none" w:sz="0" w:space="0" w:color="auto"/>
        <w:right w:val="none" w:sz="0" w:space="0" w:color="auto"/>
      </w:divBdr>
    </w:div>
    <w:div w:id="630550429">
      <w:bodyDiv w:val="1"/>
      <w:marLeft w:val="0"/>
      <w:marRight w:val="0"/>
      <w:marTop w:val="0"/>
      <w:marBottom w:val="0"/>
      <w:divBdr>
        <w:top w:val="none" w:sz="0" w:space="0" w:color="auto"/>
        <w:left w:val="none" w:sz="0" w:space="0" w:color="auto"/>
        <w:bottom w:val="none" w:sz="0" w:space="0" w:color="auto"/>
        <w:right w:val="none" w:sz="0" w:space="0" w:color="auto"/>
      </w:divBdr>
    </w:div>
    <w:div w:id="639579668">
      <w:bodyDiv w:val="1"/>
      <w:marLeft w:val="0"/>
      <w:marRight w:val="0"/>
      <w:marTop w:val="0"/>
      <w:marBottom w:val="0"/>
      <w:divBdr>
        <w:top w:val="none" w:sz="0" w:space="0" w:color="auto"/>
        <w:left w:val="none" w:sz="0" w:space="0" w:color="auto"/>
        <w:bottom w:val="none" w:sz="0" w:space="0" w:color="auto"/>
        <w:right w:val="none" w:sz="0" w:space="0" w:color="auto"/>
      </w:divBdr>
    </w:div>
    <w:div w:id="645668333">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431820">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67945034">
      <w:bodyDiv w:val="1"/>
      <w:marLeft w:val="0"/>
      <w:marRight w:val="0"/>
      <w:marTop w:val="0"/>
      <w:marBottom w:val="0"/>
      <w:divBdr>
        <w:top w:val="none" w:sz="0" w:space="0" w:color="auto"/>
        <w:left w:val="none" w:sz="0" w:space="0" w:color="auto"/>
        <w:bottom w:val="none" w:sz="0" w:space="0" w:color="auto"/>
        <w:right w:val="none" w:sz="0" w:space="0" w:color="auto"/>
      </w:divBdr>
    </w:div>
    <w:div w:id="668336478">
      <w:bodyDiv w:val="1"/>
      <w:marLeft w:val="0"/>
      <w:marRight w:val="0"/>
      <w:marTop w:val="0"/>
      <w:marBottom w:val="0"/>
      <w:divBdr>
        <w:top w:val="none" w:sz="0" w:space="0" w:color="auto"/>
        <w:left w:val="none" w:sz="0" w:space="0" w:color="auto"/>
        <w:bottom w:val="none" w:sz="0" w:space="0" w:color="auto"/>
        <w:right w:val="none" w:sz="0" w:space="0" w:color="auto"/>
      </w:divBdr>
    </w:div>
    <w:div w:id="680275212">
      <w:bodyDiv w:val="1"/>
      <w:marLeft w:val="0"/>
      <w:marRight w:val="0"/>
      <w:marTop w:val="0"/>
      <w:marBottom w:val="0"/>
      <w:divBdr>
        <w:top w:val="none" w:sz="0" w:space="0" w:color="auto"/>
        <w:left w:val="none" w:sz="0" w:space="0" w:color="auto"/>
        <w:bottom w:val="none" w:sz="0" w:space="0" w:color="auto"/>
        <w:right w:val="none" w:sz="0" w:space="0" w:color="auto"/>
      </w:divBdr>
    </w:div>
    <w:div w:id="680543809">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2356">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4752589">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1758870">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699819297">
      <w:bodyDiv w:val="1"/>
      <w:marLeft w:val="0"/>
      <w:marRight w:val="0"/>
      <w:marTop w:val="0"/>
      <w:marBottom w:val="0"/>
      <w:divBdr>
        <w:top w:val="none" w:sz="0" w:space="0" w:color="auto"/>
        <w:left w:val="none" w:sz="0" w:space="0" w:color="auto"/>
        <w:bottom w:val="none" w:sz="0" w:space="0" w:color="auto"/>
        <w:right w:val="none" w:sz="0" w:space="0" w:color="auto"/>
      </w:divBdr>
    </w:div>
    <w:div w:id="703671286">
      <w:bodyDiv w:val="1"/>
      <w:marLeft w:val="0"/>
      <w:marRight w:val="0"/>
      <w:marTop w:val="0"/>
      <w:marBottom w:val="0"/>
      <w:divBdr>
        <w:top w:val="none" w:sz="0" w:space="0" w:color="auto"/>
        <w:left w:val="none" w:sz="0" w:space="0" w:color="auto"/>
        <w:bottom w:val="none" w:sz="0" w:space="0" w:color="auto"/>
        <w:right w:val="none" w:sz="0" w:space="0" w:color="auto"/>
      </w:divBdr>
    </w:div>
    <w:div w:id="708148308">
      <w:bodyDiv w:val="1"/>
      <w:marLeft w:val="0"/>
      <w:marRight w:val="0"/>
      <w:marTop w:val="0"/>
      <w:marBottom w:val="0"/>
      <w:divBdr>
        <w:top w:val="none" w:sz="0" w:space="0" w:color="auto"/>
        <w:left w:val="none" w:sz="0" w:space="0" w:color="auto"/>
        <w:bottom w:val="none" w:sz="0" w:space="0" w:color="auto"/>
        <w:right w:val="none" w:sz="0" w:space="0" w:color="auto"/>
      </w:divBdr>
    </w:div>
    <w:div w:id="710112773">
      <w:bodyDiv w:val="1"/>
      <w:marLeft w:val="0"/>
      <w:marRight w:val="0"/>
      <w:marTop w:val="0"/>
      <w:marBottom w:val="0"/>
      <w:divBdr>
        <w:top w:val="none" w:sz="0" w:space="0" w:color="auto"/>
        <w:left w:val="none" w:sz="0" w:space="0" w:color="auto"/>
        <w:bottom w:val="none" w:sz="0" w:space="0" w:color="auto"/>
        <w:right w:val="none" w:sz="0" w:space="0" w:color="auto"/>
      </w:divBdr>
    </w:div>
    <w:div w:id="714281639">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30271219">
      <w:bodyDiv w:val="1"/>
      <w:marLeft w:val="0"/>
      <w:marRight w:val="0"/>
      <w:marTop w:val="0"/>
      <w:marBottom w:val="0"/>
      <w:divBdr>
        <w:top w:val="none" w:sz="0" w:space="0" w:color="auto"/>
        <w:left w:val="none" w:sz="0" w:space="0" w:color="auto"/>
        <w:bottom w:val="none" w:sz="0" w:space="0" w:color="auto"/>
        <w:right w:val="none" w:sz="0" w:space="0" w:color="auto"/>
      </w:divBdr>
    </w:div>
    <w:div w:id="738210243">
      <w:bodyDiv w:val="1"/>
      <w:marLeft w:val="0"/>
      <w:marRight w:val="0"/>
      <w:marTop w:val="0"/>
      <w:marBottom w:val="0"/>
      <w:divBdr>
        <w:top w:val="none" w:sz="0" w:space="0" w:color="auto"/>
        <w:left w:val="none" w:sz="0" w:space="0" w:color="auto"/>
        <w:bottom w:val="none" w:sz="0" w:space="0" w:color="auto"/>
        <w:right w:val="none" w:sz="0" w:space="0" w:color="auto"/>
      </w:divBdr>
    </w:div>
    <w:div w:id="738748137">
      <w:bodyDiv w:val="1"/>
      <w:marLeft w:val="0"/>
      <w:marRight w:val="0"/>
      <w:marTop w:val="0"/>
      <w:marBottom w:val="0"/>
      <w:divBdr>
        <w:top w:val="none" w:sz="0" w:space="0" w:color="auto"/>
        <w:left w:val="none" w:sz="0" w:space="0" w:color="auto"/>
        <w:bottom w:val="none" w:sz="0" w:space="0" w:color="auto"/>
        <w:right w:val="none" w:sz="0" w:space="0" w:color="auto"/>
      </w:divBdr>
    </w:div>
    <w:div w:id="742606455">
      <w:bodyDiv w:val="1"/>
      <w:marLeft w:val="0"/>
      <w:marRight w:val="0"/>
      <w:marTop w:val="0"/>
      <w:marBottom w:val="0"/>
      <w:divBdr>
        <w:top w:val="none" w:sz="0" w:space="0" w:color="auto"/>
        <w:left w:val="none" w:sz="0" w:space="0" w:color="auto"/>
        <w:bottom w:val="none" w:sz="0" w:space="0" w:color="auto"/>
        <w:right w:val="none" w:sz="0" w:space="0" w:color="auto"/>
      </w:divBdr>
    </w:div>
    <w:div w:id="749278897">
      <w:bodyDiv w:val="1"/>
      <w:marLeft w:val="0"/>
      <w:marRight w:val="0"/>
      <w:marTop w:val="0"/>
      <w:marBottom w:val="0"/>
      <w:divBdr>
        <w:top w:val="none" w:sz="0" w:space="0" w:color="auto"/>
        <w:left w:val="none" w:sz="0" w:space="0" w:color="auto"/>
        <w:bottom w:val="none" w:sz="0" w:space="0" w:color="auto"/>
        <w:right w:val="none" w:sz="0" w:space="0" w:color="auto"/>
      </w:divBdr>
    </w:div>
    <w:div w:id="750473367">
      <w:bodyDiv w:val="1"/>
      <w:marLeft w:val="0"/>
      <w:marRight w:val="0"/>
      <w:marTop w:val="0"/>
      <w:marBottom w:val="0"/>
      <w:divBdr>
        <w:top w:val="none" w:sz="0" w:space="0" w:color="auto"/>
        <w:left w:val="none" w:sz="0" w:space="0" w:color="auto"/>
        <w:bottom w:val="none" w:sz="0" w:space="0" w:color="auto"/>
        <w:right w:val="none" w:sz="0" w:space="0" w:color="auto"/>
      </w:divBdr>
    </w:div>
    <w:div w:id="751240226">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774515866">
      <w:bodyDiv w:val="1"/>
      <w:marLeft w:val="0"/>
      <w:marRight w:val="0"/>
      <w:marTop w:val="0"/>
      <w:marBottom w:val="0"/>
      <w:divBdr>
        <w:top w:val="none" w:sz="0" w:space="0" w:color="auto"/>
        <w:left w:val="none" w:sz="0" w:space="0" w:color="auto"/>
        <w:bottom w:val="none" w:sz="0" w:space="0" w:color="auto"/>
        <w:right w:val="none" w:sz="0" w:space="0" w:color="auto"/>
      </w:divBdr>
    </w:div>
    <w:div w:id="777797903">
      <w:bodyDiv w:val="1"/>
      <w:marLeft w:val="0"/>
      <w:marRight w:val="0"/>
      <w:marTop w:val="0"/>
      <w:marBottom w:val="0"/>
      <w:divBdr>
        <w:top w:val="none" w:sz="0" w:space="0" w:color="auto"/>
        <w:left w:val="none" w:sz="0" w:space="0" w:color="auto"/>
        <w:bottom w:val="none" w:sz="0" w:space="0" w:color="auto"/>
        <w:right w:val="none" w:sz="0" w:space="0" w:color="auto"/>
      </w:divBdr>
      <w:divsChild>
        <w:div w:id="1906255973">
          <w:marLeft w:val="0"/>
          <w:marRight w:val="0"/>
          <w:marTop w:val="0"/>
          <w:marBottom w:val="0"/>
          <w:divBdr>
            <w:top w:val="none" w:sz="0" w:space="0" w:color="auto"/>
            <w:left w:val="none" w:sz="0" w:space="0" w:color="auto"/>
            <w:bottom w:val="none" w:sz="0" w:space="0" w:color="auto"/>
            <w:right w:val="none" w:sz="0" w:space="0" w:color="auto"/>
          </w:divBdr>
          <w:divsChild>
            <w:div w:id="2097284823">
              <w:marLeft w:val="0"/>
              <w:marRight w:val="0"/>
              <w:marTop w:val="0"/>
              <w:marBottom w:val="0"/>
              <w:divBdr>
                <w:top w:val="none" w:sz="0" w:space="0" w:color="auto"/>
                <w:left w:val="none" w:sz="0" w:space="0" w:color="auto"/>
                <w:bottom w:val="none" w:sz="0" w:space="0" w:color="auto"/>
                <w:right w:val="none" w:sz="0" w:space="0" w:color="auto"/>
              </w:divBdr>
              <w:divsChild>
                <w:div w:id="1980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5634">
      <w:bodyDiv w:val="1"/>
      <w:marLeft w:val="0"/>
      <w:marRight w:val="0"/>
      <w:marTop w:val="0"/>
      <w:marBottom w:val="0"/>
      <w:divBdr>
        <w:top w:val="none" w:sz="0" w:space="0" w:color="auto"/>
        <w:left w:val="none" w:sz="0" w:space="0" w:color="auto"/>
        <w:bottom w:val="none" w:sz="0" w:space="0" w:color="auto"/>
        <w:right w:val="none" w:sz="0" w:space="0" w:color="auto"/>
      </w:divBdr>
    </w:div>
    <w:div w:id="783573028">
      <w:bodyDiv w:val="1"/>
      <w:marLeft w:val="0"/>
      <w:marRight w:val="0"/>
      <w:marTop w:val="0"/>
      <w:marBottom w:val="0"/>
      <w:divBdr>
        <w:top w:val="none" w:sz="0" w:space="0" w:color="auto"/>
        <w:left w:val="none" w:sz="0" w:space="0" w:color="auto"/>
        <w:bottom w:val="none" w:sz="0" w:space="0" w:color="auto"/>
        <w:right w:val="none" w:sz="0" w:space="0" w:color="auto"/>
      </w:divBdr>
    </w:div>
    <w:div w:id="794524658">
      <w:bodyDiv w:val="1"/>
      <w:marLeft w:val="0"/>
      <w:marRight w:val="0"/>
      <w:marTop w:val="0"/>
      <w:marBottom w:val="0"/>
      <w:divBdr>
        <w:top w:val="none" w:sz="0" w:space="0" w:color="auto"/>
        <w:left w:val="none" w:sz="0" w:space="0" w:color="auto"/>
        <w:bottom w:val="none" w:sz="0" w:space="0" w:color="auto"/>
        <w:right w:val="none" w:sz="0" w:space="0" w:color="auto"/>
      </w:divBdr>
    </w:div>
    <w:div w:id="799884051">
      <w:bodyDiv w:val="1"/>
      <w:marLeft w:val="0"/>
      <w:marRight w:val="0"/>
      <w:marTop w:val="0"/>
      <w:marBottom w:val="0"/>
      <w:divBdr>
        <w:top w:val="none" w:sz="0" w:space="0" w:color="auto"/>
        <w:left w:val="none" w:sz="0" w:space="0" w:color="auto"/>
        <w:bottom w:val="none" w:sz="0" w:space="0" w:color="auto"/>
        <w:right w:val="none" w:sz="0" w:space="0" w:color="auto"/>
      </w:divBdr>
    </w:div>
    <w:div w:id="802578975">
      <w:bodyDiv w:val="1"/>
      <w:marLeft w:val="0"/>
      <w:marRight w:val="0"/>
      <w:marTop w:val="0"/>
      <w:marBottom w:val="0"/>
      <w:divBdr>
        <w:top w:val="none" w:sz="0" w:space="0" w:color="auto"/>
        <w:left w:val="none" w:sz="0" w:space="0" w:color="auto"/>
        <w:bottom w:val="none" w:sz="0" w:space="0" w:color="auto"/>
        <w:right w:val="none" w:sz="0" w:space="0" w:color="auto"/>
      </w:divBdr>
    </w:div>
    <w:div w:id="809711804">
      <w:bodyDiv w:val="1"/>
      <w:marLeft w:val="0"/>
      <w:marRight w:val="0"/>
      <w:marTop w:val="0"/>
      <w:marBottom w:val="0"/>
      <w:divBdr>
        <w:top w:val="none" w:sz="0" w:space="0" w:color="auto"/>
        <w:left w:val="none" w:sz="0" w:space="0" w:color="auto"/>
        <w:bottom w:val="none" w:sz="0" w:space="0" w:color="auto"/>
        <w:right w:val="none" w:sz="0" w:space="0" w:color="auto"/>
      </w:divBdr>
    </w:div>
    <w:div w:id="824588536">
      <w:bodyDiv w:val="1"/>
      <w:marLeft w:val="0"/>
      <w:marRight w:val="0"/>
      <w:marTop w:val="0"/>
      <w:marBottom w:val="0"/>
      <w:divBdr>
        <w:top w:val="none" w:sz="0" w:space="0" w:color="auto"/>
        <w:left w:val="none" w:sz="0" w:space="0" w:color="auto"/>
        <w:bottom w:val="none" w:sz="0" w:space="0" w:color="auto"/>
        <w:right w:val="none" w:sz="0" w:space="0" w:color="auto"/>
      </w:divBdr>
    </w:div>
    <w:div w:id="827286888">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33453245">
      <w:bodyDiv w:val="1"/>
      <w:marLeft w:val="0"/>
      <w:marRight w:val="0"/>
      <w:marTop w:val="0"/>
      <w:marBottom w:val="0"/>
      <w:divBdr>
        <w:top w:val="none" w:sz="0" w:space="0" w:color="auto"/>
        <w:left w:val="none" w:sz="0" w:space="0" w:color="auto"/>
        <w:bottom w:val="none" w:sz="0" w:space="0" w:color="auto"/>
        <w:right w:val="none" w:sz="0" w:space="0" w:color="auto"/>
      </w:divBdr>
    </w:div>
    <w:div w:id="844367890">
      <w:bodyDiv w:val="1"/>
      <w:marLeft w:val="0"/>
      <w:marRight w:val="0"/>
      <w:marTop w:val="0"/>
      <w:marBottom w:val="0"/>
      <w:divBdr>
        <w:top w:val="none" w:sz="0" w:space="0" w:color="auto"/>
        <w:left w:val="none" w:sz="0" w:space="0" w:color="auto"/>
        <w:bottom w:val="none" w:sz="0" w:space="0" w:color="auto"/>
        <w:right w:val="none" w:sz="0" w:space="0" w:color="auto"/>
      </w:divBdr>
    </w:div>
    <w:div w:id="853955280">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56232914">
      <w:bodyDiv w:val="1"/>
      <w:marLeft w:val="0"/>
      <w:marRight w:val="0"/>
      <w:marTop w:val="0"/>
      <w:marBottom w:val="0"/>
      <w:divBdr>
        <w:top w:val="none" w:sz="0" w:space="0" w:color="auto"/>
        <w:left w:val="none" w:sz="0" w:space="0" w:color="auto"/>
        <w:bottom w:val="none" w:sz="0" w:space="0" w:color="auto"/>
        <w:right w:val="none" w:sz="0" w:space="0" w:color="auto"/>
      </w:divBdr>
    </w:div>
    <w:div w:id="86120894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873269006">
      <w:bodyDiv w:val="1"/>
      <w:marLeft w:val="0"/>
      <w:marRight w:val="0"/>
      <w:marTop w:val="0"/>
      <w:marBottom w:val="0"/>
      <w:divBdr>
        <w:top w:val="none" w:sz="0" w:space="0" w:color="auto"/>
        <w:left w:val="none" w:sz="0" w:space="0" w:color="auto"/>
        <w:bottom w:val="none" w:sz="0" w:space="0" w:color="auto"/>
        <w:right w:val="none" w:sz="0" w:space="0" w:color="auto"/>
      </w:divBdr>
    </w:div>
    <w:div w:id="880633706">
      <w:bodyDiv w:val="1"/>
      <w:marLeft w:val="0"/>
      <w:marRight w:val="0"/>
      <w:marTop w:val="0"/>
      <w:marBottom w:val="0"/>
      <w:divBdr>
        <w:top w:val="none" w:sz="0" w:space="0" w:color="auto"/>
        <w:left w:val="none" w:sz="0" w:space="0" w:color="auto"/>
        <w:bottom w:val="none" w:sz="0" w:space="0" w:color="auto"/>
        <w:right w:val="none" w:sz="0" w:space="0" w:color="auto"/>
      </w:divBdr>
      <w:divsChild>
        <w:div w:id="1408577434">
          <w:marLeft w:val="0"/>
          <w:marRight w:val="0"/>
          <w:marTop w:val="0"/>
          <w:marBottom w:val="0"/>
          <w:divBdr>
            <w:top w:val="none" w:sz="0" w:space="0" w:color="auto"/>
            <w:left w:val="none" w:sz="0" w:space="0" w:color="auto"/>
            <w:bottom w:val="none" w:sz="0" w:space="0" w:color="auto"/>
            <w:right w:val="none" w:sz="0" w:space="0" w:color="auto"/>
          </w:divBdr>
          <w:divsChild>
            <w:div w:id="937130668">
              <w:marLeft w:val="0"/>
              <w:marRight w:val="0"/>
              <w:marTop w:val="0"/>
              <w:marBottom w:val="0"/>
              <w:divBdr>
                <w:top w:val="none" w:sz="0" w:space="0" w:color="auto"/>
                <w:left w:val="none" w:sz="0" w:space="0" w:color="auto"/>
                <w:bottom w:val="none" w:sz="0" w:space="0" w:color="auto"/>
                <w:right w:val="none" w:sz="0" w:space="0" w:color="auto"/>
              </w:divBdr>
              <w:divsChild>
                <w:div w:id="412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860">
      <w:bodyDiv w:val="1"/>
      <w:marLeft w:val="0"/>
      <w:marRight w:val="0"/>
      <w:marTop w:val="0"/>
      <w:marBottom w:val="0"/>
      <w:divBdr>
        <w:top w:val="none" w:sz="0" w:space="0" w:color="auto"/>
        <w:left w:val="none" w:sz="0" w:space="0" w:color="auto"/>
        <w:bottom w:val="none" w:sz="0" w:space="0" w:color="auto"/>
        <w:right w:val="none" w:sz="0" w:space="0" w:color="auto"/>
      </w:divBdr>
    </w:div>
    <w:div w:id="881595365">
      <w:bodyDiv w:val="1"/>
      <w:marLeft w:val="0"/>
      <w:marRight w:val="0"/>
      <w:marTop w:val="0"/>
      <w:marBottom w:val="0"/>
      <w:divBdr>
        <w:top w:val="none" w:sz="0" w:space="0" w:color="auto"/>
        <w:left w:val="none" w:sz="0" w:space="0" w:color="auto"/>
        <w:bottom w:val="none" w:sz="0" w:space="0" w:color="auto"/>
        <w:right w:val="none" w:sz="0" w:space="0" w:color="auto"/>
      </w:divBdr>
    </w:div>
    <w:div w:id="882600602">
      <w:bodyDiv w:val="1"/>
      <w:marLeft w:val="0"/>
      <w:marRight w:val="0"/>
      <w:marTop w:val="0"/>
      <w:marBottom w:val="0"/>
      <w:divBdr>
        <w:top w:val="none" w:sz="0" w:space="0" w:color="auto"/>
        <w:left w:val="none" w:sz="0" w:space="0" w:color="auto"/>
        <w:bottom w:val="none" w:sz="0" w:space="0" w:color="auto"/>
        <w:right w:val="none" w:sz="0" w:space="0" w:color="auto"/>
      </w:divBdr>
    </w:div>
    <w:div w:id="891041154">
      <w:bodyDiv w:val="1"/>
      <w:marLeft w:val="0"/>
      <w:marRight w:val="0"/>
      <w:marTop w:val="0"/>
      <w:marBottom w:val="0"/>
      <w:divBdr>
        <w:top w:val="none" w:sz="0" w:space="0" w:color="auto"/>
        <w:left w:val="none" w:sz="0" w:space="0" w:color="auto"/>
        <w:bottom w:val="none" w:sz="0" w:space="0" w:color="auto"/>
        <w:right w:val="none" w:sz="0" w:space="0" w:color="auto"/>
      </w:divBdr>
    </w:div>
    <w:div w:id="899560999">
      <w:bodyDiv w:val="1"/>
      <w:marLeft w:val="0"/>
      <w:marRight w:val="0"/>
      <w:marTop w:val="0"/>
      <w:marBottom w:val="0"/>
      <w:divBdr>
        <w:top w:val="none" w:sz="0" w:space="0" w:color="auto"/>
        <w:left w:val="none" w:sz="0" w:space="0" w:color="auto"/>
        <w:bottom w:val="none" w:sz="0" w:space="0" w:color="auto"/>
        <w:right w:val="none" w:sz="0" w:space="0" w:color="auto"/>
      </w:divBdr>
    </w:div>
    <w:div w:id="901409979">
      <w:bodyDiv w:val="1"/>
      <w:marLeft w:val="0"/>
      <w:marRight w:val="0"/>
      <w:marTop w:val="0"/>
      <w:marBottom w:val="0"/>
      <w:divBdr>
        <w:top w:val="none" w:sz="0" w:space="0" w:color="auto"/>
        <w:left w:val="none" w:sz="0" w:space="0" w:color="auto"/>
        <w:bottom w:val="none" w:sz="0" w:space="0" w:color="auto"/>
        <w:right w:val="none" w:sz="0" w:space="0" w:color="auto"/>
      </w:divBdr>
    </w:div>
    <w:div w:id="914313744">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22106438">
      <w:bodyDiv w:val="1"/>
      <w:marLeft w:val="0"/>
      <w:marRight w:val="0"/>
      <w:marTop w:val="0"/>
      <w:marBottom w:val="0"/>
      <w:divBdr>
        <w:top w:val="none" w:sz="0" w:space="0" w:color="auto"/>
        <w:left w:val="none" w:sz="0" w:space="0" w:color="auto"/>
        <w:bottom w:val="none" w:sz="0" w:space="0" w:color="auto"/>
        <w:right w:val="none" w:sz="0" w:space="0" w:color="auto"/>
      </w:divBdr>
    </w:div>
    <w:div w:id="925116324">
      <w:bodyDiv w:val="1"/>
      <w:marLeft w:val="0"/>
      <w:marRight w:val="0"/>
      <w:marTop w:val="0"/>
      <w:marBottom w:val="0"/>
      <w:divBdr>
        <w:top w:val="none" w:sz="0" w:space="0" w:color="auto"/>
        <w:left w:val="none" w:sz="0" w:space="0" w:color="auto"/>
        <w:bottom w:val="none" w:sz="0" w:space="0" w:color="auto"/>
        <w:right w:val="none" w:sz="0" w:space="0" w:color="auto"/>
      </w:divBdr>
    </w:div>
    <w:div w:id="941570249">
      <w:bodyDiv w:val="1"/>
      <w:marLeft w:val="0"/>
      <w:marRight w:val="0"/>
      <w:marTop w:val="0"/>
      <w:marBottom w:val="0"/>
      <w:divBdr>
        <w:top w:val="none" w:sz="0" w:space="0" w:color="auto"/>
        <w:left w:val="none" w:sz="0" w:space="0" w:color="auto"/>
        <w:bottom w:val="none" w:sz="0" w:space="0" w:color="auto"/>
        <w:right w:val="none" w:sz="0" w:space="0" w:color="auto"/>
      </w:divBdr>
    </w:div>
    <w:div w:id="945620590">
      <w:bodyDiv w:val="1"/>
      <w:marLeft w:val="0"/>
      <w:marRight w:val="0"/>
      <w:marTop w:val="0"/>
      <w:marBottom w:val="0"/>
      <w:divBdr>
        <w:top w:val="none" w:sz="0" w:space="0" w:color="auto"/>
        <w:left w:val="none" w:sz="0" w:space="0" w:color="auto"/>
        <w:bottom w:val="none" w:sz="0" w:space="0" w:color="auto"/>
        <w:right w:val="none" w:sz="0" w:space="0" w:color="auto"/>
      </w:divBdr>
    </w:div>
    <w:div w:id="946351510">
      <w:bodyDiv w:val="1"/>
      <w:marLeft w:val="0"/>
      <w:marRight w:val="0"/>
      <w:marTop w:val="0"/>
      <w:marBottom w:val="0"/>
      <w:divBdr>
        <w:top w:val="none" w:sz="0" w:space="0" w:color="auto"/>
        <w:left w:val="none" w:sz="0" w:space="0" w:color="auto"/>
        <w:bottom w:val="none" w:sz="0" w:space="0" w:color="auto"/>
        <w:right w:val="none" w:sz="0" w:space="0" w:color="auto"/>
      </w:divBdr>
    </w:div>
    <w:div w:id="946696152">
      <w:bodyDiv w:val="1"/>
      <w:marLeft w:val="0"/>
      <w:marRight w:val="0"/>
      <w:marTop w:val="0"/>
      <w:marBottom w:val="0"/>
      <w:divBdr>
        <w:top w:val="none" w:sz="0" w:space="0" w:color="auto"/>
        <w:left w:val="none" w:sz="0" w:space="0" w:color="auto"/>
        <w:bottom w:val="none" w:sz="0" w:space="0" w:color="auto"/>
        <w:right w:val="none" w:sz="0" w:space="0" w:color="auto"/>
      </w:divBdr>
    </w:div>
    <w:div w:id="952369615">
      <w:bodyDiv w:val="1"/>
      <w:marLeft w:val="0"/>
      <w:marRight w:val="0"/>
      <w:marTop w:val="0"/>
      <w:marBottom w:val="0"/>
      <w:divBdr>
        <w:top w:val="none" w:sz="0" w:space="0" w:color="auto"/>
        <w:left w:val="none" w:sz="0" w:space="0" w:color="auto"/>
        <w:bottom w:val="none" w:sz="0" w:space="0" w:color="auto"/>
        <w:right w:val="none" w:sz="0" w:space="0" w:color="auto"/>
      </w:divBdr>
    </w:div>
    <w:div w:id="954629513">
      <w:bodyDiv w:val="1"/>
      <w:marLeft w:val="0"/>
      <w:marRight w:val="0"/>
      <w:marTop w:val="0"/>
      <w:marBottom w:val="0"/>
      <w:divBdr>
        <w:top w:val="none" w:sz="0" w:space="0" w:color="auto"/>
        <w:left w:val="none" w:sz="0" w:space="0" w:color="auto"/>
        <w:bottom w:val="none" w:sz="0" w:space="0" w:color="auto"/>
        <w:right w:val="none" w:sz="0" w:space="0" w:color="auto"/>
      </w:divBdr>
    </w:div>
    <w:div w:id="955480174">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538125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983970083">
      <w:bodyDiv w:val="1"/>
      <w:marLeft w:val="0"/>
      <w:marRight w:val="0"/>
      <w:marTop w:val="0"/>
      <w:marBottom w:val="0"/>
      <w:divBdr>
        <w:top w:val="none" w:sz="0" w:space="0" w:color="auto"/>
        <w:left w:val="none" w:sz="0" w:space="0" w:color="auto"/>
        <w:bottom w:val="none" w:sz="0" w:space="0" w:color="auto"/>
        <w:right w:val="none" w:sz="0" w:space="0" w:color="auto"/>
      </w:divBdr>
      <w:divsChild>
        <w:div w:id="1291740822">
          <w:marLeft w:val="0"/>
          <w:marRight w:val="0"/>
          <w:marTop w:val="0"/>
          <w:marBottom w:val="0"/>
          <w:divBdr>
            <w:top w:val="none" w:sz="0" w:space="0" w:color="auto"/>
            <w:left w:val="none" w:sz="0" w:space="0" w:color="auto"/>
            <w:bottom w:val="none" w:sz="0" w:space="0" w:color="auto"/>
            <w:right w:val="none" w:sz="0" w:space="0" w:color="auto"/>
          </w:divBdr>
          <w:divsChild>
            <w:div w:id="683748287">
              <w:marLeft w:val="0"/>
              <w:marRight w:val="0"/>
              <w:marTop w:val="0"/>
              <w:marBottom w:val="0"/>
              <w:divBdr>
                <w:top w:val="none" w:sz="0" w:space="0" w:color="auto"/>
                <w:left w:val="none" w:sz="0" w:space="0" w:color="auto"/>
                <w:bottom w:val="none" w:sz="0" w:space="0" w:color="auto"/>
                <w:right w:val="none" w:sz="0" w:space="0" w:color="auto"/>
              </w:divBdr>
              <w:divsChild>
                <w:div w:id="919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4742">
      <w:bodyDiv w:val="1"/>
      <w:marLeft w:val="0"/>
      <w:marRight w:val="0"/>
      <w:marTop w:val="0"/>
      <w:marBottom w:val="0"/>
      <w:divBdr>
        <w:top w:val="none" w:sz="0" w:space="0" w:color="auto"/>
        <w:left w:val="none" w:sz="0" w:space="0" w:color="auto"/>
        <w:bottom w:val="none" w:sz="0" w:space="0" w:color="auto"/>
        <w:right w:val="none" w:sz="0" w:space="0" w:color="auto"/>
      </w:divBdr>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05403141">
      <w:bodyDiv w:val="1"/>
      <w:marLeft w:val="0"/>
      <w:marRight w:val="0"/>
      <w:marTop w:val="0"/>
      <w:marBottom w:val="0"/>
      <w:divBdr>
        <w:top w:val="none" w:sz="0" w:space="0" w:color="auto"/>
        <w:left w:val="none" w:sz="0" w:space="0" w:color="auto"/>
        <w:bottom w:val="none" w:sz="0" w:space="0" w:color="auto"/>
        <w:right w:val="none" w:sz="0" w:space="0" w:color="auto"/>
      </w:divBdr>
    </w:div>
    <w:div w:id="1008410321">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160383">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2124031">
      <w:bodyDiv w:val="1"/>
      <w:marLeft w:val="0"/>
      <w:marRight w:val="0"/>
      <w:marTop w:val="0"/>
      <w:marBottom w:val="0"/>
      <w:divBdr>
        <w:top w:val="none" w:sz="0" w:space="0" w:color="auto"/>
        <w:left w:val="none" w:sz="0" w:space="0" w:color="auto"/>
        <w:bottom w:val="none" w:sz="0" w:space="0" w:color="auto"/>
        <w:right w:val="none" w:sz="0" w:space="0" w:color="auto"/>
      </w:divBdr>
    </w:div>
    <w:div w:id="1022629109">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4593171">
      <w:bodyDiv w:val="1"/>
      <w:marLeft w:val="0"/>
      <w:marRight w:val="0"/>
      <w:marTop w:val="0"/>
      <w:marBottom w:val="0"/>
      <w:divBdr>
        <w:top w:val="none" w:sz="0" w:space="0" w:color="auto"/>
        <w:left w:val="none" w:sz="0" w:space="0" w:color="auto"/>
        <w:bottom w:val="none" w:sz="0" w:space="0" w:color="auto"/>
        <w:right w:val="none" w:sz="0" w:space="0" w:color="auto"/>
      </w:divBdr>
    </w:div>
    <w:div w:id="1024787883">
      <w:bodyDiv w:val="1"/>
      <w:marLeft w:val="0"/>
      <w:marRight w:val="0"/>
      <w:marTop w:val="0"/>
      <w:marBottom w:val="0"/>
      <w:divBdr>
        <w:top w:val="none" w:sz="0" w:space="0" w:color="auto"/>
        <w:left w:val="none" w:sz="0" w:space="0" w:color="auto"/>
        <w:bottom w:val="none" w:sz="0" w:space="0" w:color="auto"/>
        <w:right w:val="none" w:sz="0" w:space="0" w:color="auto"/>
      </w:divBdr>
    </w:div>
    <w:div w:id="1026826941">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31491608">
      <w:bodyDiv w:val="1"/>
      <w:marLeft w:val="0"/>
      <w:marRight w:val="0"/>
      <w:marTop w:val="0"/>
      <w:marBottom w:val="0"/>
      <w:divBdr>
        <w:top w:val="none" w:sz="0" w:space="0" w:color="auto"/>
        <w:left w:val="none" w:sz="0" w:space="0" w:color="auto"/>
        <w:bottom w:val="none" w:sz="0" w:space="0" w:color="auto"/>
        <w:right w:val="none" w:sz="0" w:space="0" w:color="auto"/>
      </w:divBdr>
    </w:div>
    <w:div w:id="1042900708">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50567064">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2289338">
      <w:bodyDiv w:val="1"/>
      <w:marLeft w:val="0"/>
      <w:marRight w:val="0"/>
      <w:marTop w:val="0"/>
      <w:marBottom w:val="0"/>
      <w:divBdr>
        <w:top w:val="none" w:sz="0" w:space="0" w:color="auto"/>
        <w:left w:val="none" w:sz="0" w:space="0" w:color="auto"/>
        <w:bottom w:val="none" w:sz="0" w:space="0" w:color="auto"/>
        <w:right w:val="none" w:sz="0" w:space="0" w:color="auto"/>
      </w:divBdr>
    </w:div>
    <w:div w:id="1065227558">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68334788">
      <w:bodyDiv w:val="1"/>
      <w:marLeft w:val="0"/>
      <w:marRight w:val="0"/>
      <w:marTop w:val="0"/>
      <w:marBottom w:val="0"/>
      <w:divBdr>
        <w:top w:val="none" w:sz="0" w:space="0" w:color="auto"/>
        <w:left w:val="none" w:sz="0" w:space="0" w:color="auto"/>
        <w:bottom w:val="none" w:sz="0" w:space="0" w:color="auto"/>
        <w:right w:val="none" w:sz="0" w:space="0" w:color="auto"/>
      </w:divBdr>
    </w:div>
    <w:div w:id="1069766026">
      <w:bodyDiv w:val="1"/>
      <w:marLeft w:val="0"/>
      <w:marRight w:val="0"/>
      <w:marTop w:val="0"/>
      <w:marBottom w:val="0"/>
      <w:divBdr>
        <w:top w:val="none" w:sz="0" w:space="0" w:color="auto"/>
        <w:left w:val="none" w:sz="0" w:space="0" w:color="auto"/>
        <w:bottom w:val="none" w:sz="0" w:space="0" w:color="auto"/>
        <w:right w:val="none" w:sz="0" w:space="0" w:color="auto"/>
      </w:divBdr>
    </w:div>
    <w:div w:id="1074279030">
      <w:bodyDiv w:val="1"/>
      <w:marLeft w:val="0"/>
      <w:marRight w:val="0"/>
      <w:marTop w:val="0"/>
      <w:marBottom w:val="0"/>
      <w:divBdr>
        <w:top w:val="none" w:sz="0" w:space="0" w:color="auto"/>
        <w:left w:val="none" w:sz="0" w:space="0" w:color="auto"/>
        <w:bottom w:val="none" w:sz="0" w:space="0" w:color="auto"/>
        <w:right w:val="none" w:sz="0" w:space="0" w:color="auto"/>
      </w:divBdr>
    </w:div>
    <w:div w:id="1090740539">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05081866">
      <w:bodyDiv w:val="1"/>
      <w:marLeft w:val="0"/>
      <w:marRight w:val="0"/>
      <w:marTop w:val="0"/>
      <w:marBottom w:val="0"/>
      <w:divBdr>
        <w:top w:val="none" w:sz="0" w:space="0" w:color="auto"/>
        <w:left w:val="none" w:sz="0" w:space="0" w:color="auto"/>
        <w:bottom w:val="none" w:sz="0" w:space="0" w:color="auto"/>
        <w:right w:val="none" w:sz="0" w:space="0" w:color="auto"/>
      </w:divBdr>
    </w:div>
    <w:div w:id="1109006487">
      <w:bodyDiv w:val="1"/>
      <w:marLeft w:val="0"/>
      <w:marRight w:val="0"/>
      <w:marTop w:val="0"/>
      <w:marBottom w:val="0"/>
      <w:divBdr>
        <w:top w:val="none" w:sz="0" w:space="0" w:color="auto"/>
        <w:left w:val="none" w:sz="0" w:space="0" w:color="auto"/>
        <w:bottom w:val="none" w:sz="0" w:space="0" w:color="auto"/>
        <w:right w:val="none" w:sz="0" w:space="0" w:color="auto"/>
      </w:divBdr>
      <w:divsChild>
        <w:div w:id="125513079">
          <w:marLeft w:val="0"/>
          <w:marRight w:val="0"/>
          <w:marTop w:val="0"/>
          <w:marBottom w:val="0"/>
          <w:divBdr>
            <w:top w:val="none" w:sz="0" w:space="0" w:color="auto"/>
            <w:left w:val="none" w:sz="0" w:space="0" w:color="auto"/>
            <w:bottom w:val="none" w:sz="0" w:space="0" w:color="auto"/>
            <w:right w:val="none" w:sz="0" w:space="0" w:color="auto"/>
          </w:divBdr>
          <w:divsChild>
            <w:div w:id="1304508056">
              <w:marLeft w:val="0"/>
              <w:marRight w:val="0"/>
              <w:marTop w:val="0"/>
              <w:marBottom w:val="0"/>
              <w:divBdr>
                <w:top w:val="none" w:sz="0" w:space="0" w:color="auto"/>
                <w:left w:val="none" w:sz="0" w:space="0" w:color="auto"/>
                <w:bottom w:val="none" w:sz="0" w:space="0" w:color="auto"/>
                <w:right w:val="none" w:sz="0" w:space="0" w:color="auto"/>
              </w:divBdr>
              <w:divsChild>
                <w:div w:id="14093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4383">
      <w:bodyDiv w:val="1"/>
      <w:marLeft w:val="0"/>
      <w:marRight w:val="0"/>
      <w:marTop w:val="0"/>
      <w:marBottom w:val="0"/>
      <w:divBdr>
        <w:top w:val="none" w:sz="0" w:space="0" w:color="auto"/>
        <w:left w:val="none" w:sz="0" w:space="0" w:color="auto"/>
        <w:bottom w:val="none" w:sz="0" w:space="0" w:color="auto"/>
        <w:right w:val="none" w:sz="0" w:space="0" w:color="auto"/>
      </w:divBdr>
    </w:div>
    <w:div w:id="1115061771">
      <w:bodyDiv w:val="1"/>
      <w:marLeft w:val="0"/>
      <w:marRight w:val="0"/>
      <w:marTop w:val="0"/>
      <w:marBottom w:val="0"/>
      <w:divBdr>
        <w:top w:val="none" w:sz="0" w:space="0" w:color="auto"/>
        <w:left w:val="none" w:sz="0" w:space="0" w:color="auto"/>
        <w:bottom w:val="none" w:sz="0" w:space="0" w:color="auto"/>
        <w:right w:val="none" w:sz="0" w:space="0" w:color="auto"/>
      </w:divBdr>
    </w:div>
    <w:div w:id="1116221537">
      <w:bodyDiv w:val="1"/>
      <w:marLeft w:val="0"/>
      <w:marRight w:val="0"/>
      <w:marTop w:val="0"/>
      <w:marBottom w:val="0"/>
      <w:divBdr>
        <w:top w:val="none" w:sz="0" w:space="0" w:color="auto"/>
        <w:left w:val="none" w:sz="0" w:space="0" w:color="auto"/>
        <w:bottom w:val="none" w:sz="0" w:space="0" w:color="auto"/>
        <w:right w:val="none" w:sz="0" w:space="0" w:color="auto"/>
      </w:divBdr>
    </w:div>
    <w:div w:id="1121650875">
      <w:bodyDiv w:val="1"/>
      <w:marLeft w:val="0"/>
      <w:marRight w:val="0"/>
      <w:marTop w:val="0"/>
      <w:marBottom w:val="0"/>
      <w:divBdr>
        <w:top w:val="none" w:sz="0" w:space="0" w:color="auto"/>
        <w:left w:val="none" w:sz="0" w:space="0" w:color="auto"/>
        <w:bottom w:val="none" w:sz="0" w:space="0" w:color="auto"/>
        <w:right w:val="none" w:sz="0" w:space="0" w:color="auto"/>
      </w:divBdr>
    </w:div>
    <w:div w:id="1136490263">
      <w:bodyDiv w:val="1"/>
      <w:marLeft w:val="0"/>
      <w:marRight w:val="0"/>
      <w:marTop w:val="0"/>
      <w:marBottom w:val="0"/>
      <w:divBdr>
        <w:top w:val="none" w:sz="0" w:space="0" w:color="auto"/>
        <w:left w:val="none" w:sz="0" w:space="0" w:color="auto"/>
        <w:bottom w:val="none" w:sz="0" w:space="0" w:color="auto"/>
        <w:right w:val="none" w:sz="0" w:space="0" w:color="auto"/>
      </w:divBdr>
    </w:div>
    <w:div w:id="1136993254">
      <w:bodyDiv w:val="1"/>
      <w:marLeft w:val="0"/>
      <w:marRight w:val="0"/>
      <w:marTop w:val="0"/>
      <w:marBottom w:val="0"/>
      <w:divBdr>
        <w:top w:val="none" w:sz="0" w:space="0" w:color="auto"/>
        <w:left w:val="none" w:sz="0" w:space="0" w:color="auto"/>
        <w:bottom w:val="none" w:sz="0" w:space="0" w:color="auto"/>
        <w:right w:val="none" w:sz="0" w:space="0" w:color="auto"/>
      </w:divBdr>
    </w:div>
    <w:div w:id="1138497092">
      <w:bodyDiv w:val="1"/>
      <w:marLeft w:val="0"/>
      <w:marRight w:val="0"/>
      <w:marTop w:val="0"/>
      <w:marBottom w:val="0"/>
      <w:divBdr>
        <w:top w:val="none" w:sz="0" w:space="0" w:color="auto"/>
        <w:left w:val="none" w:sz="0" w:space="0" w:color="auto"/>
        <w:bottom w:val="none" w:sz="0" w:space="0" w:color="auto"/>
        <w:right w:val="none" w:sz="0" w:space="0" w:color="auto"/>
      </w:divBdr>
    </w:div>
    <w:div w:id="1140422252">
      <w:bodyDiv w:val="1"/>
      <w:marLeft w:val="0"/>
      <w:marRight w:val="0"/>
      <w:marTop w:val="0"/>
      <w:marBottom w:val="0"/>
      <w:divBdr>
        <w:top w:val="none" w:sz="0" w:space="0" w:color="auto"/>
        <w:left w:val="none" w:sz="0" w:space="0" w:color="auto"/>
        <w:bottom w:val="none" w:sz="0" w:space="0" w:color="auto"/>
        <w:right w:val="none" w:sz="0" w:space="0" w:color="auto"/>
      </w:divBdr>
    </w:div>
    <w:div w:id="1151680499">
      <w:bodyDiv w:val="1"/>
      <w:marLeft w:val="0"/>
      <w:marRight w:val="0"/>
      <w:marTop w:val="0"/>
      <w:marBottom w:val="0"/>
      <w:divBdr>
        <w:top w:val="none" w:sz="0" w:space="0" w:color="auto"/>
        <w:left w:val="none" w:sz="0" w:space="0" w:color="auto"/>
        <w:bottom w:val="none" w:sz="0" w:space="0" w:color="auto"/>
        <w:right w:val="none" w:sz="0" w:space="0" w:color="auto"/>
      </w:divBdr>
    </w:div>
    <w:div w:id="1151943091">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58963232">
      <w:bodyDiv w:val="1"/>
      <w:marLeft w:val="0"/>
      <w:marRight w:val="0"/>
      <w:marTop w:val="0"/>
      <w:marBottom w:val="0"/>
      <w:divBdr>
        <w:top w:val="none" w:sz="0" w:space="0" w:color="auto"/>
        <w:left w:val="none" w:sz="0" w:space="0" w:color="auto"/>
        <w:bottom w:val="none" w:sz="0" w:space="0" w:color="auto"/>
        <w:right w:val="none" w:sz="0" w:space="0" w:color="auto"/>
      </w:divBdr>
    </w:div>
    <w:div w:id="1164781472">
      <w:bodyDiv w:val="1"/>
      <w:marLeft w:val="0"/>
      <w:marRight w:val="0"/>
      <w:marTop w:val="0"/>
      <w:marBottom w:val="0"/>
      <w:divBdr>
        <w:top w:val="none" w:sz="0" w:space="0" w:color="auto"/>
        <w:left w:val="none" w:sz="0" w:space="0" w:color="auto"/>
        <w:bottom w:val="none" w:sz="0" w:space="0" w:color="auto"/>
        <w:right w:val="none" w:sz="0" w:space="0" w:color="auto"/>
      </w:divBdr>
    </w:div>
    <w:div w:id="1168790758">
      <w:bodyDiv w:val="1"/>
      <w:marLeft w:val="0"/>
      <w:marRight w:val="0"/>
      <w:marTop w:val="0"/>
      <w:marBottom w:val="0"/>
      <w:divBdr>
        <w:top w:val="none" w:sz="0" w:space="0" w:color="auto"/>
        <w:left w:val="none" w:sz="0" w:space="0" w:color="auto"/>
        <w:bottom w:val="none" w:sz="0" w:space="0" w:color="auto"/>
        <w:right w:val="none" w:sz="0" w:space="0" w:color="auto"/>
      </w:divBdr>
    </w:div>
    <w:div w:id="1169367643">
      <w:bodyDiv w:val="1"/>
      <w:marLeft w:val="0"/>
      <w:marRight w:val="0"/>
      <w:marTop w:val="0"/>
      <w:marBottom w:val="0"/>
      <w:divBdr>
        <w:top w:val="none" w:sz="0" w:space="0" w:color="auto"/>
        <w:left w:val="none" w:sz="0" w:space="0" w:color="auto"/>
        <w:bottom w:val="none" w:sz="0" w:space="0" w:color="auto"/>
        <w:right w:val="none" w:sz="0" w:space="0" w:color="auto"/>
      </w:divBdr>
    </w:div>
    <w:div w:id="1174882010">
      <w:bodyDiv w:val="1"/>
      <w:marLeft w:val="0"/>
      <w:marRight w:val="0"/>
      <w:marTop w:val="0"/>
      <w:marBottom w:val="0"/>
      <w:divBdr>
        <w:top w:val="none" w:sz="0" w:space="0" w:color="auto"/>
        <w:left w:val="none" w:sz="0" w:space="0" w:color="auto"/>
        <w:bottom w:val="none" w:sz="0" w:space="0" w:color="auto"/>
        <w:right w:val="none" w:sz="0" w:space="0" w:color="auto"/>
      </w:divBdr>
    </w:div>
    <w:div w:id="1175144822">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188178395">
      <w:bodyDiv w:val="1"/>
      <w:marLeft w:val="0"/>
      <w:marRight w:val="0"/>
      <w:marTop w:val="0"/>
      <w:marBottom w:val="0"/>
      <w:divBdr>
        <w:top w:val="none" w:sz="0" w:space="0" w:color="auto"/>
        <w:left w:val="none" w:sz="0" w:space="0" w:color="auto"/>
        <w:bottom w:val="none" w:sz="0" w:space="0" w:color="auto"/>
        <w:right w:val="none" w:sz="0" w:space="0" w:color="auto"/>
      </w:divBdr>
    </w:div>
    <w:div w:id="1198347469">
      <w:bodyDiv w:val="1"/>
      <w:marLeft w:val="0"/>
      <w:marRight w:val="0"/>
      <w:marTop w:val="0"/>
      <w:marBottom w:val="0"/>
      <w:divBdr>
        <w:top w:val="none" w:sz="0" w:space="0" w:color="auto"/>
        <w:left w:val="none" w:sz="0" w:space="0" w:color="auto"/>
        <w:bottom w:val="none" w:sz="0" w:space="0" w:color="auto"/>
        <w:right w:val="none" w:sz="0" w:space="0" w:color="auto"/>
      </w:divBdr>
    </w:div>
    <w:div w:id="1199005159">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17857638">
      <w:bodyDiv w:val="1"/>
      <w:marLeft w:val="0"/>
      <w:marRight w:val="0"/>
      <w:marTop w:val="0"/>
      <w:marBottom w:val="0"/>
      <w:divBdr>
        <w:top w:val="none" w:sz="0" w:space="0" w:color="auto"/>
        <w:left w:val="none" w:sz="0" w:space="0" w:color="auto"/>
        <w:bottom w:val="none" w:sz="0" w:space="0" w:color="auto"/>
        <w:right w:val="none" w:sz="0" w:space="0" w:color="auto"/>
      </w:divBdr>
    </w:div>
    <w:div w:id="1221213746">
      <w:bodyDiv w:val="1"/>
      <w:marLeft w:val="0"/>
      <w:marRight w:val="0"/>
      <w:marTop w:val="0"/>
      <w:marBottom w:val="0"/>
      <w:divBdr>
        <w:top w:val="none" w:sz="0" w:space="0" w:color="auto"/>
        <w:left w:val="none" w:sz="0" w:space="0" w:color="auto"/>
        <w:bottom w:val="none" w:sz="0" w:space="0" w:color="auto"/>
        <w:right w:val="none" w:sz="0" w:space="0" w:color="auto"/>
      </w:divBdr>
    </w:div>
    <w:div w:id="1233616420">
      <w:bodyDiv w:val="1"/>
      <w:marLeft w:val="0"/>
      <w:marRight w:val="0"/>
      <w:marTop w:val="0"/>
      <w:marBottom w:val="0"/>
      <w:divBdr>
        <w:top w:val="none" w:sz="0" w:space="0" w:color="auto"/>
        <w:left w:val="none" w:sz="0" w:space="0" w:color="auto"/>
        <w:bottom w:val="none" w:sz="0" w:space="0" w:color="auto"/>
        <w:right w:val="none" w:sz="0" w:space="0" w:color="auto"/>
      </w:divBdr>
    </w:div>
    <w:div w:id="1236283244">
      <w:bodyDiv w:val="1"/>
      <w:marLeft w:val="0"/>
      <w:marRight w:val="0"/>
      <w:marTop w:val="0"/>
      <w:marBottom w:val="0"/>
      <w:divBdr>
        <w:top w:val="none" w:sz="0" w:space="0" w:color="auto"/>
        <w:left w:val="none" w:sz="0" w:space="0" w:color="auto"/>
        <w:bottom w:val="none" w:sz="0" w:space="0" w:color="auto"/>
        <w:right w:val="none" w:sz="0" w:space="0" w:color="auto"/>
      </w:divBdr>
    </w:div>
    <w:div w:id="1237740675">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138358">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6184159">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53129819">
      <w:bodyDiv w:val="1"/>
      <w:marLeft w:val="0"/>
      <w:marRight w:val="0"/>
      <w:marTop w:val="0"/>
      <w:marBottom w:val="0"/>
      <w:divBdr>
        <w:top w:val="none" w:sz="0" w:space="0" w:color="auto"/>
        <w:left w:val="none" w:sz="0" w:space="0" w:color="auto"/>
        <w:bottom w:val="none" w:sz="0" w:space="0" w:color="auto"/>
        <w:right w:val="none" w:sz="0" w:space="0" w:color="auto"/>
      </w:divBdr>
    </w:div>
    <w:div w:id="1255942920">
      <w:bodyDiv w:val="1"/>
      <w:marLeft w:val="0"/>
      <w:marRight w:val="0"/>
      <w:marTop w:val="0"/>
      <w:marBottom w:val="0"/>
      <w:divBdr>
        <w:top w:val="none" w:sz="0" w:space="0" w:color="auto"/>
        <w:left w:val="none" w:sz="0" w:space="0" w:color="auto"/>
        <w:bottom w:val="none" w:sz="0" w:space="0" w:color="auto"/>
        <w:right w:val="none" w:sz="0" w:space="0" w:color="auto"/>
      </w:divBdr>
    </w:div>
    <w:div w:id="1256204344">
      <w:bodyDiv w:val="1"/>
      <w:marLeft w:val="0"/>
      <w:marRight w:val="0"/>
      <w:marTop w:val="0"/>
      <w:marBottom w:val="0"/>
      <w:divBdr>
        <w:top w:val="none" w:sz="0" w:space="0" w:color="auto"/>
        <w:left w:val="none" w:sz="0" w:space="0" w:color="auto"/>
        <w:bottom w:val="none" w:sz="0" w:space="0" w:color="auto"/>
        <w:right w:val="none" w:sz="0" w:space="0" w:color="auto"/>
      </w:divBdr>
    </w:div>
    <w:div w:id="1256984968">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68124575">
      <w:bodyDiv w:val="1"/>
      <w:marLeft w:val="0"/>
      <w:marRight w:val="0"/>
      <w:marTop w:val="0"/>
      <w:marBottom w:val="0"/>
      <w:divBdr>
        <w:top w:val="none" w:sz="0" w:space="0" w:color="auto"/>
        <w:left w:val="none" w:sz="0" w:space="0" w:color="auto"/>
        <w:bottom w:val="none" w:sz="0" w:space="0" w:color="auto"/>
        <w:right w:val="none" w:sz="0" w:space="0" w:color="auto"/>
      </w:divBdr>
    </w:div>
    <w:div w:id="1270233040">
      <w:bodyDiv w:val="1"/>
      <w:marLeft w:val="0"/>
      <w:marRight w:val="0"/>
      <w:marTop w:val="0"/>
      <w:marBottom w:val="0"/>
      <w:divBdr>
        <w:top w:val="none" w:sz="0" w:space="0" w:color="auto"/>
        <w:left w:val="none" w:sz="0" w:space="0" w:color="auto"/>
        <w:bottom w:val="none" w:sz="0" w:space="0" w:color="auto"/>
        <w:right w:val="none" w:sz="0" w:space="0" w:color="auto"/>
      </w:divBdr>
    </w:div>
    <w:div w:id="1271816130">
      <w:bodyDiv w:val="1"/>
      <w:marLeft w:val="0"/>
      <w:marRight w:val="0"/>
      <w:marTop w:val="0"/>
      <w:marBottom w:val="0"/>
      <w:divBdr>
        <w:top w:val="none" w:sz="0" w:space="0" w:color="auto"/>
        <w:left w:val="none" w:sz="0" w:space="0" w:color="auto"/>
        <w:bottom w:val="none" w:sz="0" w:space="0" w:color="auto"/>
        <w:right w:val="none" w:sz="0" w:space="0" w:color="auto"/>
      </w:divBdr>
    </w:div>
    <w:div w:id="1275096270">
      <w:bodyDiv w:val="1"/>
      <w:marLeft w:val="0"/>
      <w:marRight w:val="0"/>
      <w:marTop w:val="0"/>
      <w:marBottom w:val="0"/>
      <w:divBdr>
        <w:top w:val="none" w:sz="0" w:space="0" w:color="auto"/>
        <w:left w:val="none" w:sz="0" w:space="0" w:color="auto"/>
        <w:bottom w:val="none" w:sz="0" w:space="0" w:color="auto"/>
        <w:right w:val="none" w:sz="0" w:space="0" w:color="auto"/>
      </w:divBdr>
    </w:div>
    <w:div w:id="1275551893">
      <w:bodyDiv w:val="1"/>
      <w:marLeft w:val="0"/>
      <w:marRight w:val="0"/>
      <w:marTop w:val="0"/>
      <w:marBottom w:val="0"/>
      <w:divBdr>
        <w:top w:val="none" w:sz="0" w:space="0" w:color="auto"/>
        <w:left w:val="none" w:sz="0" w:space="0" w:color="auto"/>
        <w:bottom w:val="none" w:sz="0" w:space="0" w:color="auto"/>
        <w:right w:val="none" w:sz="0" w:space="0" w:color="auto"/>
      </w:divBdr>
    </w:div>
    <w:div w:id="1276668128">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79877317">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130051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04114185">
      <w:bodyDiv w:val="1"/>
      <w:marLeft w:val="0"/>
      <w:marRight w:val="0"/>
      <w:marTop w:val="0"/>
      <w:marBottom w:val="0"/>
      <w:divBdr>
        <w:top w:val="none" w:sz="0" w:space="0" w:color="auto"/>
        <w:left w:val="none" w:sz="0" w:space="0" w:color="auto"/>
        <w:bottom w:val="none" w:sz="0" w:space="0" w:color="auto"/>
        <w:right w:val="none" w:sz="0" w:space="0" w:color="auto"/>
      </w:divBdr>
    </w:div>
    <w:div w:id="1309632238">
      <w:bodyDiv w:val="1"/>
      <w:marLeft w:val="0"/>
      <w:marRight w:val="0"/>
      <w:marTop w:val="0"/>
      <w:marBottom w:val="0"/>
      <w:divBdr>
        <w:top w:val="none" w:sz="0" w:space="0" w:color="auto"/>
        <w:left w:val="none" w:sz="0" w:space="0" w:color="auto"/>
        <w:bottom w:val="none" w:sz="0" w:space="0" w:color="auto"/>
        <w:right w:val="none" w:sz="0" w:space="0" w:color="auto"/>
      </w:divBdr>
    </w:div>
    <w:div w:id="1314288719">
      <w:bodyDiv w:val="1"/>
      <w:marLeft w:val="0"/>
      <w:marRight w:val="0"/>
      <w:marTop w:val="0"/>
      <w:marBottom w:val="0"/>
      <w:divBdr>
        <w:top w:val="none" w:sz="0" w:space="0" w:color="auto"/>
        <w:left w:val="none" w:sz="0" w:space="0" w:color="auto"/>
        <w:bottom w:val="none" w:sz="0" w:space="0" w:color="auto"/>
        <w:right w:val="none" w:sz="0" w:space="0" w:color="auto"/>
      </w:divBdr>
    </w:div>
    <w:div w:id="1318923705">
      <w:bodyDiv w:val="1"/>
      <w:marLeft w:val="0"/>
      <w:marRight w:val="0"/>
      <w:marTop w:val="0"/>
      <w:marBottom w:val="0"/>
      <w:divBdr>
        <w:top w:val="none" w:sz="0" w:space="0" w:color="auto"/>
        <w:left w:val="none" w:sz="0" w:space="0" w:color="auto"/>
        <w:bottom w:val="none" w:sz="0" w:space="0" w:color="auto"/>
        <w:right w:val="none" w:sz="0" w:space="0" w:color="auto"/>
      </w:divBdr>
    </w:div>
    <w:div w:id="1320378171">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23703086">
      <w:bodyDiv w:val="1"/>
      <w:marLeft w:val="0"/>
      <w:marRight w:val="0"/>
      <w:marTop w:val="0"/>
      <w:marBottom w:val="0"/>
      <w:divBdr>
        <w:top w:val="none" w:sz="0" w:space="0" w:color="auto"/>
        <w:left w:val="none" w:sz="0" w:space="0" w:color="auto"/>
        <w:bottom w:val="none" w:sz="0" w:space="0" w:color="auto"/>
        <w:right w:val="none" w:sz="0" w:space="0" w:color="auto"/>
      </w:divBdr>
    </w:div>
    <w:div w:id="1324042837">
      <w:bodyDiv w:val="1"/>
      <w:marLeft w:val="0"/>
      <w:marRight w:val="0"/>
      <w:marTop w:val="0"/>
      <w:marBottom w:val="0"/>
      <w:divBdr>
        <w:top w:val="none" w:sz="0" w:space="0" w:color="auto"/>
        <w:left w:val="none" w:sz="0" w:space="0" w:color="auto"/>
        <w:bottom w:val="none" w:sz="0" w:space="0" w:color="auto"/>
        <w:right w:val="none" w:sz="0" w:space="0" w:color="auto"/>
      </w:divBdr>
    </w:div>
    <w:div w:id="1335184105">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50637750">
      <w:bodyDiv w:val="1"/>
      <w:marLeft w:val="0"/>
      <w:marRight w:val="0"/>
      <w:marTop w:val="0"/>
      <w:marBottom w:val="0"/>
      <w:divBdr>
        <w:top w:val="none" w:sz="0" w:space="0" w:color="auto"/>
        <w:left w:val="none" w:sz="0" w:space="0" w:color="auto"/>
        <w:bottom w:val="none" w:sz="0" w:space="0" w:color="auto"/>
        <w:right w:val="none" w:sz="0" w:space="0" w:color="auto"/>
      </w:divBdr>
    </w:div>
    <w:div w:id="1352224563">
      <w:bodyDiv w:val="1"/>
      <w:marLeft w:val="0"/>
      <w:marRight w:val="0"/>
      <w:marTop w:val="0"/>
      <w:marBottom w:val="0"/>
      <w:divBdr>
        <w:top w:val="none" w:sz="0" w:space="0" w:color="auto"/>
        <w:left w:val="none" w:sz="0" w:space="0" w:color="auto"/>
        <w:bottom w:val="none" w:sz="0" w:space="0" w:color="auto"/>
        <w:right w:val="none" w:sz="0" w:space="0" w:color="auto"/>
      </w:divBdr>
    </w:div>
    <w:div w:id="1357274842">
      <w:bodyDiv w:val="1"/>
      <w:marLeft w:val="0"/>
      <w:marRight w:val="0"/>
      <w:marTop w:val="0"/>
      <w:marBottom w:val="0"/>
      <w:divBdr>
        <w:top w:val="none" w:sz="0" w:space="0" w:color="auto"/>
        <w:left w:val="none" w:sz="0" w:space="0" w:color="auto"/>
        <w:bottom w:val="none" w:sz="0" w:space="0" w:color="auto"/>
        <w:right w:val="none" w:sz="0" w:space="0" w:color="auto"/>
      </w:divBdr>
    </w:div>
    <w:div w:id="1357927722">
      <w:bodyDiv w:val="1"/>
      <w:marLeft w:val="0"/>
      <w:marRight w:val="0"/>
      <w:marTop w:val="0"/>
      <w:marBottom w:val="0"/>
      <w:divBdr>
        <w:top w:val="none" w:sz="0" w:space="0" w:color="auto"/>
        <w:left w:val="none" w:sz="0" w:space="0" w:color="auto"/>
        <w:bottom w:val="none" w:sz="0" w:space="0" w:color="auto"/>
        <w:right w:val="none" w:sz="0" w:space="0" w:color="auto"/>
      </w:divBdr>
    </w:div>
    <w:div w:id="1364675863">
      <w:bodyDiv w:val="1"/>
      <w:marLeft w:val="0"/>
      <w:marRight w:val="0"/>
      <w:marTop w:val="0"/>
      <w:marBottom w:val="0"/>
      <w:divBdr>
        <w:top w:val="none" w:sz="0" w:space="0" w:color="auto"/>
        <w:left w:val="none" w:sz="0" w:space="0" w:color="auto"/>
        <w:bottom w:val="none" w:sz="0" w:space="0" w:color="auto"/>
        <w:right w:val="none" w:sz="0" w:space="0" w:color="auto"/>
      </w:divBdr>
    </w:div>
    <w:div w:id="1364987439">
      <w:bodyDiv w:val="1"/>
      <w:marLeft w:val="0"/>
      <w:marRight w:val="0"/>
      <w:marTop w:val="0"/>
      <w:marBottom w:val="0"/>
      <w:divBdr>
        <w:top w:val="none" w:sz="0" w:space="0" w:color="auto"/>
        <w:left w:val="none" w:sz="0" w:space="0" w:color="auto"/>
        <w:bottom w:val="none" w:sz="0" w:space="0" w:color="auto"/>
        <w:right w:val="none" w:sz="0" w:space="0" w:color="auto"/>
      </w:divBdr>
    </w:div>
    <w:div w:id="1370259384">
      <w:bodyDiv w:val="1"/>
      <w:marLeft w:val="0"/>
      <w:marRight w:val="0"/>
      <w:marTop w:val="0"/>
      <w:marBottom w:val="0"/>
      <w:divBdr>
        <w:top w:val="none" w:sz="0" w:space="0" w:color="auto"/>
        <w:left w:val="none" w:sz="0" w:space="0" w:color="auto"/>
        <w:bottom w:val="none" w:sz="0" w:space="0" w:color="auto"/>
        <w:right w:val="none" w:sz="0" w:space="0" w:color="auto"/>
      </w:divBdr>
    </w:div>
    <w:div w:id="1374308775">
      <w:bodyDiv w:val="1"/>
      <w:marLeft w:val="0"/>
      <w:marRight w:val="0"/>
      <w:marTop w:val="0"/>
      <w:marBottom w:val="0"/>
      <w:divBdr>
        <w:top w:val="none" w:sz="0" w:space="0" w:color="auto"/>
        <w:left w:val="none" w:sz="0" w:space="0" w:color="auto"/>
        <w:bottom w:val="none" w:sz="0" w:space="0" w:color="auto"/>
        <w:right w:val="none" w:sz="0" w:space="0" w:color="auto"/>
      </w:divBdr>
    </w:div>
    <w:div w:id="1378047565">
      <w:bodyDiv w:val="1"/>
      <w:marLeft w:val="0"/>
      <w:marRight w:val="0"/>
      <w:marTop w:val="0"/>
      <w:marBottom w:val="0"/>
      <w:divBdr>
        <w:top w:val="none" w:sz="0" w:space="0" w:color="auto"/>
        <w:left w:val="none" w:sz="0" w:space="0" w:color="auto"/>
        <w:bottom w:val="none" w:sz="0" w:space="0" w:color="auto"/>
        <w:right w:val="none" w:sz="0" w:space="0" w:color="auto"/>
      </w:divBdr>
    </w:div>
    <w:div w:id="1378316432">
      <w:bodyDiv w:val="1"/>
      <w:marLeft w:val="0"/>
      <w:marRight w:val="0"/>
      <w:marTop w:val="0"/>
      <w:marBottom w:val="0"/>
      <w:divBdr>
        <w:top w:val="none" w:sz="0" w:space="0" w:color="auto"/>
        <w:left w:val="none" w:sz="0" w:space="0" w:color="auto"/>
        <w:bottom w:val="none" w:sz="0" w:space="0" w:color="auto"/>
        <w:right w:val="none" w:sz="0" w:space="0" w:color="auto"/>
      </w:divBdr>
    </w:div>
    <w:div w:id="1379814163">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388188081">
      <w:bodyDiv w:val="1"/>
      <w:marLeft w:val="0"/>
      <w:marRight w:val="0"/>
      <w:marTop w:val="0"/>
      <w:marBottom w:val="0"/>
      <w:divBdr>
        <w:top w:val="none" w:sz="0" w:space="0" w:color="auto"/>
        <w:left w:val="none" w:sz="0" w:space="0" w:color="auto"/>
        <w:bottom w:val="none" w:sz="0" w:space="0" w:color="auto"/>
        <w:right w:val="none" w:sz="0" w:space="0" w:color="auto"/>
      </w:divBdr>
    </w:div>
    <w:div w:id="1391883249">
      <w:bodyDiv w:val="1"/>
      <w:marLeft w:val="0"/>
      <w:marRight w:val="0"/>
      <w:marTop w:val="0"/>
      <w:marBottom w:val="0"/>
      <w:divBdr>
        <w:top w:val="none" w:sz="0" w:space="0" w:color="auto"/>
        <w:left w:val="none" w:sz="0" w:space="0" w:color="auto"/>
        <w:bottom w:val="none" w:sz="0" w:space="0" w:color="auto"/>
        <w:right w:val="none" w:sz="0" w:space="0" w:color="auto"/>
      </w:divBdr>
    </w:div>
    <w:div w:id="1396396276">
      <w:bodyDiv w:val="1"/>
      <w:marLeft w:val="0"/>
      <w:marRight w:val="0"/>
      <w:marTop w:val="0"/>
      <w:marBottom w:val="0"/>
      <w:divBdr>
        <w:top w:val="none" w:sz="0" w:space="0" w:color="auto"/>
        <w:left w:val="none" w:sz="0" w:space="0" w:color="auto"/>
        <w:bottom w:val="none" w:sz="0" w:space="0" w:color="auto"/>
        <w:right w:val="none" w:sz="0" w:space="0" w:color="auto"/>
      </w:divBdr>
    </w:div>
    <w:div w:id="1402564246">
      <w:bodyDiv w:val="1"/>
      <w:marLeft w:val="0"/>
      <w:marRight w:val="0"/>
      <w:marTop w:val="0"/>
      <w:marBottom w:val="0"/>
      <w:divBdr>
        <w:top w:val="none" w:sz="0" w:space="0" w:color="auto"/>
        <w:left w:val="none" w:sz="0" w:space="0" w:color="auto"/>
        <w:bottom w:val="none" w:sz="0" w:space="0" w:color="auto"/>
        <w:right w:val="none" w:sz="0" w:space="0" w:color="auto"/>
      </w:divBdr>
    </w:div>
    <w:div w:id="1402868802">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47918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08921436">
      <w:bodyDiv w:val="1"/>
      <w:marLeft w:val="0"/>
      <w:marRight w:val="0"/>
      <w:marTop w:val="0"/>
      <w:marBottom w:val="0"/>
      <w:divBdr>
        <w:top w:val="none" w:sz="0" w:space="0" w:color="auto"/>
        <w:left w:val="none" w:sz="0" w:space="0" w:color="auto"/>
        <w:bottom w:val="none" w:sz="0" w:space="0" w:color="auto"/>
        <w:right w:val="none" w:sz="0" w:space="0" w:color="auto"/>
      </w:divBdr>
    </w:div>
    <w:div w:id="1411387932">
      <w:bodyDiv w:val="1"/>
      <w:marLeft w:val="0"/>
      <w:marRight w:val="0"/>
      <w:marTop w:val="0"/>
      <w:marBottom w:val="0"/>
      <w:divBdr>
        <w:top w:val="none" w:sz="0" w:space="0" w:color="auto"/>
        <w:left w:val="none" w:sz="0" w:space="0" w:color="auto"/>
        <w:bottom w:val="none" w:sz="0" w:space="0" w:color="auto"/>
        <w:right w:val="none" w:sz="0" w:space="0" w:color="auto"/>
      </w:divBdr>
    </w:div>
    <w:div w:id="1412503452">
      <w:bodyDiv w:val="1"/>
      <w:marLeft w:val="0"/>
      <w:marRight w:val="0"/>
      <w:marTop w:val="0"/>
      <w:marBottom w:val="0"/>
      <w:divBdr>
        <w:top w:val="none" w:sz="0" w:space="0" w:color="auto"/>
        <w:left w:val="none" w:sz="0" w:space="0" w:color="auto"/>
        <w:bottom w:val="none" w:sz="0" w:space="0" w:color="auto"/>
        <w:right w:val="none" w:sz="0" w:space="0" w:color="auto"/>
      </w:divBdr>
    </w:div>
    <w:div w:id="1413235049">
      <w:bodyDiv w:val="1"/>
      <w:marLeft w:val="0"/>
      <w:marRight w:val="0"/>
      <w:marTop w:val="0"/>
      <w:marBottom w:val="0"/>
      <w:divBdr>
        <w:top w:val="none" w:sz="0" w:space="0" w:color="auto"/>
        <w:left w:val="none" w:sz="0" w:space="0" w:color="auto"/>
        <w:bottom w:val="none" w:sz="0" w:space="0" w:color="auto"/>
        <w:right w:val="none" w:sz="0" w:space="0" w:color="auto"/>
      </w:divBdr>
    </w:div>
    <w:div w:id="1416366733">
      <w:bodyDiv w:val="1"/>
      <w:marLeft w:val="0"/>
      <w:marRight w:val="0"/>
      <w:marTop w:val="0"/>
      <w:marBottom w:val="0"/>
      <w:divBdr>
        <w:top w:val="none" w:sz="0" w:space="0" w:color="auto"/>
        <w:left w:val="none" w:sz="0" w:space="0" w:color="auto"/>
        <w:bottom w:val="none" w:sz="0" w:space="0" w:color="auto"/>
        <w:right w:val="none" w:sz="0" w:space="0" w:color="auto"/>
      </w:divBdr>
    </w:div>
    <w:div w:id="1418865629">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34398035">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70585590">
      <w:bodyDiv w:val="1"/>
      <w:marLeft w:val="0"/>
      <w:marRight w:val="0"/>
      <w:marTop w:val="0"/>
      <w:marBottom w:val="0"/>
      <w:divBdr>
        <w:top w:val="none" w:sz="0" w:space="0" w:color="auto"/>
        <w:left w:val="none" w:sz="0" w:space="0" w:color="auto"/>
        <w:bottom w:val="none" w:sz="0" w:space="0" w:color="auto"/>
        <w:right w:val="none" w:sz="0" w:space="0" w:color="auto"/>
      </w:divBdr>
    </w:div>
    <w:div w:id="1474759051">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89983360">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09636406">
      <w:bodyDiv w:val="1"/>
      <w:marLeft w:val="0"/>
      <w:marRight w:val="0"/>
      <w:marTop w:val="0"/>
      <w:marBottom w:val="0"/>
      <w:divBdr>
        <w:top w:val="none" w:sz="0" w:space="0" w:color="auto"/>
        <w:left w:val="none" w:sz="0" w:space="0" w:color="auto"/>
        <w:bottom w:val="none" w:sz="0" w:space="0" w:color="auto"/>
        <w:right w:val="none" w:sz="0" w:space="0" w:color="auto"/>
      </w:divBdr>
    </w:div>
    <w:div w:id="1509903452">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23058037">
      <w:bodyDiv w:val="1"/>
      <w:marLeft w:val="0"/>
      <w:marRight w:val="0"/>
      <w:marTop w:val="0"/>
      <w:marBottom w:val="0"/>
      <w:divBdr>
        <w:top w:val="none" w:sz="0" w:space="0" w:color="auto"/>
        <w:left w:val="none" w:sz="0" w:space="0" w:color="auto"/>
        <w:bottom w:val="none" w:sz="0" w:space="0" w:color="auto"/>
        <w:right w:val="none" w:sz="0" w:space="0" w:color="auto"/>
      </w:divBdr>
    </w:div>
    <w:div w:id="1527596011">
      <w:bodyDiv w:val="1"/>
      <w:marLeft w:val="0"/>
      <w:marRight w:val="0"/>
      <w:marTop w:val="0"/>
      <w:marBottom w:val="0"/>
      <w:divBdr>
        <w:top w:val="none" w:sz="0" w:space="0" w:color="auto"/>
        <w:left w:val="none" w:sz="0" w:space="0" w:color="auto"/>
        <w:bottom w:val="none" w:sz="0" w:space="0" w:color="auto"/>
        <w:right w:val="none" w:sz="0" w:space="0" w:color="auto"/>
      </w:divBdr>
    </w:div>
    <w:div w:id="1529030003">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4466662">
      <w:bodyDiv w:val="1"/>
      <w:marLeft w:val="0"/>
      <w:marRight w:val="0"/>
      <w:marTop w:val="0"/>
      <w:marBottom w:val="0"/>
      <w:divBdr>
        <w:top w:val="none" w:sz="0" w:space="0" w:color="auto"/>
        <w:left w:val="none" w:sz="0" w:space="0" w:color="auto"/>
        <w:bottom w:val="none" w:sz="0" w:space="0" w:color="auto"/>
        <w:right w:val="none" w:sz="0" w:space="0" w:color="auto"/>
      </w:divBdr>
    </w:div>
    <w:div w:id="1534687561">
      <w:bodyDiv w:val="1"/>
      <w:marLeft w:val="0"/>
      <w:marRight w:val="0"/>
      <w:marTop w:val="0"/>
      <w:marBottom w:val="0"/>
      <w:divBdr>
        <w:top w:val="none" w:sz="0" w:space="0" w:color="auto"/>
        <w:left w:val="none" w:sz="0" w:space="0" w:color="auto"/>
        <w:bottom w:val="none" w:sz="0" w:space="0" w:color="auto"/>
        <w:right w:val="none" w:sz="0" w:space="0" w:color="auto"/>
      </w:divBdr>
    </w:div>
    <w:div w:id="153788954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42014693">
      <w:bodyDiv w:val="1"/>
      <w:marLeft w:val="0"/>
      <w:marRight w:val="0"/>
      <w:marTop w:val="0"/>
      <w:marBottom w:val="0"/>
      <w:divBdr>
        <w:top w:val="none" w:sz="0" w:space="0" w:color="auto"/>
        <w:left w:val="none" w:sz="0" w:space="0" w:color="auto"/>
        <w:bottom w:val="none" w:sz="0" w:space="0" w:color="auto"/>
        <w:right w:val="none" w:sz="0" w:space="0" w:color="auto"/>
      </w:divBdr>
    </w:div>
    <w:div w:id="1545092232">
      <w:bodyDiv w:val="1"/>
      <w:marLeft w:val="0"/>
      <w:marRight w:val="0"/>
      <w:marTop w:val="0"/>
      <w:marBottom w:val="0"/>
      <w:divBdr>
        <w:top w:val="none" w:sz="0" w:space="0" w:color="auto"/>
        <w:left w:val="none" w:sz="0" w:space="0" w:color="auto"/>
        <w:bottom w:val="none" w:sz="0" w:space="0" w:color="auto"/>
        <w:right w:val="none" w:sz="0" w:space="0" w:color="auto"/>
      </w:divBdr>
    </w:div>
    <w:div w:id="1558396936">
      <w:bodyDiv w:val="1"/>
      <w:marLeft w:val="0"/>
      <w:marRight w:val="0"/>
      <w:marTop w:val="0"/>
      <w:marBottom w:val="0"/>
      <w:divBdr>
        <w:top w:val="none" w:sz="0" w:space="0" w:color="auto"/>
        <w:left w:val="none" w:sz="0" w:space="0" w:color="auto"/>
        <w:bottom w:val="none" w:sz="0" w:space="0" w:color="auto"/>
        <w:right w:val="none" w:sz="0" w:space="0" w:color="auto"/>
      </w:divBdr>
    </w:div>
    <w:div w:id="1560895805">
      <w:bodyDiv w:val="1"/>
      <w:marLeft w:val="0"/>
      <w:marRight w:val="0"/>
      <w:marTop w:val="0"/>
      <w:marBottom w:val="0"/>
      <w:divBdr>
        <w:top w:val="none" w:sz="0" w:space="0" w:color="auto"/>
        <w:left w:val="none" w:sz="0" w:space="0" w:color="auto"/>
        <w:bottom w:val="none" w:sz="0" w:space="0" w:color="auto"/>
        <w:right w:val="none" w:sz="0" w:space="0" w:color="auto"/>
      </w:divBdr>
    </w:div>
    <w:div w:id="1561600091">
      <w:bodyDiv w:val="1"/>
      <w:marLeft w:val="0"/>
      <w:marRight w:val="0"/>
      <w:marTop w:val="0"/>
      <w:marBottom w:val="0"/>
      <w:divBdr>
        <w:top w:val="none" w:sz="0" w:space="0" w:color="auto"/>
        <w:left w:val="none" w:sz="0" w:space="0" w:color="auto"/>
        <w:bottom w:val="none" w:sz="0" w:space="0" w:color="auto"/>
        <w:right w:val="none" w:sz="0" w:space="0" w:color="auto"/>
      </w:divBdr>
    </w:div>
    <w:div w:id="1563903262">
      <w:bodyDiv w:val="1"/>
      <w:marLeft w:val="0"/>
      <w:marRight w:val="0"/>
      <w:marTop w:val="0"/>
      <w:marBottom w:val="0"/>
      <w:divBdr>
        <w:top w:val="none" w:sz="0" w:space="0" w:color="auto"/>
        <w:left w:val="none" w:sz="0" w:space="0" w:color="auto"/>
        <w:bottom w:val="none" w:sz="0" w:space="0" w:color="auto"/>
        <w:right w:val="none" w:sz="0" w:space="0" w:color="auto"/>
      </w:divBdr>
    </w:div>
    <w:div w:id="1571308899">
      <w:bodyDiv w:val="1"/>
      <w:marLeft w:val="0"/>
      <w:marRight w:val="0"/>
      <w:marTop w:val="0"/>
      <w:marBottom w:val="0"/>
      <w:divBdr>
        <w:top w:val="none" w:sz="0" w:space="0" w:color="auto"/>
        <w:left w:val="none" w:sz="0" w:space="0" w:color="auto"/>
        <w:bottom w:val="none" w:sz="0" w:space="0" w:color="auto"/>
        <w:right w:val="none" w:sz="0" w:space="0" w:color="auto"/>
      </w:divBdr>
    </w:div>
    <w:div w:id="1572230943">
      <w:bodyDiv w:val="1"/>
      <w:marLeft w:val="0"/>
      <w:marRight w:val="0"/>
      <w:marTop w:val="0"/>
      <w:marBottom w:val="0"/>
      <w:divBdr>
        <w:top w:val="none" w:sz="0" w:space="0" w:color="auto"/>
        <w:left w:val="none" w:sz="0" w:space="0" w:color="auto"/>
        <w:bottom w:val="none" w:sz="0" w:space="0" w:color="auto"/>
        <w:right w:val="none" w:sz="0" w:space="0" w:color="auto"/>
      </w:divBdr>
    </w:div>
    <w:div w:id="1575118131">
      <w:bodyDiv w:val="1"/>
      <w:marLeft w:val="0"/>
      <w:marRight w:val="0"/>
      <w:marTop w:val="0"/>
      <w:marBottom w:val="0"/>
      <w:divBdr>
        <w:top w:val="none" w:sz="0" w:space="0" w:color="auto"/>
        <w:left w:val="none" w:sz="0" w:space="0" w:color="auto"/>
        <w:bottom w:val="none" w:sz="0" w:space="0" w:color="auto"/>
        <w:right w:val="none" w:sz="0" w:space="0" w:color="auto"/>
      </w:divBdr>
    </w:div>
    <w:div w:id="1575970975">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0945194">
      <w:bodyDiv w:val="1"/>
      <w:marLeft w:val="0"/>
      <w:marRight w:val="0"/>
      <w:marTop w:val="0"/>
      <w:marBottom w:val="0"/>
      <w:divBdr>
        <w:top w:val="none" w:sz="0" w:space="0" w:color="auto"/>
        <w:left w:val="none" w:sz="0" w:space="0" w:color="auto"/>
        <w:bottom w:val="none" w:sz="0" w:space="0" w:color="auto"/>
        <w:right w:val="none" w:sz="0" w:space="0" w:color="auto"/>
      </w:divBdr>
    </w:div>
    <w:div w:id="1582331465">
      <w:bodyDiv w:val="1"/>
      <w:marLeft w:val="0"/>
      <w:marRight w:val="0"/>
      <w:marTop w:val="0"/>
      <w:marBottom w:val="0"/>
      <w:divBdr>
        <w:top w:val="none" w:sz="0" w:space="0" w:color="auto"/>
        <w:left w:val="none" w:sz="0" w:space="0" w:color="auto"/>
        <w:bottom w:val="none" w:sz="0" w:space="0" w:color="auto"/>
        <w:right w:val="none" w:sz="0" w:space="0" w:color="auto"/>
      </w:divBdr>
    </w:div>
    <w:div w:id="1582442758">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592003962">
      <w:bodyDiv w:val="1"/>
      <w:marLeft w:val="0"/>
      <w:marRight w:val="0"/>
      <w:marTop w:val="0"/>
      <w:marBottom w:val="0"/>
      <w:divBdr>
        <w:top w:val="none" w:sz="0" w:space="0" w:color="auto"/>
        <w:left w:val="none" w:sz="0" w:space="0" w:color="auto"/>
        <w:bottom w:val="none" w:sz="0" w:space="0" w:color="auto"/>
        <w:right w:val="none" w:sz="0" w:space="0" w:color="auto"/>
      </w:divBdr>
    </w:div>
    <w:div w:id="1594168554">
      <w:bodyDiv w:val="1"/>
      <w:marLeft w:val="0"/>
      <w:marRight w:val="0"/>
      <w:marTop w:val="0"/>
      <w:marBottom w:val="0"/>
      <w:divBdr>
        <w:top w:val="none" w:sz="0" w:space="0" w:color="auto"/>
        <w:left w:val="none" w:sz="0" w:space="0" w:color="auto"/>
        <w:bottom w:val="none" w:sz="0" w:space="0" w:color="auto"/>
        <w:right w:val="none" w:sz="0" w:space="0" w:color="auto"/>
      </w:divBdr>
    </w:div>
    <w:div w:id="1598246907">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3032918">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10695367">
      <w:bodyDiv w:val="1"/>
      <w:marLeft w:val="0"/>
      <w:marRight w:val="0"/>
      <w:marTop w:val="0"/>
      <w:marBottom w:val="0"/>
      <w:divBdr>
        <w:top w:val="none" w:sz="0" w:space="0" w:color="auto"/>
        <w:left w:val="none" w:sz="0" w:space="0" w:color="auto"/>
        <w:bottom w:val="none" w:sz="0" w:space="0" w:color="auto"/>
        <w:right w:val="none" w:sz="0" w:space="0" w:color="auto"/>
      </w:divBdr>
    </w:div>
    <w:div w:id="1611349689">
      <w:bodyDiv w:val="1"/>
      <w:marLeft w:val="0"/>
      <w:marRight w:val="0"/>
      <w:marTop w:val="0"/>
      <w:marBottom w:val="0"/>
      <w:divBdr>
        <w:top w:val="none" w:sz="0" w:space="0" w:color="auto"/>
        <w:left w:val="none" w:sz="0" w:space="0" w:color="auto"/>
        <w:bottom w:val="none" w:sz="0" w:space="0" w:color="auto"/>
        <w:right w:val="none" w:sz="0" w:space="0" w:color="auto"/>
      </w:divBdr>
    </w:div>
    <w:div w:id="1612855659">
      <w:bodyDiv w:val="1"/>
      <w:marLeft w:val="0"/>
      <w:marRight w:val="0"/>
      <w:marTop w:val="0"/>
      <w:marBottom w:val="0"/>
      <w:divBdr>
        <w:top w:val="none" w:sz="0" w:space="0" w:color="auto"/>
        <w:left w:val="none" w:sz="0" w:space="0" w:color="auto"/>
        <w:bottom w:val="none" w:sz="0" w:space="0" w:color="auto"/>
        <w:right w:val="none" w:sz="0" w:space="0" w:color="auto"/>
      </w:divBdr>
    </w:div>
    <w:div w:id="1621915176">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28579936">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6374382">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43196007">
      <w:bodyDiv w:val="1"/>
      <w:marLeft w:val="0"/>
      <w:marRight w:val="0"/>
      <w:marTop w:val="0"/>
      <w:marBottom w:val="0"/>
      <w:divBdr>
        <w:top w:val="none" w:sz="0" w:space="0" w:color="auto"/>
        <w:left w:val="none" w:sz="0" w:space="0" w:color="auto"/>
        <w:bottom w:val="none" w:sz="0" w:space="0" w:color="auto"/>
        <w:right w:val="none" w:sz="0" w:space="0" w:color="auto"/>
      </w:divBdr>
      <w:divsChild>
        <w:div w:id="2116360600">
          <w:marLeft w:val="0"/>
          <w:marRight w:val="0"/>
          <w:marTop w:val="0"/>
          <w:marBottom w:val="0"/>
          <w:divBdr>
            <w:top w:val="none" w:sz="0" w:space="0" w:color="auto"/>
            <w:left w:val="none" w:sz="0" w:space="0" w:color="auto"/>
            <w:bottom w:val="none" w:sz="0" w:space="0" w:color="auto"/>
            <w:right w:val="none" w:sz="0" w:space="0" w:color="auto"/>
          </w:divBdr>
          <w:divsChild>
            <w:div w:id="717896424">
              <w:marLeft w:val="0"/>
              <w:marRight w:val="0"/>
              <w:marTop w:val="0"/>
              <w:marBottom w:val="0"/>
              <w:divBdr>
                <w:top w:val="none" w:sz="0" w:space="0" w:color="auto"/>
                <w:left w:val="none" w:sz="0" w:space="0" w:color="auto"/>
                <w:bottom w:val="none" w:sz="0" w:space="0" w:color="auto"/>
                <w:right w:val="none" w:sz="0" w:space="0" w:color="auto"/>
              </w:divBdr>
              <w:divsChild>
                <w:div w:id="879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52281">
      <w:bodyDiv w:val="1"/>
      <w:marLeft w:val="0"/>
      <w:marRight w:val="0"/>
      <w:marTop w:val="0"/>
      <w:marBottom w:val="0"/>
      <w:divBdr>
        <w:top w:val="none" w:sz="0" w:space="0" w:color="auto"/>
        <w:left w:val="none" w:sz="0" w:space="0" w:color="auto"/>
        <w:bottom w:val="none" w:sz="0" w:space="0" w:color="auto"/>
        <w:right w:val="none" w:sz="0" w:space="0" w:color="auto"/>
      </w:divBdr>
    </w:div>
    <w:div w:id="1651057046">
      <w:bodyDiv w:val="1"/>
      <w:marLeft w:val="0"/>
      <w:marRight w:val="0"/>
      <w:marTop w:val="0"/>
      <w:marBottom w:val="0"/>
      <w:divBdr>
        <w:top w:val="none" w:sz="0" w:space="0" w:color="auto"/>
        <w:left w:val="none" w:sz="0" w:space="0" w:color="auto"/>
        <w:bottom w:val="none" w:sz="0" w:space="0" w:color="auto"/>
        <w:right w:val="none" w:sz="0" w:space="0" w:color="auto"/>
      </w:divBdr>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662508">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65425690">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681001961">
      <w:bodyDiv w:val="1"/>
      <w:marLeft w:val="0"/>
      <w:marRight w:val="0"/>
      <w:marTop w:val="0"/>
      <w:marBottom w:val="0"/>
      <w:divBdr>
        <w:top w:val="none" w:sz="0" w:space="0" w:color="auto"/>
        <w:left w:val="none" w:sz="0" w:space="0" w:color="auto"/>
        <w:bottom w:val="none" w:sz="0" w:space="0" w:color="auto"/>
        <w:right w:val="none" w:sz="0" w:space="0" w:color="auto"/>
      </w:divBdr>
    </w:div>
    <w:div w:id="1683387638">
      <w:bodyDiv w:val="1"/>
      <w:marLeft w:val="0"/>
      <w:marRight w:val="0"/>
      <w:marTop w:val="0"/>
      <w:marBottom w:val="0"/>
      <w:divBdr>
        <w:top w:val="none" w:sz="0" w:space="0" w:color="auto"/>
        <w:left w:val="none" w:sz="0" w:space="0" w:color="auto"/>
        <w:bottom w:val="none" w:sz="0" w:space="0" w:color="auto"/>
        <w:right w:val="none" w:sz="0" w:space="0" w:color="auto"/>
      </w:divBdr>
    </w:div>
    <w:div w:id="1691642395">
      <w:bodyDiv w:val="1"/>
      <w:marLeft w:val="0"/>
      <w:marRight w:val="0"/>
      <w:marTop w:val="0"/>
      <w:marBottom w:val="0"/>
      <w:divBdr>
        <w:top w:val="none" w:sz="0" w:space="0" w:color="auto"/>
        <w:left w:val="none" w:sz="0" w:space="0" w:color="auto"/>
        <w:bottom w:val="none" w:sz="0" w:space="0" w:color="auto"/>
        <w:right w:val="none" w:sz="0" w:space="0" w:color="auto"/>
      </w:divBdr>
    </w:div>
    <w:div w:id="1697849569">
      <w:bodyDiv w:val="1"/>
      <w:marLeft w:val="0"/>
      <w:marRight w:val="0"/>
      <w:marTop w:val="0"/>
      <w:marBottom w:val="0"/>
      <w:divBdr>
        <w:top w:val="none" w:sz="0" w:space="0" w:color="auto"/>
        <w:left w:val="none" w:sz="0" w:space="0" w:color="auto"/>
        <w:bottom w:val="none" w:sz="0" w:space="0" w:color="auto"/>
        <w:right w:val="none" w:sz="0" w:space="0" w:color="auto"/>
      </w:divBdr>
    </w:div>
    <w:div w:id="1702437483">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16192657">
      <w:bodyDiv w:val="1"/>
      <w:marLeft w:val="0"/>
      <w:marRight w:val="0"/>
      <w:marTop w:val="0"/>
      <w:marBottom w:val="0"/>
      <w:divBdr>
        <w:top w:val="none" w:sz="0" w:space="0" w:color="auto"/>
        <w:left w:val="none" w:sz="0" w:space="0" w:color="auto"/>
        <w:bottom w:val="none" w:sz="0" w:space="0" w:color="auto"/>
        <w:right w:val="none" w:sz="0" w:space="0" w:color="auto"/>
      </w:divBdr>
    </w:div>
    <w:div w:id="1717118758">
      <w:bodyDiv w:val="1"/>
      <w:marLeft w:val="0"/>
      <w:marRight w:val="0"/>
      <w:marTop w:val="0"/>
      <w:marBottom w:val="0"/>
      <w:divBdr>
        <w:top w:val="none" w:sz="0" w:space="0" w:color="auto"/>
        <w:left w:val="none" w:sz="0" w:space="0" w:color="auto"/>
        <w:bottom w:val="none" w:sz="0" w:space="0" w:color="auto"/>
        <w:right w:val="none" w:sz="0" w:space="0" w:color="auto"/>
      </w:divBdr>
    </w:div>
    <w:div w:id="1717653795">
      <w:bodyDiv w:val="1"/>
      <w:marLeft w:val="0"/>
      <w:marRight w:val="0"/>
      <w:marTop w:val="0"/>
      <w:marBottom w:val="0"/>
      <w:divBdr>
        <w:top w:val="none" w:sz="0" w:space="0" w:color="auto"/>
        <w:left w:val="none" w:sz="0" w:space="0" w:color="auto"/>
        <w:bottom w:val="none" w:sz="0" w:space="0" w:color="auto"/>
        <w:right w:val="none" w:sz="0" w:space="0" w:color="auto"/>
      </w:divBdr>
    </w:div>
    <w:div w:id="1726643035">
      <w:bodyDiv w:val="1"/>
      <w:marLeft w:val="0"/>
      <w:marRight w:val="0"/>
      <w:marTop w:val="0"/>
      <w:marBottom w:val="0"/>
      <w:divBdr>
        <w:top w:val="none" w:sz="0" w:space="0" w:color="auto"/>
        <w:left w:val="none" w:sz="0" w:space="0" w:color="auto"/>
        <w:bottom w:val="none" w:sz="0" w:space="0" w:color="auto"/>
        <w:right w:val="none" w:sz="0" w:space="0" w:color="auto"/>
      </w:divBdr>
    </w:div>
    <w:div w:id="1727138825">
      <w:bodyDiv w:val="1"/>
      <w:marLeft w:val="0"/>
      <w:marRight w:val="0"/>
      <w:marTop w:val="0"/>
      <w:marBottom w:val="0"/>
      <w:divBdr>
        <w:top w:val="none" w:sz="0" w:space="0" w:color="auto"/>
        <w:left w:val="none" w:sz="0" w:space="0" w:color="auto"/>
        <w:bottom w:val="none" w:sz="0" w:space="0" w:color="auto"/>
        <w:right w:val="none" w:sz="0" w:space="0" w:color="auto"/>
      </w:divBdr>
    </w:div>
    <w:div w:id="1734305989">
      <w:bodyDiv w:val="1"/>
      <w:marLeft w:val="0"/>
      <w:marRight w:val="0"/>
      <w:marTop w:val="0"/>
      <w:marBottom w:val="0"/>
      <w:divBdr>
        <w:top w:val="none" w:sz="0" w:space="0" w:color="auto"/>
        <w:left w:val="none" w:sz="0" w:space="0" w:color="auto"/>
        <w:bottom w:val="none" w:sz="0" w:space="0" w:color="auto"/>
        <w:right w:val="none" w:sz="0" w:space="0" w:color="auto"/>
      </w:divBdr>
    </w:div>
    <w:div w:id="1740906828">
      <w:bodyDiv w:val="1"/>
      <w:marLeft w:val="0"/>
      <w:marRight w:val="0"/>
      <w:marTop w:val="0"/>
      <w:marBottom w:val="0"/>
      <w:divBdr>
        <w:top w:val="none" w:sz="0" w:space="0" w:color="auto"/>
        <w:left w:val="none" w:sz="0" w:space="0" w:color="auto"/>
        <w:bottom w:val="none" w:sz="0" w:space="0" w:color="auto"/>
        <w:right w:val="none" w:sz="0" w:space="0" w:color="auto"/>
      </w:divBdr>
    </w:div>
    <w:div w:id="1744061059">
      <w:bodyDiv w:val="1"/>
      <w:marLeft w:val="0"/>
      <w:marRight w:val="0"/>
      <w:marTop w:val="0"/>
      <w:marBottom w:val="0"/>
      <w:divBdr>
        <w:top w:val="none" w:sz="0" w:space="0" w:color="auto"/>
        <w:left w:val="none" w:sz="0" w:space="0" w:color="auto"/>
        <w:bottom w:val="none" w:sz="0" w:space="0" w:color="auto"/>
        <w:right w:val="none" w:sz="0" w:space="0" w:color="auto"/>
      </w:divBdr>
    </w:div>
    <w:div w:id="1749420728">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783838257">
      <w:bodyDiv w:val="1"/>
      <w:marLeft w:val="0"/>
      <w:marRight w:val="0"/>
      <w:marTop w:val="0"/>
      <w:marBottom w:val="0"/>
      <w:divBdr>
        <w:top w:val="none" w:sz="0" w:space="0" w:color="auto"/>
        <w:left w:val="none" w:sz="0" w:space="0" w:color="auto"/>
        <w:bottom w:val="none" w:sz="0" w:space="0" w:color="auto"/>
        <w:right w:val="none" w:sz="0" w:space="0" w:color="auto"/>
      </w:divBdr>
    </w:div>
    <w:div w:id="1789274384">
      <w:bodyDiv w:val="1"/>
      <w:marLeft w:val="0"/>
      <w:marRight w:val="0"/>
      <w:marTop w:val="0"/>
      <w:marBottom w:val="0"/>
      <w:divBdr>
        <w:top w:val="none" w:sz="0" w:space="0" w:color="auto"/>
        <w:left w:val="none" w:sz="0" w:space="0" w:color="auto"/>
        <w:bottom w:val="none" w:sz="0" w:space="0" w:color="auto"/>
        <w:right w:val="none" w:sz="0" w:space="0" w:color="auto"/>
      </w:divBdr>
    </w:div>
    <w:div w:id="1798789638">
      <w:bodyDiv w:val="1"/>
      <w:marLeft w:val="0"/>
      <w:marRight w:val="0"/>
      <w:marTop w:val="0"/>
      <w:marBottom w:val="0"/>
      <w:divBdr>
        <w:top w:val="none" w:sz="0" w:space="0" w:color="auto"/>
        <w:left w:val="none" w:sz="0" w:space="0" w:color="auto"/>
        <w:bottom w:val="none" w:sz="0" w:space="0" w:color="auto"/>
        <w:right w:val="none" w:sz="0" w:space="0" w:color="auto"/>
      </w:divBdr>
    </w:div>
    <w:div w:id="1799642303">
      <w:bodyDiv w:val="1"/>
      <w:marLeft w:val="0"/>
      <w:marRight w:val="0"/>
      <w:marTop w:val="0"/>
      <w:marBottom w:val="0"/>
      <w:divBdr>
        <w:top w:val="none" w:sz="0" w:space="0" w:color="auto"/>
        <w:left w:val="none" w:sz="0" w:space="0" w:color="auto"/>
        <w:bottom w:val="none" w:sz="0" w:space="0" w:color="auto"/>
        <w:right w:val="none" w:sz="0" w:space="0" w:color="auto"/>
      </w:divBdr>
    </w:div>
    <w:div w:id="1803844317">
      <w:bodyDiv w:val="1"/>
      <w:marLeft w:val="0"/>
      <w:marRight w:val="0"/>
      <w:marTop w:val="0"/>
      <w:marBottom w:val="0"/>
      <w:divBdr>
        <w:top w:val="none" w:sz="0" w:space="0" w:color="auto"/>
        <w:left w:val="none" w:sz="0" w:space="0" w:color="auto"/>
        <w:bottom w:val="none" w:sz="0" w:space="0" w:color="auto"/>
        <w:right w:val="none" w:sz="0" w:space="0" w:color="auto"/>
      </w:divBdr>
    </w:div>
    <w:div w:id="1811287295">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6988738">
      <w:bodyDiv w:val="1"/>
      <w:marLeft w:val="0"/>
      <w:marRight w:val="0"/>
      <w:marTop w:val="0"/>
      <w:marBottom w:val="0"/>
      <w:divBdr>
        <w:top w:val="none" w:sz="0" w:space="0" w:color="auto"/>
        <w:left w:val="none" w:sz="0" w:space="0" w:color="auto"/>
        <w:bottom w:val="none" w:sz="0" w:space="0" w:color="auto"/>
        <w:right w:val="none" w:sz="0" w:space="0" w:color="auto"/>
      </w:divBdr>
    </w:div>
    <w:div w:id="1820225141">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23425512">
      <w:bodyDiv w:val="1"/>
      <w:marLeft w:val="0"/>
      <w:marRight w:val="0"/>
      <w:marTop w:val="0"/>
      <w:marBottom w:val="0"/>
      <w:divBdr>
        <w:top w:val="none" w:sz="0" w:space="0" w:color="auto"/>
        <w:left w:val="none" w:sz="0" w:space="0" w:color="auto"/>
        <w:bottom w:val="none" w:sz="0" w:space="0" w:color="auto"/>
        <w:right w:val="none" w:sz="0" w:space="0" w:color="auto"/>
      </w:divBdr>
    </w:div>
    <w:div w:id="1841577606">
      <w:bodyDiv w:val="1"/>
      <w:marLeft w:val="0"/>
      <w:marRight w:val="0"/>
      <w:marTop w:val="0"/>
      <w:marBottom w:val="0"/>
      <w:divBdr>
        <w:top w:val="none" w:sz="0" w:space="0" w:color="auto"/>
        <w:left w:val="none" w:sz="0" w:space="0" w:color="auto"/>
        <w:bottom w:val="none" w:sz="0" w:space="0" w:color="auto"/>
        <w:right w:val="none" w:sz="0" w:space="0" w:color="auto"/>
      </w:divBdr>
    </w:div>
    <w:div w:id="1846625808">
      <w:bodyDiv w:val="1"/>
      <w:marLeft w:val="0"/>
      <w:marRight w:val="0"/>
      <w:marTop w:val="0"/>
      <w:marBottom w:val="0"/>
      <w:divBdr>
        <w:top w:val="none" w:sz="0" w:space="0" w:color="auto"/>
        <w:left w:val="none" w:sz="0" w:space="0" w:color="auto"/>
        <w:bottom w:val="none" w:sz="0" w:space="0" w:color="auto"/>
        <w:right w:val="none" w:sz="0" w:space="0" w:color="auto"/>
      </w:divBdr>
    </w:div>
    <w:div w:id="1846943863">
      <w:bodyDiv w:val="1"/>
      <w:marLeft w:val="0"/>
      <w:marRight w:val="0"/>
      <w:marTop w:val="0"/>
      <w:marBottom w:val="0"/>
      <w:divBdr>
        <w:top w:val="none" w:sz="0" w:space="0" w:color="auto"/>
        <w:left w:val="none" w:sz="0" w:space="0" w:color="auto"/>
        <w:bottom w:val="none" w:sz="0" w:space="0" w:color="auto"/>
        <w:right w:val="none" w:sz="0" w:space="0" w:color="auto"/>
      </w:divBdr>
    </w:div>
    <w:div w:id="1853377585">
      <w:bodyDiv w:val="1"/>
      <w:marLeft w:val="0"/>
      <w:marRight w:val="0"/>
      <w:marTop w:val="0"/>
      <w:marBottom w:val="0"/>
      <w:divBdr>
        <w:top w:val="none" w:sz="0" w:space="0" w:color="auto"/>
        <w:left w:val="none" w:sz="0" w:space="0" w:color="auto"/>
        <w:bottom w:val="none" w:sz="0" w:space="0" w:color="auto"/>
        <w:right w:val="none" w:sz="0" w:space="0" w:color="auto"/>
      </w:divBdr>
    </w:div>
    <w:div w:id="1856847689">
      <w:bodyDiv w:val="1"/>
      <w:marLeft w:val="0"/>
      <w:marRight w:val="0"/>
      <w:marTop w:val="0"/>
      <w:marBottom w:val="0"/>
      <w:divBdr>
        <w:top w:val="none" w:sz="0" w:space="0" w:color="auto"/>
        <w:left w:val="none" w:sz="0" w:space="0" w:color="auto"/>
        <w:bottom w:val="none" w:sz="0" w:space="0" w:color="auto"/>
        <w:right w:val="none" w:sz="0" w:space="0" w:color="auto"/>
      </w:divBdr>
    </w:div>
    <w:div w:id="1867713996">
      <w:bodyDiv w:val="1"/>
      <w:marLeft w:val="0"/>
      <w:marRight w:val="0"/>
      <w:marTop w:val="0"/>
      <w:marBottom w:val="0"/>
      <w:divBdr>
        <w:top w:val="none" w:sz="0" w:space="0" w:color="auto"/>
        <w:left w:val="none" w:sz="0" w:space="0" w:color="auto"/>
        <w:bottom w:val="none" w:sz="0" w:space="0" w:color="auto"/>
        <w:right w:val="none" w:sz="0" w:space="0" w:color="auto"/>
      </w:divBdr>
    </w:div>
    <w:div w:id="1870676612">
      <w:bodyDiv w:val="1"/>
      <w:marLeft w:val="0"/>
      <w:marRight w:val="0"/>
      <w:marTop w:val="0"/>
      <w:marBottom w:val="0"/>
      <w:divBdr>
        <w:top w:val="none" w:sz="0" w:space="0" w:color="auto"/>
        <w:left w:val="none" w:sz="0" w:space="0" w:color="auto"/>
        <w:bottom w:val="none" w:sz="0" w:space="0" w:color="auto"/>
        <w:right w:val="none" w:sz="0" w:space="0" w:color="auto"/>
      </w:divBdr>
    </w:div>
    <w:div w:id="1873037516">
      <w:bodyDiv w:val="1"/>
      <w:marLeft w:val="0"/>
      <w:marRight w:val="0"/>
      <w:marTop w:val="0"/>
      <w:marBottom w:val="0"/>
      <w:divBdr>
        <w:top w:val="none" w:sz="0" w:space="0" w:color="auto"/>
        <w:left w:val="none" w:sz="0" w:space="0" w:color="auto"/>
        <w:bottom w:val="none" w:sz="0" w:space="0" w:color="auto"/>
        <w:right w:val="none" w:sz="0" w:space="0" w:color="auto"/>
      </w:divBdr>
    </w:div>
    <w:div w:id="1878465335">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883053243">
      <w:bodyDiv w:val="1"/>
      <w:marLeft w:val="0"/>
      <w:marRight w:val="0"/>
      <w:marTop w:val="0"/>
      <w:marBottom w:val="0"/>
      <w:divBdr>
        <w:top w:val="none" w:sz="0" w:space="0" w:color="auto"/>
        <w:left w:val="none" w:sz="0" w:space="0" w:color="auto"/>
        <w:bottom w:val="none" w:sz="0" w:space="0" w:color="auto"/>
        <w:right w:val="none" w:sz="0" w:space="0" w:color="auto"/>
      </w:divBdr>
    </w:div>
    <w:div w:id="1886016556">
      <w:bodyDiv w:val="1"/>
      <w:marLeft w:val="0"/>
      <w:marRight w:val="0"/>
      <w:marTop w:val="0"/>
      <w:marBottom w:val="0"/>
      <w:divBdr>
        <w:top w:val="none" w:sz="0" w:space="0" w:color="auto"/>
        <w:left w:val="none" w:sz="0" w:space="0" w:color="auto"/>
        <w:bottom w:val="none" w:sz="0" w:space="0" w:color="auto"/>
        <w:right w:val="none" w:sz="0" w:space="0" w:color="auto"/>
      </w:divBdr>
    </w:div>
    <w:div w:id="1890218002">
      <w:bodyDiv w:val="1"/>
      <w:marLeft w:val="0"/>
      <w:marRight w:val="0"/>
      <w:marTop w:val="0"/>
      <w:marBottom w:val="0"/>
      <w:divBdr>
        <w:top w:val="none" w:sz="0" w:space="0" w:color="auto"/>
        <w:left w:val="none" w:sz="0" w:space="0" w:color="auto"/>
        <w:bottom w:val="none" w:sz="0" w:space="0" w:color="auto"/>
        <w:right w:val="none" w:sz="0" w:space="0" w:color="auto"/>
      </w:divBdr>
    </w:div>
    <w:div w:id="1894924817">
      <w:bodyDiv w:val="1"/>
      <w:marLeft w:val="0"/>
      <w:marRight w:val="0"/>
      <w:marTop w:val="0"/>
      <w:marBottom w:val="0"/>
      <w:divBdr>
        <w:top w:val="none" w:sz="0" w:space="0" w:color="auto"/>
        <w:left w:val="none" w:sz="0" w:space="0" w:color="auto"/>
        <w:bottom w:val="none" w:sz="0" w:space="0" w:color="auto"/>
        <w:right w:val="none" w:sz="0" w:space="0" w:color="auto"/>
      </w:divBdr>
    </w:div>
    <w:div w:id="1895848902">
      <w:bodyDiv w:val="1"/>
      <w:marLeft w:val="0"/>
      <w:marRight w:val="0"/>
      <w:marTop w:val="0"/>
      <w:marBottom w:val="0"/>
      <w:divBdr>
        <w:top w:val="none" w:sz="0" w:space="0" w:color="auto"/>
        <w:left w:val="none" w:sz="0" w:space="0" w:color="auto"/>
        <w:bottom w:val="none" w:sz="0" w:space="0" w:color="auto"/>
        <w:right w:val="none" w:sz="0" w:space="0" w:color="auto"/>
      </w:divBdr>
    </w:div>
    <w:div w:id="1904439205">
      <w:bodyDiv w:val="1"/>
      <w:marLeft w:val="0"/>
      <w:marRight w:val="0"/>
      <w:marTop w:val="0"/>
      <w:marBottom w:val="0"/>
      <w:divBdr>
        <w:top w:val="none" w:sz="0" w:space="0" w:color="auto"/>
        <w:left w:val="none" w:sz="0" w:space="0" w:color="auto"/>
        <w:bottom w:val="none" w:sz="0" w:space="0" w:color="auto"/>
        <w:right w:val="none" w:sz="0" w:space="0" w:color="auto"/>
      </w:divBdr>
    </w:div>
    <w:div w:id="1907185717">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157681">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3172935">
      <w:bodyDiv w:val="1"/>
      <w:marLeft w:val="0"/>
      <w:marRight w:val="0"/>
      <w:marTop w:val="0"/>
      <w:marBottom w:val="0"/>
      <w:divBdr>
        <w:top w:val="none" w:sz="0" w:space="0" w:color="auto"/>
        <w:left w:val="none" w:sz="0" w:space="0" w:color="auto"/>
        <w:bottom w:val="none" w:sz="0" w:space="0" w:color="auto"/>
        <w:right w:val="none" w:sz="0" w:space="0" w:color="auto"/>
      </w:divBdr>
    </w:div>
    <w:div w:id="1925649165">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33857209">
      <w:bodyDiv w:val="1"/>
      <w:marLeft w:val="0"/>
      <w:marRight w:val="0"/>
      <w:marTop w:val="0"/>
      <w:marBottom w:val="0"/>
      <w:divBdr>
        <w:top w:val="none" w:sz="0" w:space="0" w:color="auto"/>
        <w:left w:val="none" w:sz="0" w:space="0" w:color="auto"/>
        <w:bottom w:val="none" w:sz="0" w:space="0" w:color="auto"/>
        <w:right w:val="none" w:sz="0" w:space="0" w:color="auto"/>
      </w:divBdr>
    </w:div>
    <w:div w:id="1936937750">
      <w:bodyDiv w:val="1"/>
      <w:marLeft w:val="0"/>
      <w:marRight w:val="0"/>
      <w:marTop w:val="0"/>
      <w:marBottom w:val="0"/>
      <w:divBdr>
        <w:top w:val="none" w:sz="0" w:space="0" w:color="auto"/>
        <w:left w:val="none" w:sz="0" w:space="0" w:color="auto"/>
        <w:bottom w:val="none" w:sz="0" w:space="0" w:color="auto"/>
        <w:right w:val="none" w:sz="0" w:space="0" w:color="auto"/>
      </w:divBdr>
    </w:div>
    <w:div w:id="1938439416">
      <w:bodyDiv w:val="1"/>
      <w:marLeft w:val="0"/>
      <w:marRight w:val="0"/>
      <w:marTop w:val="0"/>
      <w:marBottom w:val="0"/>
      <w:divBdr>
        <w:top w:val="none" w:sz="0" w:space="0" w:color="auto"/>
        <w:left w:val="none" w:sz="0" w:space="0" w:color="auto"/>
        <w:bottom w:val="none" w:sz="0" w:space="0" w:color="auto"/>
        <w:right w:val="none" w:sz="0" w:space="0" w:color="auto"/>
      </w:divBdr>
    </w:div>
    <w:div w:id="1951468082">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64918928">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74286958">
      <w:bodyDiv w:val="1"/>
      <w:marLeft w:val="0"/>
      <w:marRight w:val="0"/>
      <w:marTop w:val="0"/>
      <w:marBottom w:val="0"/>
      <w:divBdr>
        <w:top w:val="none" w:sz="0" w:space="0" w:color="auto"/>
        <w:left w:val="none" w:sz="0" w:space="0" w:color="auto"/>
        <w:bottom w:val="none" w:sz="0" w:space="0" w:color="auto"/>
        <w:right w:val="none" w:sz="0" w:space="0" w:color="auto"/>
      </w:divBdr>
    </w:div>
    <w:div w:id="1975521286">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3000350">
      <w:bodyDiv w:val="1"/>
      <w:marLeft w:val="0"/>
      <w:marRight w:val="0"/>
      <w:marTop w:val="0"/>
      <w:marBottom w:val="0"/>
      <w:divBdr>
        <w:top w:val="none" w:sz="0" w:space="0" w:color="auto"/>
        <w:left w:val="none" w:sz="0" w:space="0" w:color="auto"/>
        <w:bottom w:val="none" w:sz="0" w:space="0" w:color="auto"/>
        <w:right w:val="none" w:sz="0" w:space="0" w:color="auto"/>
      </w:divBdr>
    </w:div>
    <w:div w:id="1984386197">
      <w:bodyDiv w:val="1"/>
      <w:marLeft w:val="0"/>
      <w:marRight w:val="0"/>
      <w:marTop w:val="0"/>
      <w:marBottom w:val="0"/>
      <w:divBdr>
        <w:top w:val="none" w:sz="0" w:space="0" w:color="auto"/>
        <w:left w:val="none" w:sz="0" w:space="0" w:color="auto"/>
        <w:bottom w:val="none" w:sz="0" w:space="0" w:color="auto"/>
        <w:right w:val="none" w:sz="0" w:space="0" w:color="auto"/>
      </w:divBdr>
    </w:div>
    <w:div w:id="198511467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1987658724">
      <w:bodyDiv w:val="1"/>
      <w:marLeft w:val="0"/>
      <w:marRight w:val="0"/>
      <w:marTop w:val="0"/>
      <w:marBottom w:val="0"/>
      <w:divBdr>
        <w:top w:val="none" w:sz="0" w:space="0" w:color="auto"/>
        <w:left w:val="none" w:sz="0" w:space="0" w:color="auto"/>
        <w:bottom w:val="none" w:sz="0" w:space="0" w:color="auto"/>
        <w:right w:val="none" w:sz="0" w:space="0" w:color="auto"/>
      </w:divBdr>
    </w:div>
    <w:div w:id="1993022691">
      <w:bodyDiv w:val="1"/>
      <w:marLeft w:val="0"/>
      <w:marRight w:val="0"/>
      <w:marTop w:val="0"/>
      <w:marBottom w:val="0"/>
      <w:divBdr>
        <w:top w:val="none" w:sz="0" w:space="0" w:color="auto"/>
        <w:left w:val="none" w:sz="0" w:space="0" w:color="auto"/>
        <w:bottom w:val="none" w:sz="0" w:space="0" w:color="auto"/>
        <w:right w:val="none" w:sz="0" w:space="0" w:color="auto"/>
      </w:divBdr>
    </w:div>
    <w:div w:id="1993099475">
      <w:bodyDiv w:val="1"/>
      <w:marLeft w:val="0"/>
      <w:marRight w:val="0"/>
      <w:marTop w:val="0"/>
      <w:marBottom w:val="0"/>
      <w:divBdr>
        <w:top w:val="none" w:sz="0" w:space="0" w:color="auto"/>
        <w:left w:val="none" w:sz="0" w:space="0" w:color="auto"/>
        <w:bottom w:val="none" w:sz="0" w:space="0" w:color="auto"/>
        <w:right w:val="none" w:sz="0" w:space="0" w:color="auto"/>
      </w:divBdr>
    </w:div>
    <w:div w:id="2000184636">
      <w:bodyDiv w:val="1"/>
      <w:marLeft w:val="0"/>
      <w:marRight w:val="0"/>
      <w:marTop w:val="0"/>
      <w:marBottom w:val="0"/>
      <w:divBdr>
        <w:top w:val="none" w:sz="0" w:space="0" w:color="auto"/>
        <w:left w:val="none" w:sz="0" w:space="0" w:color="auto"/>
        <w:bottom w:val="none" w:sz="0" w:space="0" w:color="auto"/>
        <w:right w:val="none" w:sz="0" w:space="0" w:color="auto"/>
      </w:divBdr>
    </w:div>
    <w:div w:id="2001614462">
      <w:bodyDiv w:val="1"/>
      <w:marLeft w:val="0"/>
      <w:marRight w:val="0"/>
      <w:marTop w:val="0"/>
      <w:marBottom w:val="0"/>
      <w:divBdr>
        <w:top w:val="none" w:sz="0" w:space="0" w:color="auto"/>
        <w:left w:val="none" w:sz="0" w:space="0" w:color="auto"/>
        <w:bottom w:val="none" w:sz="0" w:space="0" w:color="auto"/>
        <w:right w:val="none" w:sz="0" w:space="0" w:color="auto"/>
      </w:divBdr>
    </w:div>
    <w:div w:id="2002656251">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0306750">
      <w:bodyDiv w:val="1"/>
      <w:marLeft w:val="0"/>
      <w:marRight w:val="0"/>
      <w:marTop w:val="0"/>
      <w:marBottom w:val="0"/>
      <w:divBdr>
        <w:top w:val="none" w:sz="0" w:space="0" w:color="auto"/>
        <w:left w:val="none" w:sz="0" w:space="0" w:color="auto"/>
        <w:bottom w:val="none" w:sz="0" w:space="0" w:color="auto"/>
        <w:right w:val="none" w:sz="0" w:space="0" w:color="auto"/>
      </w:divBdr>
    </w:div>
    <w:div w:id="2024167422">
      <w:bodyDiv w:val="1"/>
      <w:marLeft w:val="0"/>
      <w:marRight w:val="0"/>
      <w:marTop w:val="0"/>
      <w:marBottom w:val="0"/>
      <w:divBdr>
        <w:top w:val="none" w:sz="0" w:space="0" w:color="auto"/>
        <w:left w:val="none" w:sz="0" w:space="0" w:color="auto"/>
        <w:bottom w:val="none" w:sz="0" w:space="0" w:color="auto"/>
        <w:right w:val="none" w:sz="0" w:space="0" w:color="auto"/>
      </w:divBdr>
    </w:div>
    <w:div w:id="2024436199">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27361077">
      <w:bodyDiv w:val="1"/>
      <w:marLeft w:val="0"/>
      <w:marRight w:val="0"/>
      <w:marTop w:val="0"/>
      <w:marBottom w:val="0"/>
      <w:divBdr>
        <w:top w:val="none" w:sz="0" w:space="0" w:color="auto"/>
        <w:left w:val="none" w:sz="0" w:space="0" w:color="auto"/>
        <w:bottom w:val="none" w:sz="0" w:space="0" w:color="auto"/>
        <w:right w:val="none" w:sz="0" w:space="0" w:color="auto"/>
      </w:divBdr>
    </w:div>
    <w:div w:id="2028099433">
      <w:bodyDiv w:val="1"/>
      <w:marLeft w:val="0"/>
      <w:marRight w:val="0"/>
      <w:marTop w:val="0"/>
      <w:marBottom w:val="0"/>
      <w:divBdr>
        <w:top w:val="none" w:sz="0" w:space="0" w:color="auto"/>
        <w:left w:val="none" w:sz="0" w:space="0" w:color="auto"/>
        <w:bottom w:val="none" w:sz="0" w:space="0" w:color="auto"/>
        <w:right w:val="none" w:sz="0" w:space="0" w:color="auto"/>
      </w:divBdr>
    </w:div>
    <w:div w:id="2031449498">
      <w:bodyDiv w:val="1"/>
      <w:marLeft w:val="0"/>
      <w:marRight w:val="0"/>
      <w:marTop w:val="0"/>
      <w:marBottom w:val="0"/>
      <w:divBdr>
        <w:top w:val="none" w:sz="0" w:space="0" w:color="auto"/>
        <w:left w:val="none" w:sz="0" w:space="0" w:color="auto"/>
        <w:bottom w:val="none" w:sz="0" w:space="0" w:color="auto"/>
        <w:right w:val="none" w:sz="0" w:space="0" w:color="auto"/>
      </w:divBdr>
    </w:div>
    <w:div w:id="2031641088">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3285082">
      <w:bodyDiv w:val="1"/>
      <w:marLeft w:val="0"/>
      <w:marRight w:val="0"/>
      <w:marTop w:val="0"/>
      <w:marBottom w:val="0"/>
      <w:divBdr>
        <w:top w:val="none" w:sz="0" w:space="0" w:color="auto"/>
        <w:left w:val="none" w:sz="0" w:space="0" w:color="auto"/>
        <w:bottom w:val="none" w:sz="0" w:space="0" w:color="auto"/>
        <w:right w:val="none" w:sz="0" w:space="0" w:color="auto"/>
      </w:divBdr>
    </w:div>
    <w:div w:id="2044356588">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51881461">
      <w:bodyDiv w:val="1"/>
      <w:marLeft w:val="0"/>
      <w:marRight w:val="0"/>
      <w:marTop w:val="0"/>
      <w:marBottom w:val="0"/>
      <w:divBdr>
        <w:top w:val="none" w:sz="0" w:space="0" w:color="auto"/>
        <w:left w:val="none" w:sz="0" w:space="0" w:color="auto"/>
        <w:bottom w:val="none" w:sz="0" w:space="0" w:color="auto"/>
        <w:right w:val="none" w:sz="0" w:space="0" w:color="auto"/>
      </w:divBdr>
    </w:div>
    <w:div w:id="2053919240">
      <w:bodyDiv w:val="1"/>
      <w:marLeft w:val="0"/>
      <w:marRight w:val="0"/>
      <w:marTop w:val="0"/>
      <w:marBottom w:val="0"/>
      <w:divBdr>
        <w:top w:val="none" w:sz="0" w:space="0" w:color="auto"/>
        <w:left w:val="none" w:sz="0" w:space="0" w:color="auto"/>
        <w:bottom w:val="none" w:sz="0" w:space="0" w:color="auto"/>
        <w:right w:val="none" w:sz="0" w:space="0" w:color="auto"/>
      </w:divBdr>
    </w:div>
    <w:div w:id="2062821906">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67684955">
      <w:bodyDiv w:val="1"/>
      <w:marLeft w:val="0"/>
      <w:marRight w:val="0"/>
      <w:marTop w:val="0"/>
      <w:marBottom w:val="0"/>
      <w:divBdr>
        <w:top w:val="none" w:sz="0" w:space="0" w:color="auto"/>
        <w:left w:val="none" w:sz="0" w:space="0" w:color="auto"/>
        <w:bottom w:val="none" w:sz="0" w:space="0" w:color="auto"/>
        <w:right w:val="none" w:sz="0" w:space="0" w:color="auto"/>
      </w:divBdr>
    </w:div>
    <w:div w:id="2072917701">
      <w:bodyDiv w:val="1"/>
      <w:marLeft w:val="0"/>
      <w:marRight w:val="0"/>
      <w:marTop w:val="0"/>
      <w:marBottom w:val="0"/>
      <w:divBdr>
        <w:top w:val="none" w:sz="0" w:space="0" w:color="auto"/>
        <w:left w:val="none" w:sz="0" w:space="0" w:color="auto"/>
        <w:bottom w:val="none" w:sz="0" w:space="0" w:color="auto"/>
        <w:right w:val="none" w:sz="0" w:space="0" w:color="auto"/>
      </w:divBdr>
    </w:div>
    <w:div w:id="2075424344">
      <w:bodyDiv w:val="1"/>
      <w:marLeft w:val="0"/>
      <w:marRight w:val="0"/>
      <w:marTop w:val="0"/>
      <w:marBottom w:val="0"/>
      <w:divBdr>
        <w:top w:val="none" w:sz="0" w:space="0" w:color="auto"/>
        <w:left w:val="none" w:sz="0" w:space="0" w:color="auto"/>
        <w:bottom w:val="none" w:sz="0" w:space="0" w:color="auto"/>
        <w:right w:val="none" w:sz="0" w:space="0" w:color="auto"/>
      </w:divBdr>
    </w:div>
    <w:div w:id="2077043369">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082438267">
      <w:bodyDiv w:val="1"/>
      <w:marLeft w:val="0"/>
      <w:marRight w:val="0"/>
      <w:marTop w:val="0"/>
      <w:marBottom w:val="0"/>
      <w:divBdr>
        <w:top w:val="none" w:sz="0" w:space="0" w:color="auto"/>
        <w:left w:val="none" w:sz="0" w:space="0" w:color="auto"/>
        <w:bottom w:val="none" w:sz="0" w:space="0" w:color="auto"/>
        <w:right w:val="none" w:sz="0" w:space="0" w:color="auto"/>
      </w:divBdr>
    </w:div>
    <w:div w:id="2087458046">
      <w:bodyDiv w:val="1"/>
      <w:marLeft w:val="0"/>
      <w:marRight w:val="0"/>
      <w:marTop w:val="0"/>
      <w:marBottom w:val="0"/>
      <w:divBdr>
        <w:top w:val="none" w:sz="0" w:space="0" w:color="auto"/>
        <w:left w:val="none" w:sz="0" w:space="0" w:color="auto"/>
        <w:bottom w:val="none" w:sz="0" w:space="0" w:color="auto"/>
        <w:right w:val="none" w:sz="0" w:space="0" w:color="auto"/>
      </w:divBdr>
    </w:div>
    <w:div w:id="2088116366">
      <w:bodyDiv w:val="1"/>
      <w:marLeft w:val="0"/>
      <w:marRight w:val="0"/>
      <w:marTop w:val="0"/>
      <w:marBottom w:val="0"/>
      <w:divBdr>
        <w:top w:val="none" w:sz="0" w:space="0" w:color="auto"/>
        <w:left w:val="none" w:sz="0" w:space="0" w:color="auto"/>
        <w:bottom w:val="none" w:sz="0" w:space="0" w:color="auto"/>
        <w:right w:val="none" w:sz="0" w:space="0" w:color="auto"/>
      </w:divBdr>
    </w:div>
    <w:div w:id="2098404996">
      <w:bodyDiv w:val="1"/>
      <w:marLeft w:val="0"/>
      <w:marRight w:val="0"/>
      <w:marTop w:val="0"/>
      <w:marBottom w:val="0"/>
      <w:divBdr>
        <w:top w:val="none" w:sz="0" w:space="0" w:color="auto"/>
        <w:left w:val="none" w:sz="0" w:space="0" w:color="auto"/>
        <w:bottom w:val="none" w:sz="0" w:space="0" w:color="auto"/>
        <w:right w:val="none" w:sz="0" w:space="0" w:color="auto"/>
      </w:divBdr>
    </w:div>
    <w:div w:id="2106488415">
      <w:bodyDiv w:val="1"/>
      <w:marLeft w:val="0"/>
      <w:marRight w:val="0"/>
      <w:marTop w:val="0"/>
      <w:marBottom w:val="0"/>
      <w:divBdr>
        <w:top w:val="none" w:sz="0" w:space="0" w:color="auto"/>
        <w:left w:val="none" w:sz="0" w:space="0" w:color="auto"/>
        <w:bottom w:val="none" w:sz="0" w:space="0" w:color="auto"/>
        <w:right w:val="none" w:sz="0" w:space="0" w:color="auto"/>
      </w:divBdr>
    </w:div>
    <w:div w:id="2107800660">
      <w:bodyDiv w:val="1"/>
      <w:marLeft w:val="0"/>
      <w:marRight w:val="0"/>
      <w:marTop w:val="0"/>
      <w:marBottom w:val="0"/>
      <w:divBdr>
        <w:top w:val="none" w:sz="0" w:space="0" w:color="auto"/>
        <w:left w:val="none" w:sz="0" w:space="0" w:color="auto"/>
        <w:bottom w:val="none" w:sz="0" w:space="0" w:color="auto"/>
        <w:right w:val="none" w:sz="0" w:space="0" w:color="auto"/>
      </w:divBdr>
    </w:div>
    <w:div w:id="2111464024">
      <w:bodyDiv w:val="1"/>
      <w:marLeft w:val="0"/>
      <w:marRight w:val="0"/>
      <w:marTop w:val="0"/>
      <w:marBottom w:val="0"/>
      <w:divBdr>
        <w:top w:val="none" w:sz="0" w:space="0" w:color="auto"/>
        <w:left w:val="none" w:sz="0" w:space="0" w:color="auto"/>
        <w:bottom w:val="none" w:sz="0" w:space="0" w:color="auto"/>
        <w:right w:val="none" w:sz="0" w:space="0" w:color="auto"/>
      </w:divBdr>
    </w:div>
    <w:div w:id="2112160722">
      <w:bodyDiv w:val="1"/>
      <w:marLeft w:val="0"/>
      <w:marRight w:val="0"/>
      <w:marTop w:val="0"/>
      <w:marBottom w:val="0"/>
      <w:divBdr>
        <w:top w:val="none" w:sz="0" w:space="0" w:color="auto"/>
        <w:left w:val="none" w:sz="0" w:space="0" w:color="auto"/>
        <w:bottom w:val="none" w:sz="0" w:space="0" w:color="auto"/>
        <w:right w:val="none" w:sz="0" w:space="0" w:color="auto"/>
      </w:divBdr>
    </w:div>
    <w:div w:id="2118135997">
      <w:bodyDiv w:val="1"/>
      <w:marLeft w:val="0"/>
      <w:marRight w:val="0"/>
      <w:marTop w:val="0"/>
      <w:marBottom w:val="0"/>
      <w:divBdr>
        <w:top w:val="none" w:sz="0" w:space="0" w:color="auto"/>
        <w:left w:val="none" w:sz="0" w:space="0" w:color="auto"/>
        <w:bottom w:val="none" w:sz="0" w:space="0" w:color="auto"/>
        <w:right w:val="none" w:sz="0" w:space="0" w:color="auto"/>
      </w:divBdr>
      <w:divsChild>
        <w:div w:id="1215317327">
          <w:marLeft w:val="0"/>
          <w:marRight w:val="0"/>
          <w:marTop w:val="0"/>
          <w:marBottom w:val="0"/>
          <w:divBdr>
            <w:top w:val="none" w:sz="0" w:space="0" w:color="auto"/>
            <w:left w:val="none" w:sz="0" w:space="0" w:color="auto"/>
            <w:bottom w:val="none" w:sz="0" w:space="0" w:color="auto"/>
            <w:right w:val="none" w:sz="0" w:space="0" w:color="auto"/>
          </w:divBdr>
          <w:divsChild>
            <w:div w:id="1349063146">
              <w:marLeft w:val="0"/>
              <w:marRight w:val="0"/>
              <w:marTop w:val="0"/>
              <w:marBottom w:val="0"/>
              <w:divBdr>
                <w:top w:val="none" w:sz="0" w:space="0" w:color="auto"/>
                <w:left w:val="none" w:sz="0" w:space="0" w:color="auto"/>
                <w:bottom w:val="none" w:sz="0" w:space="0" w:color="auto"/>
                <w:right w:val="none" w:sz="0" w:space="0" w:color="auto"/>
              </w:divBdr>
              <w:divsChild>
                <w:div w:id="192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59981">
      <w:bodyDiv w:val="1"/>
      <w:marLeft w:val="0"/>
      <w:marRight w:val="0"/>
      <w:marTop w:val="0"/>
      <w:marBottom w:val="0"/>
      <w:divBdr>
        <w:top w:val="none" w:sz="0" w:space="0" w:color="auto"/>
        <w:left w:val="none" w:sz="0" w:space="0" w:color="auto"/>
        <w:bottom w:val="none" w:sz="0" w:space="0" w:color="auto"/>
        <w:right w:val="none" w:sz="0" w:space="0" w:color="auto"/>
      </w:divBdr>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heinz@mfa.gwu.ed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2B135B"/>
    <w:rsid w:val="002B1D10"/>
    <w:rsid w:val="006C132C"/>
    <w:rsid w:val="00733EEF"/>
    <w:rsid w:val="007B2C0D"/>
    <w:rsid w:val="00A500F7"/>
    <w:rsid w:val="00AD0A94"/>
    <w:rsid w:val="00C56782"/>
    <w:rsid w:val="00E651B3"/>
    <w:rsid w:val="00E84CE6"/>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5</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3</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6</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4</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2</b:RefOrder>
  </b:Source>
  <b:Source>
    <b:Tag>You09</b:Tag>
    <b:SourceType>JournalArticle</b:SourceType>
    <b:Guid>{75652868-48F1-DE4D-9DE6-24A25282CB50}</b:Guid>
    <b:Author>
      <b:Author>
        <b:NameList>
          <b:Person>
            <b:Last>Young</b:Last>
            <b:First>J</b:First>
          </b:Person>
          <b:Person>
            <b:Last>Graham</b:Last>
            <b:First>P</b:First>
          </b:Person>
          <b:Person>
            <b:Last>Penny</b:Last>
            <b:First>R</b:First>
          </b:Person>
        </b:NameList>
      </b:Author>
    </b:Author>
    <b:Title>Using Bayesian networks to create synthetic data</b:Title>
    <b:JournalName>Journal of Official Statistics</b:JournalName>
    <b:Year>2009</b:Year>
    <b:Volume>25</b:Volume>
    <b:Issue>4</b:Issue>
    <b:Pages>549-567</b:Pages>
    <b:RefOrder>26</b:RefOrder>
  </b:Source>
  <b:Source>
    <b:Tag>Pin17</b:Tag>
    <b:SourceType>ConferenceProceedings</b:SourceType>
    <b:Guid>{D9B3AE2A-148C-B74F-92FB-E6B701232C01}</b:Guid>
    <b:Author>
      <b:Author>
        <b:NameList>
          <b:Person>
            <b:Last>Ping</b:Last>
            <b:First>H</b:First>
          </b:Person>
          <b:Person>
            <b:Last>Stoyanovich</b:Last>
            <b:First>J</b:First>
          </b:Person>
          <b:Person>
            <b:Last>Howe</b:Last>
            <b:First>B</b:First>
          </b:Person>
        </b:NameList>
      </b:Author>
    </b:Author>
    <b:Title>DataSynthesizer: Privacy-preserving synthetic datasets</b:Title>
    <b:Year>2017</b:Year>
    <b:Pages>1-5</b:Pages>
    <b:ConferenceName>International Conference on Scientific and Statistical Database Management</b:ConferenceName>
    <b:StandardNumber>42</b:StandardNumber>
    <b:RefOrder>29</b:RefOrder>
  </b:Source>
  <b:Source>
    <b:Tag>DiZ04</b:Tag>
    <b:SourceType>JournalArticle</b:SourceType>
    <b:Guid>{03EC52CA-14F0-7844-8304-25DB52BDB86C}</b:Guid>
    <b:Title>Bayesian networks for imputation</b:Title>
    <b:Year>2004</b:Year>
    <b:Author>
      <b:Author>
        <b:NameList>
          <b:Person>
            <b:Last>Di Zio</b:Last>
            <b:First>M</b:First>
          </b:Person>
          <b:Person>
            <b:Last>Scanu</b:Last>
            <b:First>M</b:First>
          </b:Person>
          <b:Person>
            <b:Last>Coppola</b:Last>
            <b:First>L</b:First>
          </b:Person>
          <b:Person>
            <b:Last>Luzi</b:Last>
            <b:First>O</b:First>
          </b:Person>
          <b:Person>
            <b:Last>Ponti</b:Last>
            <b:First>A</b:First>
          </b:Person>
        </b:NameList>
      </b:Author>
    </b:Author>
    <b:JournalName>Journal of the Royal Statistical Society</b:JournalName>
    <b:Volume>167</b:Volume>
    <b:Pages>309-322</b:Pages>
    <b:RefOrder>27</b:RefOrder>
  </b:Source>
  <b:Source>
    <b:Tag>Bao19</b:Tag>
    <b:SourceType>JournalArticle</b:SourceType>
    <b:Guid>{2E6654C4-21A2-2545-9F15-5E3310F565E1}</b:Guid>
    <b:Title>Synthesizing electronic health records using improved generative adversarial networks</b:Title>
    <b:JournalName>Journal of the American Medical Informatics Association</b:JournalName>
    <b:Year>2019</b:Year>
    <b:Volume>26</b:Volume>
    <b:Issue>3</b:Issue>
    <b:Pages>228-241</b:Pages>
    <b:Author>
      <b:Author>
        <b:NameList>
          <b:Person>
            <b:Last>Baowaly</b:Last>
            <b:First>MK</b:First>
          </b:Person>
          <b:Person>
            <b:Last>Lin</b:Last>
            <b:First>CC</b:First>
          </b:Person>
          <b:Person>
            <b:Last>Liu</b:Last>
            <b:First>CL</b:First>
          </b:Person>
          <b:Person>
            <b:Last>Chen</b:Last>
            <b:First>KT</b:First>
          </b:Person>
        </b:NameList>
      </b:Author>
    </b:Author>
    <b:Month>March</b:Month>
    <b:RefOrder>28</b:RefOrder>
  </b:Source>
  <b:Source>
    <b:Tag>Zha14</b:Tag>
    <b:SourceType>ConferenceProceedings</b:SourceType>
    <b:Guid>{71B6E46B-E014-EE4D-9DC5-FA3BFD921B94}</b:Guid>
    <b:Title>PrivBayes: private data release via bayesian networks</b:Title>
    <b:Year>2014</b:Year>
    <b:Pages>1423-1434</b:Pages>
    <b:ConferenceName>SIGMOD International Conference on Management of Data</b:ConferenceName>
    <b:Author>
      <b:Author>
        <b:NameList>
          <b:Person>
            <b:Last>Zhang</b:Last>
            <b:First>J</b:First>
          </b:Person>
          <b:Person>
            <b:Last>Cormode</b:Last>
            <b:First>G</b:First>
          </b:Person>
          <b:Person>
            <b:Last>Procopiuc</b:Last>
            <b:First>CM</b:First>
          </b:Person>
          <b:Person>
            <b:Last>Strivastava</b:Last>
            <b:First>D</b:First>
          </b:Person>
          <b:Person>
            <b:Last>Xiao</b:Last>
            <b:First>X</b:First>
          </b:Person>
        </b:NameList>
      </b:Author>
    </b:Author>
    <b:RefOrder>30</b:RefOrder>
  </b:Source>
  <b:Source>
    <b:Tag>Hag14</b:Tag>
    <b:SourceType>Book</b:SourceType>
    <b:Guid>{072D9678-74EA-4EFC-AAB0-2EF9156A4B88}</b:Guid>
    <b:Author>
      <b:Author>
        <b:NameList>
          <b:Person>
            <b:Last>Martin T. Hagan</b:Last>
            <b:First>Howard</b:First>
            <b:Middle>B. Demuth, Mark H. Beale, Orlando De Jesús</b:Middle>
          </b:Person>
        </b:NameList>
      </b:Author>
    </b:Author>
    <b:Title>Neural Network Design (2nd Edition)</b:Title>
    <b:Year>2014</b:Year>
    <b:RefOrder>7</b:RefOrder>
  </b:Source>
  <b:Source>
    <b:Tag>Yuc18</b:Tag>
    <b:SourceType>JournalArticle</b:SourceType>
    <b:Guid>{3C7503CC-7F8F-4B2E-8736-9E899924DCB4}</b:Guid>
    <b:Title>Development and Application of Artificial Neural Network</b:Title>
    <b:Year>2018</b:Year>
    <b:Author>
      <b:Author>
        <b:NameList>
          <b:Person>
            <b:Last>Yuchen Wu</b:Last>
            <b:First>Junwen</b:First>
            <b:Middle>Feng</b:Middle>
          </b:Person>
        </b:NameList>
      </b:Author>
    </b:Author>
    <b:JournalName>Wireless Personal Communications: An International Journal, Volume 102, Issue 2</b:JournalName>
    <b:Pages>1645-1656</b:Pages>
    <b:URL>https://doi.org/10.1007/s11277-017-5224-x</b:URL>
    <b:RefOrder>8</b:RefOrder>
  </b:Source>
  <b:Source>
    <b:Tag>Boh16</b:Tag>
    <b:SourceType>JournalArticle</b:SourceType>
    <b:Guid>{4A60D1DB-1C54-44A3-A16D-F2A86770B03A}</b:Guid>
    <b:Author>
      <b:Author>
        <b:NameList>
          <b:Person>
            <b:Last>Macukow</b:Last>
            <b:First>Bohdan</b:First>
          </b:Person>
        </b:NameList>
      </b:Author>
    </b:Author>
    <b:Title>Neural Networks – State of Art, Brief History, Basic Models and Architecture</b:Title>
    <b:JournalName>Computer Information Systems and Industrial Management</b:JournalName>
    <b:Year>2016</b:Year>
    <b:Pages>vol 9842. https://doi.org/10.1007/978-3-319-45378-1_1</b:Pages>
    <b:RefOrder>10</b:RefOrder>
  </b:Source>
  <b:Source>
    <b:Tag>War43</b:Tag>
    <b:SourceType>JournalArticle</b:SourceType>
    <b:Guid>{FBAE0527-E692-423A-BD00-6968FD31737E}</b:Guid>
    <b:Author>
      <b:Author>
        <b:NameList>
          <b:Person>
            <b:Last>Warren McCulloch</b:Last>
            <b:First>Walter</b:First>
            <b:Middle>Pitts</b:Middle>
          </b:Person>
        </b:NameList>
      </b:Author>
    </b:Author>
    <b:Title>A logical calculus of the ideas immanent in nervous activity</b:Title>
    <b:JournalName>Bulletin of Mathematical Biology</b:JournalName>
    <b:Year>1943</b:Year>
    <b:Pages>5, 115-133</b:Pages>
    <b:RefOrder>9</b:RefOrder>
  </b:Source>
  <b:Source>
    <b:Tag>Car87</b:Tag>
    <b:SourceType>JournalArticle</b:SourceType>
    <b:Guid>{28EC51EB-0AC7-420C-BEC1-720165E99D6E}</b:Guid>
    <b:Author>
      <b:Author>
        <b:NameList>
          <b:Person>
            <b:Last>Carpenter</b:Last>
            <b:First>G.A.,</b:First>
            <b:Middle>Grossberg, S.</b:Middle>
          </b:Person>
        </b:NameList>
      </b:Author>
    </b:Author>
    <b:Title>A massively parallel architecture for a self-organizing neural pattern recognition machine</b:Title>
    <b:JournalName>Neural Networks and Natural Intelligence</b:JournalName>
    <b:Year>1987</b:Year>
    <b:Pages>37, 54-115. DOI: https://doi.org/10.7551/mitpress/4934.003.0008</b:Pages>
    <b:RefOrder>11</b:RefOrder>
  </b:Source>
  <b:Source>
    <b:Tag>Vad22</b:Tag>
    <b:SourceType>ConferenceProceedings</b:SourceType>
    <b:Guid>{6917F59C-B1CB-4447-BFA6-48B05ED9743A}</b:Guid>
    <b:Author>
      <b:Author>
        <b:NameList>
          <b:Person>
            <b:Last>Vadim Borisov</b:Last>
            <b:First>Tobias</b:First>
            <b:Middle>Leemann, Kathrin Seßler, Johannes Haug, Martin Pawelczyk and Gjergji Kasneci</b:Middle>
          </b:Person>
        </b:NameList>
      </b:Author>
    </b:Author>
    <b:Title>Deep Neural Networks and Tabular Data: A Survey</b:Title>
    <b:JournalName>IEEE</b:JournalName>
    <b:Year>2022</b:Year>
    <b:ConferenceName>IEEE</b:ConferenceName>
    <b:Publisher>https://arxiv.org/pdf/2110.01889</b:Publisher>
    <b:RefOrder>13</b:RefOrder>
  </b:Source>
  <b:Source>
    <b:Tag>Sch97</b:Tag>
    <b:SourceType>JournalArticle</b:SourceType>
    <b:Guid>{FBA77760-4A9B-4FF3-8E14-42AC98C903ED}</b:Guid>
    <b:Author>
      <b:Author>
        <b:NameList>
          <b:Person>
            <b:Last>Schmidhuber</b:Last>
            <b:First>S.</b:First>
            <b:Middle>Hochreiter and J.</b:Middle>
          </b:Person>
        </b:NameList>
      </b:Author>
    </b:Author>
    <b:Title>Long short-term memory</b:Title>
    <b:Pages>vol. 9, no. 8, pp. 1735–1780</b:Pages>
    <b:Year>1997</b:Year>
    <b:JournalName>Neural Computation</b:JournalName>
    <b:RefOrder>12</b:RefOrder>
  </b:Source>
  <b:Source>
    <b:Tag>Rav21</b:Tag>
    <b:SourceType>JournalArticle</b:SourceType>
    <b:Guid>{A63A10A9-7A4B-4833-BD51-16B09FC7F55E}</b:Guid>
    <b:Author>
      <b:Author>
        <b:NameList>
          <b:Person>
            <b:Last>R. Shwartz-Ziv</b:Last>
            <b:First>A.</b:First>
            <b:Middle>Armon</b:Middle>
          </b:Person>
        </b:NameList>
      </b:Author>
    </b:Author>
    <b:Title>Tabular Data: Deep Learning is Not All You Need</b:Title>
    <b:Year>2021</b:Year>
    <b:Pages>arXiv preprint arXiv:2106.03253</b:Pages>
    <b:RefOrder>15</b:RefOrder>
  </b:Source>
  <b:Source>
    <b:Tag>YZh21</b:Tag>
    <b:SourceType>JournalArticle</b:SourceType>
    <b:Guid>{A4948CCC-2DD8-4A91-B874-EACAF1C680F5}</b:Guid>
    <b:Author>
      <b:Author>
        <b:NameList>
          <b:Person>
            <b:Last>Y. Zhu</b:Last>
            <b:First>T.</b:First>
            <b:Middle>Brettin, F. Xia, A. Partin, M. Shukla, H. Yoo, Y. A. Evrard,</b:Middle>
          </b:Person>
        </b:NameList>
      </b:Author>
    </b:Author>
    <b:Title>Converting tabular data into images</b:Title>
    <b:JournalName>Scientific Reports</b:JournalName>
    <b:Year>2021</b:Year>
    <b:Pages>vol. 11, no. 1, pp. 1–11</b:Pages>
    <b:RefOrder>18</b:RefOrder>
  </b:Source>
  <b:Source>
    <b:Tag>ISh18</b:Tag>
    <b:SourceType>JournalArticle</b:SourceType>
    <b:Guid>{8A89EC99-2853-4F79-8587-FD13A0AB75DC}</b:Guid>
    <b:Author>
      <b:Author>
        <b:NameList>
          <b:Person>
            <b:Last>Segal</b:Last>
            <b:First>I.</b:First>
            <b:Middle>Shavitt and E.</b:Middle>
          </b:Person>
        </b:NameList>
      </b:Author>
    </b:Author>
    <b:Title>“Regularization learning networks: deep learning</b:Title>
    <b:JournalName>Advances in Neural Information Processing Systems</b:JournalName>
    <b:Year>2018</b:Year>
    <b:Pages> pp. 1379–1389</b:Pages>
    <b:RefOrder>21</b:RefOrder>
  </b:Source>
  <b:Source>
    <b:Tag>ASa20</b:Tag>
    <b:SourceType>JournalArticle</b:SourceType>
    <b:Guid>{E86CAF9B-3EB1-4B41-8D10-05FE5B723DF3}</b:Guid>
    <b:Author>
      <b:Author>
        <b:NameList>
          <b:Person>
            <b:Last>A. Sanchez-Morales</b:Last>
            <b:First>J.-L.</b:First>
            <b:Middle>Sancho-G ´ omez, J.-A. Mart ´ ´ınez-Garc´ıa, and A. R. Figueiras-Vidal</b:Middle>
          </b:Person>
        </b:NameList>
      </b:Author>
    </b:Author>
    <b:Title>Improving deep learning performance with missing values via deletion and compensation</b:Title>
    <b:JournalName>Neural Computing and Applications</b:JournalName>
    <b:Year>2020</b:Year>
    <b:Pages>vol. 32, no. 17, pp. 13 233–13 244</b:Pages>
    <b:RefOrder>16</b:RefOrder>
  </b:Source>
  <b:Source>
    <b:Tag>EFi12</b:Tag>
    <b:SourceType>JournalArticle</b:SourceType>
    <b:Guid>{CFB44150-81A0-4EF3-A073-B6898BBCA207}</b:Guid>
    <b:Author>
      <b:Author>
        <b:NameList>
          <b:Person>
            <b:Last>E. Fitkov-Norris</b:Last>
            <b:First>S.</b:First>
            <b:Middle>Vahid, and C. Hand</b:Middle>
          </b:Person>
        </b:NameList>
      </b:Author>
    </b:Author>
    <b:Title>Evaluating the impact of categorical data encoding and scaling on neural network classification performance: the case of repeat consumption of identical cultural goods</b:Title>
    <b:JournalName>International Conference on Engineering Applications of Neural Networks</b:JournalName>
    <b:Year>2012</b:Year>
    <b:Pages>pp. 343–352</b:Pages>
    <b:RefOrder>20</b:RefOrder>
  </b:Source>
  <b:Source>
    <b:Tag>Kho41</b:Tag>
    <b:SourceType>JournalArticle</b:SourceType>
    <b:Guid>{C4BAD4AA-1547-40E4-8A3C-602C0CCE2A8B}</b:Guid>
    <b:Author>
      <b:Author>
        <b:NameList>
          <b:Person>
            <b:Last>Khoshgoftaar</b:Last>
            <b:First>J.</b:First>
            <b:Middle>T. Hancock and T. M. Khoshgoftaar</b:Middle>
          </b:Person>
        </b:NameList>
      </b:Author>
    </b:Author>
    <b:Title>“Survey on categorical data for neural networks</b:Title>
    <b:Pages>vol. 7, pp. 1–41</b:Pages>
    <b:Year>2020</b:Year>
    <b:JournalName>Journal of Big Data</b:JournalName>
    <b:RefOrder>19</b:RefOrder>
  </b:Source>
  <b:Source>
    <b:Tag>LKa21</b:Tag>
    <b:SourceType>ConferenceProceedings</b:SourceType>
    <b:Guid>{653EE407-01DF-47C1-9283-6A8380FA3169}</b:Guid>
    <b:Author>
      <b:Author>
        <b:NameList>
          <b:Person>
            <b:Last>L. Katzir</b:Last>
            <b:First>G.</b:First>
            <b:Middle>Elidan, and R. El-Yaniv</b:Middle>
          </b:Person>
        </b:NameList>
      </b:Author>
    </b:Author>
    <b:Title>Net-DNF: Effective deep modeling of tabular data</b:Title>
    <b:JournalName>International Conference on Learning</b:JournalName>
    <b:Year>2021</b:Year>
    <b:ConferenceName>International Conference on Learning</b:ConferenceName>
    <b:RefOrder>22</b:RefOrder>
  </b:Source>
  <b:Source>
    <b:Tag>LXu18</b:Tag>
    <b:SourceType>JournalArticle</b:SourceType>
    <b:Guid>{63A835F1-2475-47DC-8A1B-1F8D43B281CF}</b:Guid>
    <b:Author>
      <b:Author>
        <b:NameList>
          <b:Person>
            <b:Last>Veeramachaneni</b:Last>
            <b:First>L.</b:First>
            <b:Middle>Xu and K.</b:Middle>
          </b:Person>
        </b:NameList>
      </b:Author>
    </b:Author>
    <b:Title>Synthesizing Tabular Data using Generative Adversarial Networks</b:Title>
    <b:Year>2018</b:Year>
    <b:Pages>arXiv preprint arXiv:1811.11264</b:Pages>
    <b:RefOrder>17</b:RefOrder>
  </b:Source>
  <b:Source>
    <b:Tag>YGo21</b:Tag>
    <b:SourceType>JournalArticle</b:SourceType>
    <b:Guid>{387FD209-298D-42F2-8547-273ABFBD01A9}</b:Guid>
    <b:Author>
      <b:Author>
        <b:NameList>
          <b:Person>
            <b:Last>Y. Gorishniy</b:Last>
            <b:First>I.</b:First>
            <b:Middle>Rubachev, V. Khrulkov, and A. Babenko</b:Middle>
          </b:Person>
        </b:NameList>
      </b:Author>
    </b:Author>
    <b:Title>Revisiting deep learning models for tabular data</b:Title>
    <b:Year>2021</b:Year>
    <b:Pages>arXiv preprint arXiv:2106.11959</b:Pages>
    <b:RefOrder>14</b:RefOrder>
  </b:Source>
  <b:Source>
    <b:Tag>SPo19</b:Tag>
    <b:SourceType>JournalArticle</b:SourceType>
    <b:Guid>{6C128EC5-1FDF-4B7F-9289-79C4238D1B50}</b:Guid>
    <b:Author>
      <b:Author>
        <b:NameList>
          <b:Person>
            <b:Last>S. Popov</b:Last>
            <b:First>S.</b:First>
            <b:Middle>Morozov, and A. Babenko</b:Middle>
          </b:Person>
        </b:NameList>
      </b:Author>
    </b:Author>
    <b:Title>Neural oblivious decision ensembles for deep learning on tabular data</b:Title>
    <b:JournalName>arxiv:1909.06312</b:JournalName>
    <b:Year>2019</b:Year>
    <b:RefOrder>23</b:RefOrder>
  </b:Source>
  <b:Source>
    <b:Tag>GSo21</b:Tag>
    <b:SourceType>JournalArticle</b:SourceType>
    <b:Guid>{6FC4366D-488B-4811-A559-4EFA6120FF59}</b:Guid>
    <b:Author>
      <b:Author>
        <b:NameList>
          <b:Person>
            <b:Last>G. Somepalli</b:Last>
            <b:First>M.</b:First>
            <b:Middle>Goldblum, A. Schwarzschild, C. B. Bruss, and T. Goldstein</b:Middle>
          </b:Person>
        </b:NameList>
      </b:Author>
    </b:Author>
    <b:Title>SAINT: Improved neural networks for tabular data via row attention and contrastive pre-training</b:Title>
    <b:Year>2021</b:Year>
    <b:Pages>arXiv preprint arXiv:2106.01342</b:Pages>
    <b:RefOrder>24</b:RefOrder>
  </b:Source>
  <b:Source>
    <b:Tag>JMC20</b:Tag>
    <b:SourceType>JournalArticle</b:SourceType>
    <b:Guid>{5106D6EF-4BBD-47C0-B6C8-748A5A70B7D9}</b:Guid>
    <b:Author>
      <b:Author>
        <b:NameList>
          <b:Person>
            <b:Last>J. M. Clements</b:Last>
            <b:First>D.</b:First>
            <b:Middle>Xu, N. Yousefi, and D. Efimov</b:Middle>
          </b:Person>
        </b:NameList>
      </b:Author>
    </b:Author>
    <b:Title>Sequential deep learning for credit risk monitoring with tabular financial data</b:Title>
    <b:Year>2020</b:Year>
    <b:Pages>arXiv preprint arXiv:2012.15330</b:Pages>
    <b:RefOrder>25</b:RefOrder>
  </b:Source>
</b:Sources>
</file>

<file path=customXml/itemProps1.xml><?xml version="1.0" encoding="utf-8"?>
<ds:datastoreItem xmlns:ds="http://schemas.openxmlformats.org/officeDocument/2006/customXml" ds:itemID="{03592B4D-B41F-4EAF-A0C5-68C8CDC6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5155</Words>
  <Characters>28973</Characters>
  <Application>Microsoft Office Word</Application>
  <DocSecurity>0</DocSecurity>
  <Lines>724</Lines>
  <Paragraphs>480</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33648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Jichong Wu</cp:lastModifiedBy>
  <cp:revision>3</cp:revision>
  <cp:lastPrinted>2024-05-01T23:16:00Z</cp:lastPrinted>
  <dcterms:created xsi:type="dcterms:W3CDTF">2024-05-01T22:51:00Z</dcterms:created>
  <dcterms:modified xsi:type="dcterms:W3CDTF">2024-05-02T03:13:00Z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