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Smoke test and verification of core website features.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Scope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testing of https://ensekautomationcandidatetest.azurewebsites.net/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Test Objectives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goals of the testing effort.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Test Strategy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testing will be mainly manual due to time constraints. Some API automation will be included.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time allows, perform accessibility and compatibility testing on mobile devices.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Test Environment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to be performed manually through Chrome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testing to be completed using Postman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Resources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 for API testing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Chrome or other browser for frontend testing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WAVE extension for Accessibility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recording extension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Sheets for test suite and recording results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Risk Assessment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access to requirement documents to interrogate acceptance criteria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8. Documentation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 spreadsheet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Defect reports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