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EF4DF" w14:textId="77777777" w:rsidR="003F7809" w:rsidRDefault="004B498A" w:rsidP="005964FB">
      <w:pPr>
        <w:pStyle w:val="ListParagraph"/>
        <w:numPr>
          <w:ilvl w:val="0"/>
          <w:numId w:val="1"/>
        </w:numPr>
        <w:jc w:val="both"/>
      </w:pPr>
      <w:r>
        <w:t xml:space="preserve">10-11 Juni 2019 – Memetakkan alamat atau sektor dari NFC Card dan mencari sektor untuk </w:t>
      </w:r>
      <w:r w:rsidRPr="004B498A">
        <w:rPr>
          <w:i/>
          <w:iCs/>
        </w:rPr>
        <w:t>Unique</w:t>
      </w:r>
      <w:r>
        <w:t xml:space="preserve"> ID (UID) mencoba mengubah UID tersebut. Menghasilkan pada card biasa UID tidak bisa diubah karena sudah melalui proses </w:t>
      </w:r>
      <w:r>
        <w:rPr>
          <w:i/>
          <w:iCs/>
        </w:rPr>
        <w:t xml:space="preserve">burning </w:t>
      </w:r>
      <w:r>
        <w:t xml:space="preserve">saat proses manufaktur ke memori, sementara untuk </w:t>
      </w:r>
      <w:r w:rsidRPr="004B498A">
        <w:rPr>
          <w:i/>
          <w:iCs/>
        </w:rPr>
        <w:t>card</w:t>
      </w:r>
      <w:r>
        <w:t xml:space="preserve"> yang memiliki backdoor UID dapat diubah</w:t>
      </w:r>
    </w:p>
    <w:p w14:paraId="1D74DD77" w14:textId="77777777" w:rsidR="009832C1" w:rsidRDefault="009832C1" w:rsidP="005964FB">
      <w:pPr>
        <w:pStyle w:val="ListParagraph"/>
        <w:numPr>
          <w:ilvl w:val="0"/>
          <w:numId w:val="1"/>
        </w:numPr>
        <w:jc w:val="both"/>
      </w:pPr>
      <w:r>
        <w:t xml:space="preserve">12-14 Juni 2019 – Membuat program untuk melakukan konfigurasi terhadap RFID Tag menggunakan bahasa Python. Proses </w:t>
      </w:r>
      <w:r>
        <w:rPr>
          <w:i/>
          <w:iCs/>
        </w:rPr>
        <w:t>read</w:t>
      </w:r>
      <w:r>
        <w:t xml:space="preserve"> di program ini akan membaca semua block pada RFID Tag yang mempunyai data</w:t>
      </w:r>
      <w:r w:rsidR="00596D1B">
        <w:t>,</w:t>
      </w:r>
      <w:r>
        <w:t xml:space="preserve"> proses write juga dapat dilakukan langsung melalui block yang telah dipilih</w:t>
      </w:r>
      <w:r w:rsidR="00596D1B">
        <w:t xml:space="preserve">, mendapatkan UID dari RFID Tag, loadkey untuk RFID tag, mengetahui info dari RFID Tag, dan membaca </w:t>
      </w:r>
      <w:r w:rsidR="00596D1B" w:rsidRPr="00596D1B">
        <w:t xml:space="preserve">firmware version </w:t>
      </w:r>
      <w:r w:rsidR="00596D1B">
        <w:t>dari reader</w:t>
      </w:r>
      <w:r>
        <w:t>.</w:t>
      </w:r>
    </w:p>
    <w:p w14:paraId="2760D887" w14:textId="0F1BC6DD" w:rsidR="00F70E01" w:rsidRPr="004A539B" w:rsidRDefault="00F70E01" w:rsidP="005964FB">
      <w:pPr>
        <w:pStyle w:val="ListParagraph"/>
        <w:numPr>
          <w:ilvl w:val="0"/>
          <w:numId w:val="1"/>
        </w:numPr>
        <w:jc w:val="both"/>
      </w:pPr>
      <w:r>
        <w:rPr>
          <w:lang w:val="en-US"/>
        </w:rPr>
        <w:t>15 dan 17 Juni 2019 – dapat menuliskan data ke RFID Tag walaupun karakter yang dituliskan kurang dari 16byte tidak akan menuliskan karakter acak namun akan diganti dengan karakter kosong. Menampilkan data yang tersimpan pada salah satu block saat program dijalankan.</w:t>
      </w:r>
      <w:r w:rsidR="002F61EC">
        <w:rPr>
          <w:lang w:val="en-US"/>
        </w:rPr>
        <w:t xml:space="preserve"> Lalu juga dapat melakukan read/write pada RFID Tag Ultralight.</w:t>
      </w:r>
    </w:p>
    <w:p w14:paraId="4D1D8381" w14:textId="2E7F737D" w:rsidR="004A539B" w:rsidRPr="00FC6C8E" w:rsidRDefault="004A539B" w:rsidP="004A539B">
      <w:pPr>
        <w:pStyle w:val="ListParagraph"/>
        <w:numPr>
          <w:ilvl w:val="0"/>
          <w:numId w:val="1"/>
        </w:numPr>
        <w:jc w:val="both"/>
      </w:pPr>
      <w:r>
        <w:rPr>
          <w:lang w:val="en-US"/>
        </w:rPr>
        <w:t>18-21 – membuat RFID Writer/Reader berbasis pada NodeMCU dengan menggunakan tag MIFARE Classic 1K. menerapkan konsep yang sama dengan apa yang diterapkan pada NFC Reader ACR122U, yaitu write, read, serta mengganti key untuk autentikasi serta membuat GUI untuk desktop yang nantinya akan terintegrasi dengan nodeMCU dan database.</w:t>
      </w:r>
    </w:p>
    <w:p w14:paraId="6A7E4578" w14:textId="3300B5E1" w:rsidR="00FC6C8E" w:rsidRPr="00FC6C8E" w:rsidRDefault="00FC6C8E" w:rsidP="004A539B">
      <w:pPr>
        <w:pStyle w:val="ListParagraph"/>
        <w:numPr>
          <w:ilvl w:val="0"/>
          <w:numId w:val="1"/>
        </w:numPr>
        <w:jc w:val="both"/>
      </w:pPr>
      <w:r>
        <w:rPr>
          <w:lang w:val="en-US"/>
        </w:rPr>
        <w:t>22 – 28 – membuat GUI berbasis VB.Net yang mampu mendeteksi port dan connect (baik secara manual maupun otomatis) serta membaca data dari RFID. Sudah dapat menghubungkan antara GUI dengan Database (database sendiri), serta mampu mengimplementasikan query pada GUI (INSERT, UPDATE, DELETE, dll).</w:t>
      </w:r>
    </w:p>
    <w:p w14:paraId="3D4E35BB" w14:textId="33E37626" w:rsidR="00FC6C8E" w:rsidRDefault="001B228F" w:rsidP="004A539B">
      <w:pPr>
        <w:pStyle w:val="ListParagraph"/>
        <w:numPr>
          <w:ilvl w:val="0"/>
          <w:numId w:val="1"/>
        </w:numPr>
        <w:jc w:val="both"/>
      </w:pPr>
      <w:r>
        <w:rPr>
          <w:lang w:val="en-ID"/>
        </w:rPr>
        <w:t>akaksakaksa</w:t>
      </w:r>
      <w:bookmarkStart w:id="0" w:name="_GoBack"/>
      <w:bookmarkEnd w:id="0"/>
    </w:p>
    <w:sectPr w:rsidR="00FC6C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86198"/>
    <w:multiLevelType w:val="hybridMultilevel"/>
    <w:tmpl w:val="AD2E711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98A"/>
    <w:rsid w:val="001B228F"/>
    <w:rsid w:val="002F61EC"/>
    <w:rsid w:val="003F7809"/>
    <w:rsid w:val="00451959"/>
    <w:rsid w:val="00490372"/>
    <w:rsid w:val="004A539B"/>
    <w:rsid w:val="004B498A"/>
    <w:rsid w:val="004F6833"/>
    <w:rsid w:val="005964FB"/>
    <w:rsid w:val="00596D1B"/>
    <w:rsid w:val="006F351A"/>
    <w:rsid w:val="00787013"/>
    <w:rsid w:val="009832C1"/>
    <w:rsid w:val="00BB14FD"/>
    <w:rsid w:val="00D27CBB"/>
    <w:rsid w:val="00F22CD6"/>
    <w:rsid w:val="00F70E01"/>
    <w:rsid w:val="00FC6C8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BE520"/>
  <w15:chartTrackingRefBased/>
  <w15:docId w15:val="{A966546D-2C8C-4770-80F8-F93740296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9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 Fajri Rahman</cp:lastModifiedBy>
  <cp:revision>11</cp:revision>
  <dcterms:created xsi:type="dcterms:W3CDTF">2019-06-11T04:37:00Z</dcterms:created>
  <dcterms:modified xsi:type="dcterms:W3CDTF">2019-07-26T08:26:00Z</dcterms:modified>
</cp:coreProperties>
</file>