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67" w:tblpY="408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47704B" w:rsidRPr="00692CD2" w14:paraId="3CA5A86F" w14:textId="77777777" w:rsidTr="00D3021E">
        <w:trPr>
          <w:trHeight w:val="40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B48D3" w14:textId="77777777" w:rsidR="0047704B" w:rsidRPr="00692CD2" w:rsidRDefault="00033AA4" w:rsidP="00D3021E">
            <w:pPr>
              <w:jc w:val="center"/>
              <w:rPr>
                <w:rFonts w:ascii="Arial" w:hAnsi="Arial" w:cs="Arial"/>
              </w:rPr>
            </w:pP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  <w:r w:rsidR="00050255" w:rsidRPr="0005025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Análisis </w:t>
            </w:r>
            <w:r w:rsidR="00307ECD">
              <w:rPr>
                <w:rFonts w:ascii="Arial" w:hAnsi="Arial" w:cs="Arial"/>
                <w:b/>
                <w:bCs/>
                <w:sz w:val="32"/>
                <w:szCs w:val="32"/>
              </w:rPr>
              <w:t>de Furanos</w:t>
            </w:r>
            <w:r w:rsidR="00EA2FD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</w:p>
        </w:tc>
      </w:tr>
    </w:tbl>
    <w:p w14:paraId="3A3B85BD" w14:textId="77777777" w:rsidR="0047704B" w:rsidRDefault="0047704B" w:rsidP="00E32249">
      <w:pPr>
        <w:rPr>
          <w:noProof/>
          <w:lang w:eastAsia="es-ES"/>
        </w:rPr>
      </w:pPr>
    </w:p>
    <w:p w14:paraId="18866E37" w14:textId="77777777" w:rsidR="00033AA4" w:rsidRPr="00033AA4" w:rsidRDefault="00033AA4" w:rsidP="0047704B">
      <w:pPr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clara"/>
        <w:tblW w:w="98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706"/>
        <w:gridCol w:w="1134"/>
        <w:gridCol w:w="2312"/>
      </w:tblGrid>
      <w:tr w:rsidR="007D73A2" w:rsidRPr="00033AA4" w14:paraId="6A7684CB" w14:textId="77777777" w:rsidTr="008C5706">
        <w:tc>
          <w:tcPr>
            <w:tcW w:w="4678" w:type="dxa"/>
          </w:tcPr>
          <w:p w14:paraId="783F038D" w14:textId="050D3548" w:rsidR="007D73A2" w:rsidRPr="00033AA4" w:rsidRDefault="007D73A2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0" w:type="dxa"/>
            <w:gridSpan w:val="2"/>
          </w:tcPr>
          <w:p w14:paraId="247834AE" w14:textId="77777777" w:rsidR="007D73A2" w:rsidRPr="00033AA4" w:rsidRDefault="007D73A2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D73A2">
              <w:rPr>
                <w:rFonts w:ascii="Arial" w:hAnsi="Arial" w:cs="Arial"/>
                <w:sz w:val="18"/>
                <w:szCs w:val="18"/>
              </w:rPr>
              <w:t>Fecha de elaboración del informe</w:t>
            </w:r>
            <w:r w:rsidRPr="00033AA4">
              <w:rPr>
                <w:rFonts w:ascii="Arial" w:hAnsi="Arial" w:cs="Arial"/>
                <w:sz w:val="18"/>
                <w:szCs w:val="18"/>
              </w:rPr>
              <w:t xml:space="preserve">:             </w:t>
            </w:r>
          </w:p>
        </w:tc>
        <w:tc>
          <w:tcPr>
            <w:tcW w:w="2312" w:type="dxa"/>
          </w:tcPr>
          <w:p w14:paraId="3289C5D0" w14:textId="321FBA00" w:rsidR="007D73A2" w:rsidRPr="00033AA4" w:rsidRDefault="007D73A2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6EBE4B37" w14:textId="77777777" w:rsidTr="008C5706">
        <w:tc>
          <w:tcPr>
            <w:tcW w:w="4678" w:type="dxa"/>
            <w:vMerge w:val="restart"/>
          </w:tcPr>
          <w:p w14:paraId="5FD13D7B" w14:textId="66C1C141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79307A70" w14:textId="77777777" w:rsidR="00F41E1B" w:rsidRPr="00033AA4" w:rsidRDefault="00F41E1B" w:rsidP="007D73A2">
            <w:pPr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D603F6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Informe: </w:t>
            </w:r>
          </w:p>
        </w:tc>
        <w:tc>
          <w:tcPr>
            <w:tcW w:w="2312" w:type="dxa"/>
          </w:tcPr>
          <w:p w14:paraId="5462D626" w14:textId="062F4E3F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0876DBBE" w14:textId="77777777" w:rsidTr="008C5706">
        <w:tc>
          <w:tcPr>
            <w:tcW w:w="4678" w:type="dxa"/>
            <w:vMerge/>
          </w:tcPr>
          <w:p w14:paraId="15586DE6" w14:textId="77777777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7C7CE033" w14:textId="77777777" w:rsidR="00F41E1B" w:rsidRPr="00033AA4" w:rsidRDefault="00F41E1B" w:rsidP="007D73A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DB207F3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Nº OT:</w:t>
            </w:r>
          </w:p>
        </w:tc>
        <w:tc>
          <w:tcPr>
            <w:tcW w:w="2312" w:type="dxa"/>
          </w:tcPr>
          <w:p w14:paraId="11E7E633" w14:textId="5FD97BDC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2D8B7C0" w14:textId="77777777" w:rsidR="005C6B8D" w:rsidRDefault="005C6B8D" w:rsidP="00033AA4">
      <w:pPr>
        <w:ind w:firstLine="142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clara"/>
        <w:tblW w:w="9781" w:type="dxa"/>
        <w:tblInd w:w="-572" w:type="dxa"/>
        <w:tblLook w:val="04A0" w:firstRow="1" w:lastRow="0" w:firstColumn="1" w:lastColumn="0" w:noHBand="0" w:noVBand="1"/>
      </w:tblPr>
      <w:tblGrid>
        <w:gridCol w:w="3828"/>
        <w:gridCol w:w="3402"/>
        <w:gridCol w:w="2551"/>
      </w:tblGrid>
      <w:tr w:rsidR="005C6B8D" w:rsidRPr="00033AA4" w14:paraId="3F2C95D7" w14:textId="77777777" w:rsidTr="00BD05CC">
        <w:tc>
          <w:tcPr>
            <w:tcW w:w="9781" w:type="dxa"/>
            <w:gridSpan w:val="3"/>
            <w:tcBorders>
              <w:bottom w:val="nil"/>
            </w:tcBorders>
            <w:shd w:val="clear" w:color="auto" w:fill="C7C7C7"/>
          </w:tcPr>
          <w:p w14:paraId="5F0E35A3" w14:textId="77777777" w:rsidR="005C6B8D" w:rsidRPr="00BD05CC" w:rsidRDefault="005C6B8D" w:rsidP="00BD05CC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Información brindada por el </w:t>
            </w:r>
            <w:r w:rsidR="007C2C9B"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liente:</w:t>
            </w:r>
          </w:p>
        </w:tc>
      </w:tr>
      <w:tr w:rsidR="005C6B8D" w:rsidRPr="00033AA4" w14:paraId="3AC7D006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C7D3AF7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Localización: </w:t>
            </w:r>
            <w:r>
              <w:rPr>
                <w:rFonts w:ascii="Arial" w:hAnsi="Arial" w:cs="Arial"/>
                <w:sz w:val="18"/>
                <w:szCs w:val="18"/>
              </w:rPr>
              <w:t>SSEE VIZCARRA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B4BD1BF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Serie: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141760 T1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BA7930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Equipo: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TRANSFORMADOR</w:t>
            </w:r>
          </w:p>
        </w:tc>
      </w:tr>
      <w:tr w:rsidR="005C0A8C" w:rsidRPr="00033AA4" w14:paraId="3D7B5008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E8448C1" w14:textId="77777777" w:rsidR="005C0A8C" w:rsidRPr="00033AA4" w:rsidRDefault="005C0A8C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Circuito//Fase: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E7CE08" w14:textId="77777777" w:rsidR="005C0A8C" w:rsidRPr="00033AA4" w:rsidRDefault="005C0A8C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Fabricante: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DELCROSA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7F267" w14:textId="77777777" w:rsidR="005C0A8C" w:rsidRPr="00033AA4" w:rsidRDefault="00220C7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Modelo: </w:t>
            </w:r>
          </w:p>
        </w:tc>
      </w:tr>
      <w:tr w:rsidR="005C0A8C" w:rsidRPr="00033AA4" w14:paraId="1158137C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EBA0B10" w14:textId="77777777" w:rsidR="005C0A8C" w:rsidRPr="00033AA4" w:rsidRDefault="00220C7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Rango (KV):</w:t>
            </w:r>
            <w:r w:rsidR="007B39F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0.4/0.4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473B95" w14:textId="77777777" w:rsidR="005C0A8C" w:rsidRPr="00033AA4" w:rsidRDefault="00EF4C54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Potencia (MVA):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0.5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C583A5" w14:textId="77777777" w:rsidR="005C0A8C" w:rsidRPr="00033AA4" w:rsidRDefault="00EF4C54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Año Fabricación: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2001</w:t>
            </w:r>
          </w:p>
        </w:tc>
      </w:tr>
      <w:tr w:rsidR="005C0A8C" w:rsidRPr="00033AA4" w14:paraId="4558E7DA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AF02B8B" w14:textId="77777777" w:rsidR="005C0A8C" w:rsidRPr="00033AA4" w:rsidRDefault="001B661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Refrigeración:</w:t>
            </w:r>
            <w:r w:rsidR="00262A63" w:rsidRPr="00033AA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ONAN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AC37237" w14:textId="77777777" w:rsidR="005C0A8C" w:rsidRPr="00033AA4" w:rsidRDefault="001B6610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Fluido: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ACEITE MINERAL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01A662" w14:textId="77777777" w:rsidR="005C0A8C" w:rsidRPr="00033AA4" w:rsidRDefault="0036094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Peso Aceite</w:t>
            </w:r>
            <w:r w:rsidR="001B6610" w:rsidRPr="00033AA4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46125A" w:rsidRPr="00033AA4" w14:paraId="66C2E6C2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EC35F66" w14:textId="77777777" w:rsidR="0046125A" w:rsidRPr="00033AA4" w:rsidRDefault="0046125A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Fecha Toma de Muestra: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06/09/2022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82FB7A7" w14:textId="77777777" w:rsidR="0046125A" w:rsidRPr="00033AA4" w:rsidRDefault="005C6B8D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Temperatura Aceite</w:t>
            </w:r>
            <w:r>
              <w:rPr>
                <w:rFonts w:ascii="Arial" w:hAnsi="Arial" w:cs="Arial"/>
                <w:sz w:val="18"/>
                <w:szCs w:val="18"/>
              </w:rPr>
              <w:t xml:space="preserve"> en el equipo (°C)</w:t>
            </w:r>
            <w:r w:rsidRPr="00033AA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5536" w14:textId="77777777" w:rsidR="0046125A" w:rsidRPr="00033AA4" w:rsidRDefault="00980F66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27</w:t>
            </w:r>
          </w:p>
        </w:tc>
      </w:tr>
      <w:tr w:rsidR="005C6B8D" w14:paraId="6501441B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E1BA120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5C6B8D" w14:paraId="770D8B1D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C9EA6D5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</w:t>
            </w:r>
            <w:r w:rsidRPr="00283BD6">
              <w:rPr>
                <w:rFonts w:ascii="Arial" w:hAnsi="Arial" w:cs="Arial"/>
                <w:sz w:val="18"/>
                <w:szCs w:val="18"/>
              </w:rPr>
              <w:t>de recepción de la muestra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33036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</w:tr>
      <w:tr w:rsidR="005C6B8D" w14:paraId="050A0564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D9ECF58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276DF3">
              <w:rPr>
                <w:rFonts w:ascii="Arial" w:hAnsi="Arial" w:cs="Arial"/>
                <w:sz w:val="18"/>
                <w:szCs w:val="18"/>
              </w:rPr>
              <w:t>Fecha de análisis: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54DE5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</w:tr>
      <w:tr w:rsidR="001B6610" w14:paraId="29320CD4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C7D6D78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D91E0" w14:textId="357190DF" w:rsidR="001B6610" w:rsidRPr="00033AA4" w:rsidRDefault="001B6610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610" w14:paraId="5B180DDB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022DB50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Contenedor: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44BAD" w14:textId="77777777" w:rsidR="001B6610" w:rsidRPr="00033AA4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BOTELLA Y JERINGA</w:t>
            </w:r>
          </w:p>
        </w:tc>
      </w:tr>
      <w:tr w:rsidR="004815E1" w14:paraId="6E746925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4D862E6" w14:textId="77777777" w:rsidR="004815E1" w:rsidRPr="00033AA4" w:rsidRDefault="004815E1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Dirección del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6F150" w14:textId="77777777" w:rsidR="004815E1" w:rsidRDefault="004815E1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Calle 3 N° 177 Urb. Grimanesa – Callao – Callao.</w:t>
            </w:r>
          </w:p>
        </w:tc>
      </w:tr>
      <w:tr w:rsidR="005C6B8D" w14:paraId="30927C98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2F29D8B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Condiciones ambientales</w:t>
            </w:r>
            <w:r w:rsidR="00C52C9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laboratorio</w:t>
            </w: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AD76E4" w14:paraId="75E4D99B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EC2954E" w14:textId="77777777" w:rsidR="00AD76E4" w:rsidRPr="009B387C" w:rsidRDefault="00AD76E4" w:rsidP="00AD76E4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Temperatura del laboratorio (°C):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CA20" w14:textId="77777777" w:rsidR="00AD76E4" w:rsidRDefault="00AD76E4" w:rsidP="00AD76E4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21.6</w:t>
            </w:r>
          </w:p>
        </w:tc>
      </w:tr>
      <w:tr w:rsidR="00AD76E4" w14:paraId="6A265C9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77D010C" w14:textId="77777777" w:rsidR="00AD76E4" w:rsidRPr="009B387C" w:rsidRDefault="00AD76E4" w:rsidP="00AD76E4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Humedad Relativa (%):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E1F5F" w14:textId="77777777" w:rsidR="00AD76E4" w:rsidRDefault="00AD76E4" w:rsidP="00AD76E4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56</w:t>
            </w:r>
          </w:p>
        </w:tc>
      </w:tr>
      <w:tr w:rsidR="00AD76E4" w14:paraId="49BAC314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CBA3DCE" w14:textId="77777777" w:rsidR="00AD76E4" w:rsidRPr="009B387C" w:rsidRDefault="00AD76E4" w:rsidP="00AD76E4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1EFD5" w14:textId="77777777" w:rsidR="00AD76E4" w:rsidRDefault="00AD76E4" w:rsidP="00AD76E4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ANTAMINA</w:t>
            </w:r>
          </w:p>
        </w:tc>
      </w:tr>
    </w:tbl>
    <w:p w14:paraId="1CDAA41E" w14:textId="77777777" w:rsidR="00F6680E" w:rsidRDefault="0046125A" w:rsidP="00A534AD">
      <w:pPr>
        <w:spacing w:line="240" w:lineRule="atLeast"/>
      </w:pPr>
      <w:r w:rsidRPr="00033AA4"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28C7E" wp14:editId="7D14BF8C">
                <wp:simplePos x="0" y="0"/>
                <wp:positionH relativeFrom="column">
                  <wp:posOffset>-107461</wp:posOffset>
                </wp:positionH>
                <wp:positionV relativeFrom="paragraph">
                  <wp:posOffset>117963</wp:posOffset>
                </wp:positionV>
                <wp:extent cx="5760720" cy="0"/>
                <wp:effectExtent l="0" t="0" r="3048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0A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.45pt;margin-top:9.3pt;width:453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aquAEAAFYDAAAOAAAAZHJzL2Uyb0RvYy54bWysU8Fu2zAMvQ/YPwi6L3YCpN2MOD2k7S7d&#10;FqDdBzCSbAuVRYFU4uTvJ6lJVmy3YT4IlEg+Pj7Sq7vj6MTBEFv0rZzPaimMV6it71v58+Xx02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"/>
            </w:pict>
          </mc:Fallback>
        </mc:AlternateContent>
      </w:r>
    </w:p>
    <w:tbl>
      <w:tblPr>
        <w:tblpPr w:leftFromText="180" w:rightFromText="180" w:vertAnchor="text" w:horzAnchor="margin" w:tblpXSpec="center" w:tblpY="158"/>
        <w:tblW w:w="4085" w:type="pct"/>
        <w:tblBorders>
          <w:top w:val="single" w:sz="18" w:space="0" w:color="auto"/>
          <w:bottom w:val="single" w:sz="18" w:space="0" w:color="auto"/>
        </w:tblBorders>
        <w:tblLayout w:type="fixed"/>
        <w:tblLook w:val="0620" w:firstRow="1" w:lastRow="0" w:firstColumn="0" w:lastColumn="0" w:noHBand="1" w:noVBand="1"/>
      </w:tblPr>
      <w:tblGrid>
        <w:gridCol w:w="2770"/>
        <w:gridCol w:w="1798"/>
        <w:gridCol w:w="2380"/>
      </w:tblGrid>
      <w:tr w:rsidR="00DF172E" w:rsidRPr="00B443F4" w14:paraId="201256B4" w14:textId="77777777" w:rsidTr="00DF172E">
        <w:tc>
          <w:tcPr>
            <w:tcW w:w="199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7C7C7"/>
            <w:noWrap/>
          </w:tcPr>
          <w:p w14:paraId="0AD6E22D" w14:textId="77777777" w:rsidR="00DF172E" w:rsidRPr="00B443F4" w:rsidRDefault="00DF172E" w:rsidP="004426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443F4">
              <w:rPr>
                <w:rFonts w:cstheme="minorHAnsi"/>
                <w:b/>
                <w:bCs/>
                <w:sz w:val="18"/>
                <w:szCs w:val="18"/>
              </w:rPr>
              <w:t>Norma: ASTM D5837</w:t>
            </w:r>
          </w:p>
        </w:tc>
        <w:tc>
          <w:tcPr>
            <w:tcW w:w="129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7C7C7"/>
          </w:tcPr>
          <w:p w14:paraId="70AF9290" w14:textId="77777777" w:rsidR="00DF172E" w:rsidRPr="00B443F4" w:rsidRDefault="00DF172E" w:rsidP="004426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443F4">
              <w:rPr>
                <w:rFonts w:cstheme="minorHAnsi"/>
                <w:b/>
                <w:bCs/>
                <w:sz w:val="18"/>
                <w:szCs w:val="18"/>
              </w:rPr>
              <w:t>Unidades</w:t>
            </w:r>
          </w:p>
        </w:tc>
        <w:tc>
          <w:tcPr>
            <w:tcW w:w="17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7C7C7"/>
          </w:tcPr>
          <w:p w14:paraId="1A96A3B0" w14:textId="77777777" w:rsidR="00DF172E" w:rsidRPr="00B443F4" w:rsidRDefault="00DF172E" w:rsidP="0044260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443F4">
              <w:rPr>
                <w:rFonts w:cstheme="minorHAnsi"/>
                <w:b/>
                <w:bCs/>
                <w:sz w:val="18"/>
                <w:szCs w:val="18"/>
              </w:rPr>
              <w:t>Resultado</w:t>
            </w:r>
          </w:p>
        </w:tc>
      </w:tr>
      <w:tr w:rsidR="00DF172E" w:rsidRPr="00B443F4" w14:paraId="5C808D9F" w14:textId="77777777" w:rsidTr="00DF172E">
        <w:tc>
          <w:tcPr>
            <w:tcW w:w="1993" w:type="pct"/>
            <w:noWrap/>
          </w:tcPr>
          <w:p w14:paraId="7A9500F8" w14:textId="77777777" w:rsidR="00DF172E" w:rsidRPr="00B443F4" w:rsidRDefault="00DF172E" w:rsidP="004426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4" w:type="pct"/>
          </w:tcPr>
          <w:p w14:paraId="4153122B" w14:textId="77777777" w:rsidR="00DF172E" w:rsidRPr="00B443F4" w:rsidRDefault="00DF172E" w:rsidP="00442601">
            <w:pPr>
              <w:jc w:val="center"/>
              <w:rPr>
                <w:rStyle w:val="nfasissutil"/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1713" w:type="pct"/>
          </w:tcPr>
          <w:p w14:paraId="2AECE100" w14:textId="77777777" w:rsidR="00DF172E" w:rsidRPr="00B443F4" w:rsidRDefault="00DF172E" w:rsidP="00442601">
            <w:pPr>
              <w:ind w:right="33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62229" w:rsidRPr="00B443F4" w14:paraId="21187AD7" w14:textId="77777777" w:rsidTr="00DF172E">
        <w:tc>
          <w:tcPr>
            <w:tcW w:w="1993" w:type="pct"/>
            <w:noWrap/>
          </w:tcPr>
          <w:p w14:paraId="4AC5F7AF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2-Furfuraldehido (FAL)</w:t>
            </w:r>
          </w:p>
        </w:tc>
        <w:tc>
          <w:tcPr>
            <w:tcW w:w="1294" w:type="pct"/>
          </w:tcPr>
          <w:p w14:paraId="27BBD622" w14:textId="77777777" w:rsidR="00E62229" w:rsidRPr="00B443F4" w:rsidRDefault="00E62229" w:rsidP="00E62229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(ppm)</w:t>
            </w:r>
          </w:p>
        </w:tc>
        <w:tc>
          <w:tcPr>
            <w:tcW w:w="1713" w:type="pct"/>
          </w:tcPr>
          <w:p w14:paraId="6C129CDB" w14:textId="28B89C98" w:rsidR="00E62229" w:rsidRPr="00B443F4" w:rsidRDefault="00F404AF" w:rsidP="00E62229">
            <w:pPr>
              <w:pStyle w:val="DecimalAligned"/>
              <w:tabs>
                <w:tab w:val="clear" w:pos="360"/>
                <w:tab w:val="decimal" w:pos="-342"/>
              </w:tabs>
              <w:ind w:right="-25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r w:rsidR="00E62229">
              <w:rPr>
                <w:sz w:val="18"/>
                <w:szCs w:val="18"/>
                <w:lang w:val="en-US"/>
              </w:rPr>
              <w:t>0.01</w:t>
            </w:r>
          </w:p>
        </w:tc>
      </w:tr>
      <w:tr w:rsidR="00E62229" w:rsidRPr="00B443F4" w14:paraId="7359652E" w14:textId="77777777" w:rsidTr="00DF172E"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2D588E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5-Hidroxi-metil-2-furfuraldehido (HMF)</w:t>
            </w:r>
          </w:p>
          <w:p w14:paraId="3DAB203E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0D080" w14:textId="77777777" w:rsidR="00E62229" w:rsidRPr="00B443F4" w:rsidRDefault="00E62229" w:rsidP="00E6222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(ppm)</w:t>
            </w:r>
          </w:p>
        </w:tc>
        <w:tc>
          <w:tcPr>
            <w:tcW w:w="1713" w:type="pct"/>
            <w:tcBorders>
              <w:top w:val="nil"/>
              <w:left w:val="nil"/>
              <w:bottom w:val="nil"/>
              <w:right w:val="nil"/>
            </w:tcBorders>
          </w:tcPr>
          <w:p w14:paraId="5F4BA081" w14:textId="4D5C4D5B" w:rsidR="00E62229" w:rsidRPr="00B443F4" w:rsidRDefault="00F404AF" w:rsidP="00E62229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r w:rsidR="00E62229">
              <w:rPr>
                <w:sz w:val="18"/>
                <w:szCs w:val="18"/>
                <w:lang w:val="en-US"/>
              </w:rPr>
              <w:t>0.01</w:t>
            </w:r>
          </w:p>
        </w:tc>
      </w:tr>
      <w:tr w:rsidR="00E62229" w:rsidRPr="00B443F4" w14:paraId="4D9D09FC" w14:textId="77777777" w:rsidTr="00DF172E">
        <w:tc>
          <w:tcPr>
            <w:tcW w:w="1993" w:type="pct"/>
            <w:noWrap/>
          </w:tcPr>
          <w:p w14:paraId="478B7A44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2-Furil-metil-cetona (ACF)</w:t>
            </w:r>
          </w:p>
          <w:p w14:paraId="4CDE538D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4" w:type="pct"/>
          </w:tcPr>
          <w:p w14:paraId="083821B1" w14:textId="77777777" w:rsidR="00E62229" w:rsidRPr="00B443F4" w:rsidRDefault="00E62229" w:rsidP="00E6222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(ppm)</w:t>
            </w:r>
          </w:p>
        </w:tc>
        <w:tc>
          <w:tcPr>
            <w:tcW w:w="1713" w:type="pct"/>
          </w:tcPr>
          <w:p w14:paraId="6C713221" w14:textId="6910899A" w:rsidR="00E62229" w:rsidRPr="00B443F4" w:rsidRDefault="00F404AF" w:rsidP="00E62229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r w:rsidR="00E62229">
              <w:rPr>
                <w:sz w:val="18"/>
                <w:szCs w:val="18"/>
                <w:lang w:val="en-US"/>
              </w:rPr>
              <w:t>0.01</w:t>
            </w:r>
          </w:p>
        </w:tc>
      </w:tr>
      <w:tr w:rsidR="00E62229" w:rsidRPr="00B443F4" w14:paraId="79BF881A" w14:textId="77777777" w:rsidTr="00DF172E">
        <w:tc>
          <w:tcPr>
            <w:tcW w:w="1993" w:type="pct"/>
            <w:noWrap/>
          </w:tcPr>
          <w:p w14:paraId="1C94D4E7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5-metil-2-furfuraldehido (MEF)</w:t>
            </w:r>
          </w:p>
          <w:p w14:paraId="14B858EB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4" w:type="pct"/>
          </w:tcPr>
          <w:p w14:paraId="7F37EF48" w14:textId="77777777" w:rsidR="00E62229" w:rsidRPr="00B443F4" w:rsidRDefault="00E62229" w:rsidP="00E6222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(ppm)</w:t>
            </w:r>
          </w:p>
        </w:tc>
        <w:tc>
          <w:tcPr>
            <w:tcW w:w="1713" w:type="pct"/>
          </w:tcPr>
          <w:p w14:paraId="1FE39B0A" w14:textId="3A7BC837" w:rsidR="00E62229" w:rsidRPr="00B443F4" w:rsidRDefault="00F404AF" w:rsidP="00E62229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r w:rsidR="00E62229">
              <w:rPr>
                <w:sz w:val="18"/>
                <w:szCs w:val="18"/>
                <w:lang w:val="en-US"/>
              </w:rPr>
              <w:t>0.01</w:t>
            </w:r>
          </w:p>
        </w:tc>
      </w:tr>
      <w:tr w:rsidR="00E62229" w:rsidRPr="00B443F4" w14:paraId="7356ECDB" w14:textId="77777777" w:rsidTr="00DF172E">
        <w:tc>
          <w:tcPr>
            <w:tcW w:w="1993" w:type="pct"/>
            <w:noWrap/>
          </w:tcPr>
          <w:p w14:paraId="43D5337F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2-Furilalcohol (FOL)</w:t>
            </w:r>
          </w:p>
        </w:tc>
        <w:tc>
          <w:tcPr>
            <w:tcW w:w="1294" w:type="pct"/>
          </w:tcPr>
          <w:p w14:paraId="65257842" w14:textId="77777777" w:rsidR="00E62229" w:rsidRPr="00B443F4" w:rsidRDefault="00E62229" w:rsidP="00E6222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(ppm)</w:t>
            </w:r>
          </w:p>
        </w:tc>
        <w:tc>
          <w:tcPr>
            <w:tcW w:w="1713" w:type="pct"/>
          </w:tcPr>
          <w:p w14:paraId="6983761C" w14:textId="39BCB5B4" w:rsidR="00E62229" w:rsidRPr="00B443F4" w:rsidRDefault="00F404AF" w:rsidP="00E62229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r w:rsidR="00E62229">
              <w:rPr>
                <w:sz w:val="18"/>
                <w:szCs w:val="18"/>
                <w:lang w:val="en-US"/>
              </w:rPr>
              <w:t>0.01</w:t>
            </w:r>
          </w:p>
        </w:tc>
      </w:tr>
      <w:tr w:rsidR="00E62229" w:rsidRPr="00B443F4" w14:paraId="4830882B" w14:textId="77777777" w:rsidTr="00DF172E">
        <w:tc>
          <w:tcPr>
            <w:tcW w:w="1993" w:type="pct"/>
            <w:noWrap/>
          </w:tcPr>
          <w:p w14:paraId="68C981D8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4" w:type="pct"/>
          </w:tcPr>
          <w:p w14:paraId="15873814" w14:textId="77777777" w:rsidR="00E62229" w:rsidRPr="00B443F4" w:rsidRDefault="00E62229" w:rsidP="00E62229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13" w:type="pct"/>
          </w:tcPr>
          <w:p w14:paraId="7F7F0D5C" w14:textId="77777777" w:rsidR="00E62229" w:rsidRPr="00B443F4" w:rsidRDefault="00E62229" w:rsidP="00E62229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62229" w:rsidRPr="00B443F4" w14:paraId="2647E4D5" w14:textId="77777777" w:rsidTr="00DF172E">
        <w:tc>
          <w:tcPr>
            <w:tcW w:w="1993" w:type="pct"/>
            <w:noWrap/>
          </w:tcPr>
          <w:p w14:paraId="08E4BC4E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Grado de Polimerización</w:t>
            </w:r>
            <w:r>
              <w:rPr>
                <w:rFonts w:cstheme="minorHAnsi"/>
                <w:sz w:val="18"/>
                <w:szCs w:val="18"/>
              </w:rPr>
              <w:t>*</w:t>
            </w:r>
            <w:r w:rsidRPr="00B443F4">
              <w:rPr>
                <w:rFonts w:cstheme="minorHAnsi"/>
                <w:sz w:val="18"/>
                <w:szCs w:val="18"/>
              </w:rPr>
              <w:t>:</w:t>
            </w:r>
          </w:p>
        </w:tc>
        <w:tc>
          <w:tcPr>
            <w:tcW w:w="1294" w:type="pct"/>
          </w:tcPr>
          <w:p w14:paraId="4A18B847" w14:textId="17939E6C" w:rsidR="00E62229" w:rsidRPr="00B443F4" w:rsidRDefault="00F404AF" w:rsidP="00E62229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&gt;</w:t>
            </w:r>
            <w:r w:rsidR="00E62229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713" w:type="pct"/>
          </w:tcPr>
          <w:p w14:paraId="3162619F" w14:textId="77777777" w:rsidR="00E62229" w:rsidRPr="00B443F4" w:rsidRDefault="00E62229" w:rsidP="00E62229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62229" w:rsidRPr="00B443F4" w14:paraId="624E0503" w14:textId="77777777" w:rsidTr="00DF172E">
        <w:tc>
          <w:tcPr>
            <w:tcW w:w="1993" w:type="pct"/>
            <w:noWrap/>
          </w:tcPr>
          <w:p w14:paraId="2F229194" w14:textId="77777777" w:rsidR="00E62229" w:rsidRPr="00B443F4" w:rsidRDefault="00E62229" w:rsidP="00E62229">
            <w:pPr>
              <w:rPr>
                <w:rFonts w:cstheme="minorHAnsi"/>
                <w:sz w:val="18"/>
                <w:szCs w:val="18"/>
              </w:rPr>
            </w:pPr>
            <w:r w:rsidRPr="00B443F4">
              <w:rPr>
                <w:rFonts w:cstheme="minorHAnsi"/>
                <w:sz w:val="18"/>
                <w:szCs w:val="18"/>
              </w:rPr>
              <w:t>Vida remanente (%):</w:t>
            </w:r>
          </w:p>
        </w:tc>
        <w:tc>
          <w:tcPr>
            <w:tcW w:w="1294" w:type="pct"/>
          </w:tcPr>
          <w:p w14:paraId="5C379835" w14:textId="77777777" w:rsidR="00E62229" w:rsidRPr="00B443F4" w:rsidRDefault="00E62229" w:rsidP="00E62229">
            <w:pPr>
              <w:pStyle w:val="DecimalAligned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713" w:type="pct"/>
          </w:tcPr>
          <w:p w14:paraId="5BD700FE" w14:textId="77777777" w:rsidR="00E62229" w:rsidRPr="00B443F4" w:rsidRDefault="00E62229" w:rsidP="00E62229">
            <w:pPr>
              <w:pStyle w:val="DecimalAligned"/>
              <w:ind w:right="33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66231DC7" w14:textId="77777777" w:rsidR="00DF172E" w:rsidRDefault="00A5378D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  <w:r w:rsidRPr="00D3021E">
        <w:rPr>
          <w:rStyle w:val="nfasissutil"/>
          <w:rFonts w:ascii="Arial" w:hAnsi="Arial" w:cs="Arial"/>
          <w:sz w:val="18"/>
          <w:szCs w:val="18"/>
        </w:rPr>
        <w:t xml:space="preserve"> </w:t>
      </w:r>
    </w:p>
    <w:p w14:paraId="6C3A4564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284EEF6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0D020EC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B8BB123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5917566B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6F5B2461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68F9174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CCBDE7E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542348F6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68B2E041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3152041E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3274B8F5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42E86279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6816A322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477D2DC3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28516696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55D94CAD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0C5F6DEE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4408F836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272704AA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EEAA774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2B26E1BC" w14:textId="77777777" w:rsidR="00463BA7" w:rsidRDefault="00BC3B2A" w:rsidP="000D1EBB">
      <w:pPr>
        <w:pStyle w:val="Textonotapie"/>
        <w:ind w:left="-284"/>
        <w:rPr>
          <w:rStyle w:val="nfasissutil"/>
          <w:sz w:val="18"/>
          <w:szCs w:val="18"/>
        </w:rPr>
      </w:pPr>
      <w:r>
        <w:rPr>
          <w:rStyle w:val="nfasissutil"/>
          <w:sz w:val="18"/>
          <w:szCs w:val="18"/>
        </w:rPr>
        <w:t xml:space="preserve">          </w:t>
      </w:r>
    </w:p>
    <w:p w14:paraId="0DAEC5E9" w14:textId="77777777" w:rsidR="00EA2FD1" w:rsidRPr="00D3021E" w:rsidRDefault="00BC3B2A" w:rsidP="009236BB">
      <w:pPr>
        <w:pStyle w:val="Textonotapie"/>
        <w:ind w:left="-284" w:firstLine="851"/>
        <w:rPr>
          <w:rStyle w:val="nfasissutil"/>
          <w:sz w:val="18"/>
          <w:szCs w:val="18"/>
        </w:rPr>
      </w:pPr>
      <w:r>
        <w:rPr>
          <w:rStyle w:val="nfasissutil"/>
          <w:sz w:val="18"/>
          <w:szCs w:val="18"/>
        </w:rPr>
        <w:t xml:space="preserve">   </w:t>
      </w:r>
      <w:r w:rsidR="00593D67" w:rsidRPr="00D3021E">
        <w:rPr>
          <w:rStyle w:val="nfasissutil"/>
          <w:sz w:val="18"/>
          <w:szCs w:val="18"/>
        </w:rPr>
        <w:t xml:space="preserve">* </w:t>
      </w:r>
      <w:r w:rsidR="00DF172E">
        <w:rPr>
          <w:rStyle w:val="nfasissutil"/>
          <w:rFonts w:ascii="Arial" w:hAnsi="Arial" w:cs="Arial"/>
          <w:sz w:val="16"/>
          <w:szCs w:val="16"/>
        </w:rPr>
        <w:t xml:space="preserve">Valores de Grado de Polimerización calculados con la fórmula de </w:t>
      </w:r>
      <w:proofErr w:type="spellStart"/>
      <w:r w:rsidR="00DF172E">
        <w:rPr>
          <w:rStyle w:val="nfasissutil"/>
          <w:rFonts w:ascii="Arial" w:hAnsi="Arial" w:cs="Arial"/>
          <w:sz w:val="16"/>
          <w:szCs w:val="16"/>
        </w:rPr>
        <w:t>Chendong</w:t>
      </w:r>
      <w:proofErr w:type="spellEnd"/>
    </w:p>
    <w:p w14:paraId="04EB429B" w14:textId="77777777" w:rsidR="00CC5EB5" w:rsidRDefault="00CC5EB5" w:rsidP="00EA2FD1">
      <w:pPr>
        <w:pStyle w:val="Textonotapie"/>
        <w:rPr>
          <w:rStyle w:val="nfasissutil"/>
          <w:rFonts w:ascii="Arial" w:hAnsi="Arial" w:cs="Arial"/>
          <w:sz w:val="16"/>
          <w:szCs w:val="16"/>
        </w:rPr>
      </w:pPr>
    </w:p>
    <w:p w14:paraId="5066E84F" w14:textId="77777777" w:rsidR="003B25E9" w:rsidRDefault="00764573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20054EC7" wp14:editId="06ABF7F2">
            <wp:simplePos x="0" y="0"/>
            <wp:positionH relativeFrom="column">
              <wp:posOffset>1152525</wp:posOffset>
            </wp:positionH>
            <wp:positionV relativeFrom="paragraph">
              <wp:posOffset>121285</wp:posOffset>
            </wp:positionV>
            <wp:extent cx="1610995" cy="12954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FACA" w14:textId="77777777" w:rsidR="003B25E9" w:rsidRDefault="003B25E9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4FA3D3ED" w14:textId="77777777" w:rsidR="003B25E9" w:rsidRDefault="00F01287" w:rsidP="003B25E9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Revisado</w:t>
      </w:r>
      <w:r w:rsidR="00CC5EB5" w:rsidRPr="00CC5EB5">
        <w:rPr>
          <w:rFonts w:ascii="Arial" w:hAnsi="Arial" w:cs="Arial"/>
          <w:bCs/>
          <w:sz w:val="16"/>
          <w:szCs w:val="16"/>
        </w:rPr>
        <w:t xml:space="preserve"> por:</w:t>
      </w:r>
    </w:p>
    <w:p w14:paraId="5B05FBF2" w14:textId="77777777" w:rsidR="003B25E9" w:rsidRDefault="003B25E9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0F9F4C62" w14:textId="77777777" w:rsidR="00461E84" w:rsidRDefault="00461E84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6D41FA6E" w14:textId="77777777" w:rsidR="00793C43" w:rsidRDefault="00CC5EB5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--------------------------------------------------------------------------</w:t>
      </w:r>
      <w:r w:rsidRPr="00CC5EB5">
        <w:rPr>
          <w:rFonts w:ascii="Arial" w:hAnsi="Arial" w:cs="Arial"/>
          <w:bCs/>
          <w:sz w:val="16"/>
          <w:szCs w:val="16"/>
        </w:rPr>
        <w:t>Fin del reporte</w:t>
      </w:r>
      <w:r>
        <w:rPr>
          <w:rFonts w:ascii="Arial" w:hAnsi="Arial" w:cs="Arial"/>
          <w:bCs/>
          <w:sz w:val="16"/>
          <w:szCs w:val="16"/>
        </w:rPr>
        <w:t>------------------------------------------------------------------</w:t>
      </w:r>
    </w:p>
    <w:p w14:paraId="17313BF5" w14:textId="77777777" w:rsidR="00EA2FD1" w:rsidRDefault="00EA2FD1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56D5F25B" w14:textId="77777777" w:rsidR="004815E1" w:rsidRDefault="004B2025" w:rsidP="00B645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ANEXO DE INTERPRETACION DE RESULTADOS:</w:t>
      </w:r>
    </w:p>
    <w:p w14:paraId="68BF6A6B" w14:textId="77777777" w:rsidR="004B2025" w:rsidRDefault="004B2025" w:rsidP="00B645FB">
      <w:pPr>
        <w:rPr>
          <w:rFonts w:ascii="Arial" w:hAnsi="Arial" w:cs="Arial"/>
          <w:b/>
          <w:sz w:val="18"/>
          <w:szCs w:val="18"/>
        </w:rPr>
      </w:pPr>
    </w:p>
    <w:p w14:paraId="540804C1" w14:textId="77777777" w:rsidR="00DF172E" w:rsidRPr="00B645FB" w:rsidRDefault="00DF172E" w:rsidP="00DF17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CONCLUSIONES:</w:t>
      </w:r>
    </w:p>
    <w:p w14:paraId="52AB4544" w14:textId="77777777" w:rsidR="00DF172E" w:rsidRPr="00B645FB" w:rsidRDefault="00DF172E" w:rsidP="00DF172E">
      <w:pPr>
        <w:rPr>
          <w:rFonts w:ascii="Arial" w:hAnsi="Arial" w:cs="Arial"/>
          <w:b/>
          <w:sz w:val="18"/>
          <w:szCs w:val="18"/>
        </w:rPr>
      </w:pPr>
    </w:p>
    <w:p w14:paraId="0F8D23CA" w14:textId="4256ADD1" w:rsidR="00DF172E" w:rsidRPr="005A4008" w:rsidRDefault="00DF172E" w:rsidP="00DF172E">
      <w:pPr>
        <w:jc w:val="both"/>
        <w:rPr>
          <w:rFonts w:ascii="Arial" w:hAnsi="Arial" w:cs="Arial"/>
          <w:sz w:val="18"/>
          <w:szCs w:val="18"/>
        </w:rPr>
      </w:pPr>
      <w:r w:rsidRPr="005A4008">
        <w:rPr>
          <w:rFonts w:ascii="Arial" w:hAnsi="Arial" w:cs="Arial"/>
          <w:sz w:val="18"/>
          <w:szCs w:val="18"/>
        </w:rPr>
        <w:t xml:space="preserve">El papel se encuentra al </w:t>
      </w:r>
      <w:r w:rsidR="00F404AF">
        <w:rPr>
          <w:rFonts w:ascii="Arial" w:hAnsi="Arial" w:cs="Arial"/>
          <w:sz w:val="18"/>
          <w:szCs w:val="18"/>
        </w:rPr>
        <w:t>100</w:t>
      </w:r>
      <w:r w:rsidRPr="005A4008">
        <w:rPr>
          <w:rFonts w:ascii="Arial" w:hAnsi="Arial" w:cs="Arial"/>
          <w:sz w:val="18"/>
          <w:szCs w:val="18"/>
        </w:rPr>
        <w:t>% de su vida útil</w:t>
      </w:r>
      <w:r w:rsidR="00F404AF">
        <w:rPr>
          <w:rFonts w:ascii="Arial" w:hAnsi="Arial" w:cs="Arial"/>
          <w:sz w:val="18"/>
          <w:szCs w:val="18"/>
        </w:rPr>
        <w:t>.</w:t>
      </w:r>
    </w:p>
    <w:p w14:paraId="34A2A6F1" w14:textId="77777777" w:rsidR="00DF172E" w:rsidRPr="005A4008" w:rsidRDefault="00DF172E" w:rsidP="00DF172E">
      <w:pPr>
        <w:jc w:val="both"/>
        <w:rPr>
          <w:rFonts w:ascii="Arial" w:hAnsi="Arial" w:cs="Arial"/>
          <w:sz w:val="18"/>
          <w:szCs w:val="18"/>
        </w:rPr>
      </w:pPr>
    </w:p>
    <w:p w14:paraId="5EEB4BFB" w14:textId="77777777" w:rsidR="00DF172E" w:rsidRPr="005A4008" w:rsidRDefault="00DF172E" w:rsidP="00DF172E">
      <w:pPr>
        <w:jc w:val="both"/>
        <w:rPr>
          <w:rFonts w:ascii="Arial" w:hAnsi="Arial" w:cs="Arial"/>
          <w:sz w:val="18"/>
          <w:szCs w:val="18"/>
        </w:rPr>
      </w:pPr>
      <w:r w:rsidRPr="005A4008">
        <w:rPr>
          <w:rFonts w:ascii="Arial" w:hAnsi="Arial" w:cs="Arial"/>
          <w:b/>
          <w:sz w:val="18"/>
          <w:szCs w:val="18"/>
        </w:rPr>
        <w:t>Comentarios</w:t>
      </w:r>
      <w:r w:rsidRPr="005A4008">
        <w:rPr>
          <w:rFonts w:ascii="Arial" w:hAnsi="Arial" w:cs="Arial"/>
          <w:sz w:val="18"/>
          <w:szCs w:val="18"/>
        </w:rPr>
        <w:t>:</w:t>
      </w:r>
    </w:p>
    <w:p w14:paraId="03CED3A0" w14:textId="77777777" w:rsidR="00DF172E" w:rsidRPr="005A4008" w:rsidRDefault="00DF172E" w:rsidP="00DF172E">
      <w:pPr>
        <w:jc w:val="both"/>
        <w:rPr>
          <w:rFonts w:ascii="Arial" w:hAnsi="Arial" w:cs="Arial"/>
          <w:sz w:val="18"/>
          <w:szCs w:val="18"/>
        </w:rPr>
      </w:pPr>
    </w:p>
    <w:p w14:paraId="309942C5" w14:textId="77777777" w:rsidR="00DF172E" w:rsidRPr="005A4008" w:rsidRDefault="00DF172E" w:rsidP="00DF172E">
      <w:pPr>
        <w:jc w:val="both"/>
        <w:rPr>
          <w:rFonts w:ascii="Arial" w:hAnsi="Arial" w:cs="Arial"/>
          <w:sz w:val="18"/>
          <w:szCs w:val="18"/>
        </w:rPr>
      </w:pPr>
      <w:r w:rsidRPr="005A4008">
        <w:rPr>
          <w:rFonts w:ascii="Arial" w:hAnsi="Arial" w:cs="Arial"/>
          <w:sz w:val="18"/>
          <w:szCs w:val="18"/>
        </w:rPr>
        <w:t xml:space="preserve">La resistencia mecánica del papel se estima por el grado de polimerización estimado (DP). El papel nuevo comienza con un DP de 1000 o más y se va reduciendo a medida que va envejeciendo o se ve dañado por la utilización de fluidos de baja calidad o eventos durante la operación del equipo. Un DP de 200 indica el final de la vida útil del papel. </w:t>
      </w:r>
    </w:p>
    <w:p w14:paraId="02A34867" w14:textId="77777777" w:rsidR="00DF172E" w:rsidRPr="005A4008" w:rsidRDefault="00DF172E" w:rsidP="00DF172E">
      <w:pPr>
        <w:jc w:val="both"/>
        <w:rPr>
          <w:rFonts w:ascii="Arial" w:hAnsi="Arial" w:cs="Arial"/>
          <w:sz w:val="18"/>
          <w:szCs w:val="18"/>
        </w:rPr>
      </w:pPr>
    </w:p>
    <w:p w14:paraId="4D1D39CF" w14:textId="77777777" w:rsidR="00DF172E" w:rsidRDefault="00DF172E" w:rsidP="00DF172E">
      <w:pPr>
        <w:jc w:val="both"/>
      </w:pPr>
      <w:r w:rsidRPr="005A4008">
        <w:rPr>
          <w:rFonts w:ascii="Arial" w:hAnsi="Arial" w:cs="Arial"/>
          <w:sz w:val="18"/>
          <w:szCs w:val="18"/>
        </w:rPr>
        <w:t xml:space="preserve">NOTA: Las concentraciones de los derivados </w:t>
      </w:r>
      <w:proofErr w:type="spellStart"/>
      <w:r w:rsidRPr="005A4008">
        <w:rPr>
          <w:rFonts w:ascii="Arial" w:hAnsi="Arial" w:cs="Arial"/>
          <w:sz w:val="18"/>
          <w:szCs w:val="18"/>
        </w:rPr>
        <w:t>furánicos</w:t>
      </w:r>
      <w:proofErr w:type="spellEnd"/>
      <w:r w:rsidRPr="005A4008">
        <w:rPr>
          <w:rFonts w:ascii="Arial" w:hAnsi="Arial" w:cs="Arial"/>
          <w:sz w:val="18"/>
          <w:szCs w:val="18"/>
        </w:rPr>
        <w:t xml:space="preserve"> pueden verse afectadas por la realización de tratamientos en el aceite, en los cálculos efectuados en el grado de polimerización no se contempla esta circunstancia.</w:t>
      </w:r>
    </w:p>
    <w:p w14:paraId="753FA259" w14:textId="77777777" w:rsidR="00DB3327" w:rsidRDefault="00DB3327" w:rsidP="00B645FB"/>
    <w:p w14:paraId="4A910E97" w14:textId="1256FE8D" w:rsidR="00FF7571" w:rsidRDefault="00FF7571"/>
    <w:p w14:paraId="39E98BC0" w14:textId="77777777" w:rsidR="00FF7571" w:rsidRDefault="00F404AF">
      <w:r>
        <w:rPr>
          <w:lang w:val="en-US"/>
        </w:rPr>
        <w:t xml:space="preserve"> </w:t>
      </w:r>
    </w:p>
    <w:p w14:paraId="4FA316DF" w14:textId="77777777" w:rsidR="00FF7571" w:rsidRDefault="00F404AF">
      <w:r>
        <w:rPr>
          <w:lang w:val="en-US"/>
        </w:rPr>
        <w:t xml:space="preserve"> </w:t>
      </w:r>
    </w:p>
    <w:p w14:paraId="3EB145D9" w14:textId="77777777" w:rsidR="00FF7571" w:rsidRDefault="00F404AF">
      <w:r>
        <w:rPr>
          <w:lang w:val="en-US"/>
        </w:rPr>
        <w:t xml:space="preserve"> </w:t>
      </w:r>
    </w:p>
    <w:p w14:paraId="31D171B2" w14:textId="77777777" w:rsidR="00FF7571" w:rsidRDefault="00F404AF">
      <w:r>
        <w:rPr>
          <w:lang w:val="en-US"/>
        </w:rPr>
        <w:t xml:space="preserve"> </w:t>
      </w:r>
    </w:p>
    <w:p w14:paraId="4B0387AA" w14:textId="77777777" w:rsidR="00FF7571" w:rsidRDefault="00F404AF">
      <w:r>
        <w:rPr>
          <w:noProof/>
        </w:rPr>
        <w:drawing>
          <wp:inline distT="0" distB="0" distL="0" distR="0" wp14:anchorId="0E53B59D" wp14:editId="3C6B1271">
            <wp:extent cx="52387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1F8" w14:textId="77777777" w:rsidR="00FF7571" w:rsidRDefault="00F404AF">
      <w:r>
        <w:rPr>
          <w:lang w:val="en-US"/>
        </w:rPr>
        <w:t xml:space="preserve"> </w:t>
      </w:r>
    </w:p>
    <w:p w14:paraId="62533F6F" w14:textId="77777777" w:rsidR="00FF7571" w:rsidRDefault="00F404AF">
      <w:r>
        <w:rPr>
          <w:lang w:val="en-US"/>
        </w:rPr>
        <w:t xml:space="preserve"> </w:t>
      </w:r>
    </w:p>
    <w:p w14:paraId="2EB56515" w14:textId="77777777" w:rsidR="00FF7571" w:rsidRDefault="00F404AF">
      <w:r>
        <w:rPr>
          <w:lang w:val="en-US"/>
        </w:rPr>
        <w:t xml:space="preserve"> </w:t>
      </w:r>
    </w:p>
    <w:p w14:paraId="7FF3B5B6" w14:textId="77777777" w:rsidR="00FF7571" w:rsidRDefault="00F404AF">
      <w:pPr>
        <w:jc w:val="both"/>
      </w:pPr>
      <w:r>
        <w:rPr>
          <w:rFonts w:ascii="Arial" w:eastAsia="Arial" w:hAnsi="Arial" w:cs="Arial"/>
          <w:sz w:val="12"/>
          <w:szCs w:val="12"/>
          <w:lang w:val="en-US"/>
        </w:rPr>
        <w:t>Las opiniones o interpretaciones contenidas en este informe se basan en el material recolectado y representan el mejor juicio de TJH2B LATINA SAC y no son refrendadas por el ente acreditador.</w:t>
      </w:r>
    </w:p>
    <w:p w14:paraId="438EF436" w14:textId="77777777" w:rsidR="00FF7571" w:rsidRDefault="00F404AF">
      <w:r>
        <w:rPr>
          <w:lang w:val="en-US"/>
        </w:rPr>
        <w:t xml:space="preserve"> </w:t>
      </w:r>
    </w:p>
    <w:p w14:paraId="5E3BA770" w14:textId="77777777" w:rsidR="00FF7571" w:rsidRDefault="00F404AF">
      <w:r>
        <w:rPr>
          <w:lang w:val="en-US"/>
        </w:rPr>
        <w:t xml:space="preserve"> </w:t>
      </w:r>
    </w:p>
    <w:p w14:paraId="31935C24" w14:textId="77777777" w:rsidR="00FF7571" w:rsidRDefault="00F404AF">
      <w:r>
        <w:rPr>
          <w:lang w:val="en-US"/>
        </w:rPr>
        <w:t xml:space="preserve"> </w:t>
      </w:r>
    </w:p>
    <w:sectPr w:rsidR="00FF7571" w:rsidSect="00D3021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701" w:bottom="1701" w:left="1701" w:header="709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C3BF" w14:textId="77777777" w:rsidR="006B4442" w:rsidRDefault="006B4442" w:rsidP="007856E9">
      <w:r>
        <w:separator/>
      </w:r>
    </w:p>
  </w:endnote>
  <w:endnote w:type="continuationSeparator" w:id="0">
    <w:p w14:paraId="7BBE23DE" w14:textId="77777777" w:rsidR="006B4442" w:rsidRDefault="006B4442" w:rsidP="0078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bCs/>
        <w:color w:val="auto"/>
        <w:sz w:val="18"/>
        <w:szCs w:val="22"/>
        <w:bdr w:val="none" w:sz="0" w:space="0" w:color="auto"/>
        <w:lang w:val="es-ES"/>
      </w:rPr>
      <w:id w:val="-1939284649"/>
      <w:docPartObj>
        <w:docPartGallery w:val="Page Numbers (Bottom of Page)"/>
        <w:docPartUnique/>
      </w:docPartObj>
    </w:sdtPr>
    <w:sdtContent>
      <w:p w14:paraId="2EB62CE2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1DE49A64" w14:textId="77777777" w:rsidR="00502424" w:rsidRPr="00050255" w:rsidRDefault="00C62E86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TJ|</w:t>
        </w:r>
        <w:r w:rsidR="004621DC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H2b Latina S.A.C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</w:t>
        </w:r>
      </w:p>
      <w:p w14:paraId="6603C252" w14:textId="77777777" w:rsidR="004621DC" w:rsidRPr="00050255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Dirección: 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Calle 3. # 177 - Urb.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Grimanesa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–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Callao</w:t>
        </w:r>
      </w:p>
      <w:p w14:paraId="3942B562" w14:textId="77777777" w:rsidR="00502424" w:rsidRPr="00050255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Emails: </w:t>
        </w:r>
        <w:hyperlink r:id="rId1" w:history="1">
          <w:r w:rsidR="00050255"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rodriguez 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2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chavez@tjh2b.com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3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ramirez@tjh2b.com</w:t>
          </w:r>
        </w:hyperlink>
      </w:p>
      <w:p w14:paraId="4F35322A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  <w:proofErr w:type="spellStart"/>
        <w:r>
          <w:rPr>
            <w:rFonts w:ascii="Arial" w:hAnsi="Arial" w:cs="Arial"/>
            <w:bCs/>
            <w:sz w:val="18"/>
            <w:szCs w:val="22"/>
          </w:rPr>
          <w:t>Telf</w:t>
        </w:r>
        <w:proofErr w:type="spellEnd"/>
        <w:r>
          <w:rPr>
            <w:rFonts w:ascii="Arial" w:hAnsi="Arial" w:cs="Arial"/>
            <w:bCs/>
            <w:sz w:val="18"/>
            <w:szCs w:val="22"/>
          </w:rPr>
          <w:t xml:space="preserve">.:        </w:t>
        </w:r>
        <w:r w:rsidR="00050255" w:rsidRPr="00050255">
          <w:rPr>
            <w:rFonts w:ascii="Arial" w:hAnsi="Arial" w:cs="Arial"/>
            <w:bCs/>
            <w:sz w:val="18"/>
            <w:szCs w:val="22"/>
          </w:rPr>
          <w:t>994214098</w:t>
        </w:r>
        <w:r>
          <w:rPr>
            <w:rFonts w:ascii="Arial" w:hAnsi="Arial" w:cs="Arial"/>
            <w:bCs/>
            <w:sz w:val="18"/>
            <w:szCs w:val="22"/>
          </w:rPr>
          <w:t xml:space="preserve">       </w:t>
        </w:r>
        <w:r w:rsidR="00100E2C">
          <w:rPr>
            <w:rFonts w:ascii="Arial" w:hAnsi="Arial" w:cs="Arial"/>
            <w:bCs/>
            <w:sz w:val="18"/>
            <w:szCs w:val="22"/>
          </w:rPr>
          <w:t xml:space="preserve">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</w:t>
        </w:r>
        <w:r>
          <w:rPr>
            <w:rFonts w:ascii="Arial" w:hAnsi="Arial" w:cs="Arial"/>
            <w:bCs/>
            <w:sz w:val="18"/>
            <w:szCs w:val="22"/>
          </w:rPr>
          <w:t xml:space="preserve">     970352285 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    970352489</w:t>
        </w:r>
      </w:p>
      <w:p w14:paraId="46D24CA0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0CD26806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7EED761B" w14:textId="77777777" w:rsidR="00150D97" w:rsidRPr="00DA1C04" w:rsidRDefault="00000000" w:rsidP="00150D97">
        <w:pPr>
          <w:pStyle w:val="Piedepgina"/>
          <w:rPr>
            <w:rFonts w:ascii="Arial" w:eastAsia="Cambria" w:hAnsi="Arial" w:cs="Arial"/>
            <w:bCs/>
            <w:color w:val="000000"/>
            <w:sz w:val="18"/>
            <w:bdr w:val="nil"/>
            <w:lang w:val="en-US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966E" w14:textId="77777777" w:rsidR="00CC5EB5" w:rsidRPr="00BC3B2A" w:rsidRDefault="00CC5EB5" w:rsidP="000D1EBB">
    <w:pPr>
      <w:ind w:left="-567" w:right="-710"/>
      <w:jc w:val="both"/>
      <w:rPr>
        <w:sz w:val="12"/>
        <w:szCs w:val="12"/>
        <w:lang w:val="es-PE"/>
      </w:rPr>
    </w:pPr>
    <w:r w:rsidRPr="00BC3B2A">
      <w:rPr>
        <w:rFonts w:ascii="Arial" w:eastAsia="Arial" w:hAnsi="Arial" w:cs="Arial"/>
        <w:sz w:val="12"/>
        <w:szCs w:val="12"/>
        <w:lang w:val="es-PE"/>
      </w:rPr>
      <w:t xml:space="preserve">Los </w:t>
    </w:r>
    <w:r w:rsidR="00113CEB" w:rsidRPr="00BC3B2A">
      <w:rPr>
        <w:rFonts w:ascii="Arial" w:eastAsia="Arial" w:hAnsi="Arial" w:cs="Arial"/>
        <w:sz w:val="12"/>
        <w:szCs w:val="12"/>
        <w:lang w:val="es-PE"/>
      </w:rPr>
      <w:t>reportes emitidos por TJH2B LATINA S.A.C. son de forma simplificada, no todos los requisitos de las ASTM y de la norma ISO/IEC 17025 se encuentran en este reporte, si el cliente lo requiere, toda la información y trazabilidad de los resultados se encuentran disponibles a solicitud. TJ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H2B LATINA S.A.C. no realiza servicios de muestreo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bajo el alcance de la acreditación ISO/IEC 17025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, las muestras son extraídas por los clientes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, los resultados son pr</w:t>
    </w:r>
    <w:r w:rsidR="00474B3C" w:rsidRPr="00BC3B2A">
      <w:rPr>
        <w:rFonts w:ascii="Arial" w:eastAsia="Arial" w:hAnsi="Arial" w:cs="Arial"/>
        <w:sz w:val="12"/>
        <w:szCs w:val="12"/>
        <w:lang w:val="es-PE"/>
      </w:rPr>
      <w:t>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venientes de la muestra recibida, y no se garantiza que sean valores representativos de la totalidad del aceite en los equipos que lo contienen</w:t>
    </w:r>
    <w:r w:rsidRPr="00BC3B2A">
      <w:rPr>
        <w:rFonts w:ascii="Arial" w:eastAsia="Arial" w:hAnsi="Arial" w:cs="Arial"/>
        <w:sz w:val="12"/>
        <w:szCs w:val="12"/>
        <w:lang w:val="es-PE"/>
      </w:rPr>
      <w:t xml:space="preserve">. Se han determinado las incertidumbres de medición y están disponibles a 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solicitud del cliente</w:t>
    </w:r>
    <w:r w:rsidRPr="00BC3B2A">
      <w:rPr>
        <w:rFonts w:ascii="Arial" w:eastAsia="Arial" w:hAnsi="Arial" w:cs="Arial"/>
        <w:sz w:val="12"/>
        <w:szCs w:val="12"/>
        <w:lang w:val="es-PE"/>
      </w:rPr>
      <w:t>. Las condiciones ambientales en este reporte, son las condiciones iniciales al momento de realizar los ensayos, si desea conocer a detalle las condiciones ambientales por cada ensayo, están disponibles a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solicitud</w:t>
    </w:r>
    <w:r w:rsidRPr="00BC3B2A">
      <w:rPr>
        <w:rFonts w:ascii="Arial" w:eastAsia="Arial" w:hAnsi="Arial" w:cs="Arial"/>
        <w:sz w:val="12"/>
        <w:szCs w:val="12"/>
        <w:lang w:val="es-PE"/>
      </w:rPr>
      <w:t>.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Se prohíbe la reproducción total o parcial de este informe sin consentimiento </w:t>
    </w:r>
    <w:r w:rsidR="00B71830" w:rsidRPr="00BC3B2A">
      <w:rPr>
        <w:rFonts w:ascii="Arial" w:eastAsia="Arial" w:hAnsi="Arial" w:cs="Arial"/>
        <w:sz w:val="12"/>
        <w:szCs w:val="12"/>
        <w:lang w:val="es-PE"/>
      </w:rPr>
      <w:t>explícito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de TJH2B LATINA S.A.C.</w:t>
    </w:r>
  </w:p>
  <w:p w14:paraId="61A9B0F5" w14:textId="77777777" w:rsidR="00CC5EB5" w:rsidRPr="00113CEB" w:rsidRDefault="00CC5EB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24DE" w14:textId="77777777" w:rsidR="006B4442" w:rsidRDefault="006B4442" w:rsidP="007856E9">
      <w:r>
        <w:separator/>
      </w:r>
    </w:p>
  </w:footnote>
  <w:footnote w:type="continuationSeparator" w:id="0">
    <w:p w14:paraId="4E37B61A" w14:textId="77777777" w:rsidR="006B4442" w:rsidRDefault="006B4442" w:rsidP="0078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C402" w14:textId="77777777" w:rsidR="00C62E86" w:rsidRDefault="00257A06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1C4FD852" wp14:editId="3E2A817B">
          <wp:simplePos x="0" y="0"/>
          <wp:positionH relativeFrom="margin">
            <wp:posOffset>0</wp:posOffset>
          </wp:positionH>
          <wp:positionV relativeFrom="paragraph">
            <wp:posOffset>-89535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1" name="Imagen 11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E86">
      <w:rPr>
        <w:b/>
        <w:i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7FB60E4B" wp14:editId="064F3F72">
          <wp:simplePos x="0" y="0"/>
          <wp:positionH relativeFrom="column">
            <wp:posOffset>4792980</wp:posOffset>
          </wp:positionH>
          <wp:positionV relativeFrom="paragraph">
            <wp:posOffset>-180975</wp:posOffset>
          </wp:positionV>
          <wp:extent cx="792480" cy="807085"/>
          <wp:effectExtent l="0" t="0" r="7620" b="0"/>
          <wp:wrapTight wrapText="bothSides">
            <wp:wrapPolygon edited="0">
              <wp:start x="0" y="0"/>
              <wp:lineTo x="0" y="20903"/>
              <wp:lineTo x="21288" y="20903"/>
              <wp:lineTo x="21288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466341" w14:textId="77777777" w:rsidR="00033AA4" w:rsidRDefault="004621DC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621DC">
      <w:rPr>
        <w:rFonts w:ascii="Arial" w:eastAsia="Times New Roman" w:hAnsi="Arial" w:cs="Arial"/>
        <w:bCs/>
        <w:sz w:val="18"/>
        <w:szCs w:val="22"/>
      </w:rPr>
      <w:t xml:space="preserve"> </w:t>
    </w:r>
  </w:p>
  <w:p w14:paraId="1E5AAF59" w14:textId="77777777" w:rsidR="00502424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  <w:p w14:paraId="1805B10B" w14:textId="77777777" w:rsidR="00502424" w:rsidRPr="004621DC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2E01" w14:textId="77777777" w:rsidR="00100E2C" w:rsidRDefault="00BD05CC">
    <w:pPr>
      <w:pStyle w:val="Encabezado"/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2941B6FB" wp14:editId="5915885C">
          <wp:simplePos x="0" y="0"/>
          <wp:positionH relativeFrom="margin">
            <wp:align>left</wp:align>
          </wp:positionH>
          <wp:positionV relativeFrom="paragraph">
            <wp:posOffset>-132715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3" name="Imagen 13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9"/>
    <w:rsid w:val="00000A91"/>
    <w:rsid w:val="000017AB"/>
    <w:rsid w:val="000067C1"/>
    <w:rsid w:val="000119C4"/>
    <w:rsid w:val="00012822"/>
    <w:rsid w:val="00012ABC"/>
    <w:rsid w:val="00021DB6"/>
    <w:rsid w:val="00033AA4"/>
    <w:rsid w:val="00036B0A"/>
    <w:rsid w:val="00037CA5"/>
    <w:rsid w:val="00041BEE"/>
    <w:rsid w:val="00044B00"/>
    <w:rsid w:val="00044CF4"/>
    <w:rsid w:val="0004606F"/>
    <w:rsid w:val="00050255"/>
    <w:rsid w:val="000518D3"/>
    <w:rsid w:val="00071454"/>
    <w:rsid w:val="000724E6"/>
    <w:rsid w:val="00073504"/>
    <w:rsid w:val="00085EC3"/>
    <w:rsid w:val="00094FDD"/>
    <w:rsid w:val="000A29D7"/>
    <w:rsid w:val="000A472C"/>
    <w:rsid w:val="000A4B34"/>
    <w:rsid w:val="000B2289"/>
    <w:rsid w:val="000B7FEB"/>
    <w:rsid w:val="000C1A94"/>
    <w:rsid w:val="000C778A"/>
    <w:rsid w:val="000D1EBB"/>
    <w:rsid w:val="000D1FC7"/>
    <w:rsid w:val="000D6683"/>
    <w:rsid w:val="000E3EB0"/>
    <w:rsid w:val="00100E2C"/>
    <w:rsid w:val="001037DF"/>
    <w:rsid w:val="00106969"/>
    <w:rsid w:val="00107C12"/>
    <w:rsid w:val="00112F6F"/>
    <w:rsid w:val="00113CEB"/>
    <w:rsid w:val="00137951"/>
    <w:rsid w:val="00140152"/>
    <w:rsid w:val="00140F1A"/>
    <w:rsid w:val="00141641"/>
    <w:rsid w:val="00145B8E"/>
    <w:rsid w:val="001463CA"/>
    <w:rsid w:val="001475AE"/>
    <w:rsid w:val="00147BBD"/>
    <w:rsid w:val="00150D97"/>
    <w:rsid w:val="001515AD"/>
    <w:rsid w:val="00151D31"/>
    <w:rsid w:val="00153707"/>
    <w:rsid w:val="001554EC"/>
    <w:rsid w:val="00172AA8"/>
    <w:rsid w:val="00172CE0"/>
    <w:rsid w:val="0018479D"/>
    <w:rsid w:val="00191FC4"/>
    <w:rsid w:val="00193135"/>
    <w:rsid w:val="00196B4F"/>
    <w:rsid w:val="001A6DA5"/>
    <w:rsid w:val="001B0F85"/>
    <w:rsid w:val="001B36DB"/>
    <w:rsid w:val="001B4BE3"/>
    <w:rsid w:val="001B6610"/>
    <w:rsid w:val="001B7FA3"/>
    <w:rsid w:val="001C0F7A"/>
    <w:rsid w:val="001C479E"/>
    <w:rsid w:val="001D2899"/>
    <w:rsid w:val="001D4B38"/>
    <w:rsid w:val="001D71AB"/>
    <w:rsid w:val="001D7B48"/>
    <w:rsid w:val="001E1BDD"/>
    <w:rsid w:val="001E298B"/>
    <w:rsid w:val="001E35F6"/>
    <w:rsid w:val="001E46ED"/>
    <w:rsid w:val="001F182D"/>
    <w:rsid w:val="001F30E8"/>
    <w:rsid w:val="001F3466"/>
    <w:rsid w:val="002026F1"/>
    <w:rsid w:val="00205D62"/>
    <w:rsid w:val="0020621F"/>
    <w:rsid w:val="00220C70"/>
    <w:rsid w:val="00220FFF"/>
    <w:rsid w:val="0022315B"/>
    <w:rsid w:val="002258F3"/>
    <w:rsid w:val="00233900"/>
    <w:rsid w:val="0023585D"/>
    <w:rsid w:val="00244251"/>
    <w:rsid w:val="00244E55"/>
    <w:rsid w:val="002461EE"/>
    <w:rsid w:val="00246228"/>
    <w:rsid w:val="00247B09"/>
    <w:rsid w:val="00250097"/>
    <w:rsid w:val="00251001"/>
    <w:rsid w:val="00252B12"/>
    <w:rsid w:val="002565F2"/>
    <w:rsid w:val="00257A06"/>
    <w:rsid w:val="00262A63"/>
    <w:rsid w:val="00263B83"/>
    <w:rsid w:val="00270802"/>
    <w:rsid w:val="002740C5"/>
    <w:rsid w:val="00282CD3"/>
    <w:rsid w:val="00292B21"/>
    <w:rsid w:val="002A4D88"/>
    <w:rsid w:val="002B28D9"/>
    <w:rsid w:val="002E1B28"/>
    <w:rsid w:val="002E4F2B"/>
    <w:rsid w:val="002E57F3"/>
    <w:rsid w:val="002F3FB1"/>
    <w:rsid w:val="002F4D76"/>
    <w:rsid w:val="002F56A3"/>
    <w:rsid w:val="002F5A36"/>
    <w:rsid w:val="002F5D36"/>
    <w:rsid w:val="00300157"/>
    <w:rsid w:val="003008F7"/>
    <w:rsid w:val="003023D7"/>
    <w:rsid w:val="00302C4C"/>
    <w:rsid w:val="00307ECD"/>
    <w:rsid w:val="00316452"/>
    <w:rsid w:val="00317DAD"/>
    <w:rsid w:val="00323264"/>
    <w:rsid w:val="0032375F"/>
    <w:rsid w:val="00326558"/>
    <w:rsid w:val="003272FC"/>
    <w:rsid w:val="00332A69"/>
    <w:rsid w:val="0033429A"/>
    <w:rsid w:val="003418BC"/>
    <w:rsid w:val="00351BC6"/>
    <w:rsid w:val="00354BBE"/>
    <w:rsid w:val="00360940"/>
    <w:rsid w:val="00362446"/>
    <w:rsid w:val="00365B12"/>
    <w:rsid w:val="00367526"/>
    <w:rsid w:val="003702CF"/>
    <w:rsid w:val="00372275"/>
    <w:rsid w:val="00375997"/>
    <w:rsid w:val="00381AD2"/>
    <w:rsid w:val="00386DBE"/>
    <w:rsid w:val="00386DED"/>
    <w:rsid w:val="003879A9"/>
    <w:rsid w:val="00392884"/>
    <w:rsid w:val="00393B76"/>
    <w:rsid w:val="00394804"/>
    <w:rsid w:val="00395478"/>
    <w:rsid w:val="00397008"/>
    <w:rsid w:val="00397682"/>
    <w:rsid w:val="003A4EF1"/>
    <w:rsid w:val="003B25E9"/>
    <w:rsid w:val="003B27B1"/>
    <w:rsid w:val="003B3642"/>
    <w:rsid w:val="003C4F96"/>
    <w:rsid w:val="003D0CB3"/>
    <w:rsid w:val="003D2E7F"/>
    <w:rsid w:val="003D4BC4"/>
    <w:rsid w:val="003E08E9"/>
    <w:rsid w:val="003E27A5"/>
    <w:rsid w:val="003E340D"/>
    <w:rsid w:val="003E7901"/>
    <w:rsid w:val="003E7BFD"/>
    <w:rsid w:val="00403AB4"/>
    <w:rsid w:val="0041008E"/>
    <w:rsid w:val="0041144D"/>
    <w:rsid w:val="0041784C"/>
    <w:rsid w:val="004270B8"/>
    <w:rsid w:val="0043076E"/>
    <w:rsid w:val="00432AB9"/>
    <w:rsid w:val="0043554D"/>
    <w:rsid w:val="00435E7C"/>
    <w:rsid w:val="00445094"/>
    <w:rsid w:val="00453E63"/>
    <w:rsid w:val="0045769E"/>
    <w:rsid w:val="004600AA"/>
    <w:rsid w:val="0046125A"/>
    <w:rsid w:val="00461E84"/>
    <w:rsid w:val="004621DC"/>
    <w:rsid w:val="00462DD2"/>
    <w:rsid w:val="00463BA7"/>
    <w:rsid w:val="00466342"/>
    <w:rsid w:val="00467757"/>
    <w:rsid w:val="00474B3C"/>
    <w:rsid w:val="00475B79"/>
    <w:rsid w:val="00475CC1"/>
    <w:rsid w:val="0047704B"/>
    <w:rsid w:val="004815E1"/>
    <w:rsid w:val="0048306F"/>
    <w:rsid w:val="004903DC"/>
    <w:rsid w:val="00497A55"/>
    <w:rsid w:val="004A10E8"/>
    <w:rsid w:val="004A2E2C"/>
    <w:rsid w:val="004B2025"/>
    <w:rsid w:val="004B3DFA"/>
    <w:rsid w:val="004C26EA"/>
    <w:rsid w:val="004D1797"/>
    <w:rsid w:val="004D26E1"/>
    <w:rsid w:val="004D31E7"/>
    <w:rsid w:val="004D53F7"/>
    <w:rsid w:val="004D5722"/>
    <w:rsid w:val="004D7F3B"/>
    <w:rsid w:val="004F22B6"/>
    <w:rsid w:val="004F4D84"/>
    <w:rsid w:val="004F667F"/>
    <w:rsid w:val="00502424"/>
    <w:rsid w:val="00510F7A"/>
    <w:rsid w:val="005128F4"/>
    <w:rsid w:val="00522312"/>
    <w:rsid w:val="00523059"/>
    <w:rsid w:val="005261D0"/>
    <w:rsid w:val="00533CE4"/>
    <w:rsid w:val="005371A0"/>
    <w:rsid w:val="00553681"/>
    <w:rsid w:val="00554299"/>
    <w:rsid w:val="005555EB"/>
    <w:rsid w:val="0057500A"/>
    <w:rsid w:val="0058458B"/>
    <w:rsid w:val="00585BF5"/>
    <w:rsid w:val="00585FDB"/>
    <w:rsid w:val="00586256"/>
    <w:rsid w:val="00593D67"/>
    <w:rsid w:val="005A6847"/>
    <w:rsid w:val="005B6EA4"/>
    <w:rsid w:val="005B73B1"/>
    <w:rsid w:val="005C0A8C"/>
    <w:rsid w:val="005C444E"/>
    <w:rsid w:val="005C6B8D"/>
    <w:rsid w:val="005D112D"/>
    <w:rsid w:val="005D1466"/>
    <w:rsid w:val="005D1E6B"/>
    <w:rsid w:val="005D3785"/>
    <w:rsid w:val="005D4466"/>
    <w:rsid w:val="005E01FD"/>
    <w:rsid w:val="005F4F9C"/>
    <w:rsid w:val="005F61A9"/>
    <w:rsid w:val="006129A1"/>
    <w:rsid w:val="00615C28"/>
    <w:rsid w:val="00617E16"/>
    <w:rsid w:val="00621126"/>
    <w:rsid w:val="0062271D"/>
    <w:rsid w:val="00626DB3"/>
    <w:rsid w:val="00636C1C"/>
    <w:rsid w:val="00636FE7"/>
    <w:rsid w:val="00640BDC"/>
    <w:rsid w:val="00640C23"/>
    <w:rsid w:val="00643116"/>
    <w:rsid w:val="00654BAA"/>
    <w:rsid w:val="00656A6D"/>
    <w:rsid w:val="00656F2F"/>
    <w:rsid w:val="006576A3"/>
    <w:rsid w:val="00661AB0"/>
    <w:rsid w:val="006634E7"/>
    <w:rsid w:val="00672D09"/>
    <w:rsid w:val="006757B8"/>
    <w:rsid w:val="0068375A"/>
    <w:rsid w:val="00684532"/>
    <w:rsid w:val="006858DC"/>
    <w:rsid w:val="006872C7"/>
    <w:rsid w:val="0069019A"/>
    <w:rsid w:val="00690242"/>
    <w:rsid w:val="006A473F"/>
    <w:rsid w:val="006B2A76"/>
    <w:rsid w:val="006B2C59"/>
    <w:rsid w:val="006B36A5"/>
    <w:rsid w:val="006B4442"/>
    <w:rsid w:val="006B477F"/>
    <w:rsid w:val="006B508F"/>
    <w:rsid w:val="006B5FA6"/>
    <w:rsid w:val="006C78F4"/>
    <w:rsid w:val="006D0CC9"/>
    <w:rsid w:val="006D3357"/>
    <w:rsid w:val="006D48D5"/>
    <w:rsid w:val="006D6445"/>
    <w:rsid w:val="006E1FCC"/>
    <w:rsid w:val="006E26C2"/>
    <w:rsid w:val="006F1FE6"/>
    <w:rsid w:val="006F44C7"/>
    <w:rsid w:val="006F4A25"/>
    <w:rsid w:val="006F5295"/>
    <w:rsid w:val="007019C0"/>
    <w:rsid w:val="00714A12"/>
    <w:rsid w:val="007162F4"/>
    <w:rsid w:val="0071694C"/>
    <w:rsid w:val="007278DC"/>
    <w:rsid w:val="007410CA"/>
    <w:rsid w:val="0074565C"/>
    <w:rsid w:val="0074713B"/>
    <w:rsid w:val="00753976"/>
    <w:rsid w:val="00763A93"/>
    <w:rsid w:val="00764573"/>
    <w:rsid w:val="007712D3"/>
    <w:rsid w:val="00771EC4"/>
    <w:rsid w:val="00772FE1"/>
    <w:rsid w:val="007759E5"/>
    <w:rsid w:val="007764C6"/>
    <w:rsid w:val="00777820"/>
    <w:rsid w:val="007801F8"/>
    <w:rsid w:val="007844AC"/>
    <w:rsid w:val="007851E4"/>
    <w:rsid w:val="007856E9"/>
    <w:rsid w:val="00786763"/>
    <w:rsid w:val="00787947"/>
    <w:rsid w:val="0079150E"/>
    <w:rsid w:val="00793C43"/>
    <w:rsid w:val="007A0E6A"/>
    <w:rsid w:val="007B2F70"/>
    <w:rsid w:val="007B3361"/>
    <w:rsid w:val="007B39F0"/>
    <w:rsid w:val="007B5462"/>
    <w:rsid w:val="007B61F8"/>
    <w:rsid w:val="007B7565"/>
    <w:rsid w:val="007C2C9B"/>
    <w:rsid w:val="007C41C8"/>
    <w:rsid w:val="007C52EF"/>
    <w:rsid w:val="007D4CE1"/>
    <w:rsid w:val="007D73A2"/>
    <w:rsid w:val="007E2800"/>
    <w:rsid w:val="007E2CE4"/>
    <w:rsid w:val="007E470E"/>
    <w:rsid w:val="007E5A0B"/>
    <w:rsid w:val="007F3769"/>
    <w:rsid w:val="007F480C"/>
    <w:rsid w:val="0080545F"/>
    <w:rsid w:val="00810248"/>
    <w:rsid w:val="00816B20"/>
    <w:rsid w:val="00817BC2"/>
    <w:rsid w:val="00820140"/>
    <w:rsid w:val="00835889"/>
    <w:rsid w:val="00842412"/>
    <w:rsid w:val="00846323"/>
    <w:rsid w:val="00851870"/>
    <w:rsid w:val="008577FF"/>
    <w:rsid w:val="00864B3D"/>
    <w:rsid w:val="00865E35"/>
    <w:rsid w:val="008669F3"/>
    <w:rsid w:val="00871F3D"/>
    <w:rsid w:val="00872CD9"/>
    <w:rsid w:val="008768F3"/>
    <w:rsid w:val="008776FB"/>
    <w:rsid w:val="00881040"/>
    <w:rsid w:val="0088261C"/>
    <w:rsid w:val="0089026E"/>
    <w:rsid w:val="008910BF"/>
    <w:rsid w:val="00894663"/>
    <w:rsid w:val="008A094F"/>
    <w:rsid w:val="008A3F74"/>
    <w:rsid w:val="008A6699"/>
    <w:rsid w:val="008C25F6"/>
    <w:rsid w:val="008C3E54"/>
    <w:rsid w:val="008C5706"/>
    <w:rsid w:val="008C70AB"/>
    <w:rsid w:val="008C7633"/>
    <w:rsid w:val="008C7C8D"/>
    <w:rsid w:val="008D0BF6"/>
    <w:rsid w:val="008D209C"/>
    <w:rsid w:val="008D3576"/>
    <w:rsid w:val="008D7918"/>
    <w:rsid w:val="008E0A41"/>
    <w:rsid w:val="008E1613"/>
    <w:rsid w:val="008E4377"/>
    <w:rsid w:val="008E6935"/>
    <w:rsid w:val="008F3084"/>
    <w:rsid w:val="00902952"/>
    <w:rsid w:val="00903A4D"/>
    <w:rsid w:val="00906C47"/>
    <w:rsid w:val="0091719C"/>
    <w:rsid w:val="00917ADE"/>
    <w:rsid w:val="009236BB"/>
    <w:rsid w:val="00924020"/>
    <w:rsid w:val="00925B38"/>
    <w:rsid w:val="00930C22"/>
    <w:rsid w:val="009324E4"/>
    <w:rsid w:val="00932A85"/>
    <w:rsid w:val="00937140"/>
    <w:rsid w:val="009413A5"/>
    <w:rsid w:val="00944F66"/>
    <w:rsid w:val="009470C8"/>
    <w:rsid w:val="00947AA0"/>
    <w:rsid w:val="00947B70"/>
    <w:rsid w:val="00950A76"/>
    <w:rsid w:val="00951E4F"/>
    <w:rsid w:val="009563FE"/>
    <w:rsid w:val="009565EC"/>
    <w:rsid w:val="00957C4F"/>
    <w:rsid w:val="00960E4A"/>
    <w:rsid w:val="009757A8"/>
    <w:rsid w:val="00976359"/>
    <w:rsid w:val="00980F66"/>
    <w:rsid w:val="00982679"/>
    <w:rsid w:val="00982DF7"/>
    <w:rsid w:val="00987707"/>
    <w:rsid w:val="00990E32"/>
    <w:rsid w:val="00991802"/>
    <w:rsid w:val="009920F7"/>
    <w:rsid w:val="00993A96"/>
    <w:rsid w:val="009959EC"/>
    <w:rsid w:val="00996D8C"/>
    <w:rsid w:val="00997D46"/>
    <w:rsid w:val="009B1B04"/>
    <w:rsid w:val="009B6C4B"/>
    <w:rsid w:val="009C34AA"/>
    <w:rsid w:val="009C6235"/>
    <w:rsid w:val="009D17E7"/>
    <w:rsid w:val="009D1850"/>
    <w:rsid w:val="009D1DDD"/>
    <w:rsid w:val="009D4A07"/>
    <w:rsid w:val="009D5ABC"/>
    <w:rsid w:val="009E1F9F"/>
    <w:rsid w:val="009F32A5"/>
    <w:rsid w:val="009F5377"/>
    <w:rsid w:val="009F68DD"/>
    <w:rsid w:val="009F7FD1"/>
    <w:rsid w:val="00A13F9B"/>
    <w:rsid w:val="00A15C34"/>
    <w:rsid w:val="00A2225C"/>
    <w:rsid w:val="00A22371"/>
    <w:rsid w:val="00A24028"/>
    <w:rsid w:val="00A25D15"/>
    <w:rsid w:val="00A400A0"/>
    <w:rsid w:val="00A4089A"/>
    <w:rsid w:val="00A47764"/>
    <w:rsid w:val="00A50AEF"/>
    <w:rsid w:val="00A50D1E"/>
    <w:rsid w:val="00A534AD"/>
    <w:rsid w:val="00A5378D"/>
    <w:rsid w:val="00A551AE"/>
    <w:rsid w:val="00A60D7E"/>
    <w:rsid w:val="00A64206"/>
    <w:rsid w:val="00A663CF"/>
    <w:rsid w:val="00A66A60"/>
    <w:rsid w:val="00A7170E"/>
    <w:rsid w:val="00A72AE0"/>
    <w:rsid w:val="00A80DE7"/>
    <w:rsid w:val="00A82C2C"/>
    <w:rsid w:val="00A84C8C"/>
    <w:rsid w:val="00A8634D"/>
    <w:rsid w:val="00A93C85"/>
    <w:rsid w:val="00A941CB"/>
    <w:rsid w:val="00AA1520"/>
    <w:rsid w:val="00AA195F"/>
    <w:rsid w:val="00AA2736"/>
    <w:rsid w:val="00AB24B1"/>
    <w:rsid w:val="00AB5E07"/>
    <w:rsid w:val="00AB6BC0"/>
    <w:rsid w:val="00AC00EB"/>
    <w:rsid w:val="00AC4EEA"/>
    <w:rsid w:val="00AD41F5"/>
    <w:rsid w:val="00AD45CD"/>
    <w:rsid w:val="00AD76E4"/>
    <w:rsid w:val="00B008EE"/>
    <w:rsid w:val="00B0156A"/>
    <w:rsid w:val="00B0491F"/>
    <w:rsid w:val="00B16952"/>
    <w:rsid w:val="00B17F9B"/>
    <w:rsid w:val="00B254CC"/>
    <w:rsid w:val="00B27102"/>
    <w:rsid w:val="00B317C5"/>
    <w:rsid w:val="00B35BC1"/>
    <w:rsid w:val="00B4620B"/>
    <w:rsid w:val="00B47F94"/>
    <w:rsid w:val="00B559E8"/>
    <w:rsid w:val="00B55FD5"/>
    <w:rsid w:val="00B645FB"/>
    <w:rsid w:val="00B71830"/>
    <w:rsid w:val="00B82B48"/>
    <w:rsid w:val="00BA0013"/>
    <w:rsid w:val="00BB030B"/>
    <w:rsid w:val="00BB29E0"/>
    <w:rsid w:val="00BB2EDB"/>
    <w:rsid w:val="00BB46EA"/>
    <w:rsid w:val="00BB61FD"/>
    <w:rsid w:val="00BC3B2A"/>
    <w:rsid w:val="00BC471B"/>
    <w:rsid w:val="00BC727D"/>
    <w:rsid w:val="00BD05CC"/>
    <w:rsid w:val="00BD1289"/>
    <w:rsid w:val="00BD6BEE"/>
    <w:rsid w:val="00BE14D7"/>
    <w:rsid w:val="00BE29B6"/>
    <w:rsid w:val="00C018C3"/>
    <w:rsid w:val="00C0602D"/>
    <w:rsid w:val="00C0775B"/>
    <w:rsid w:val="00C121CC"/>
    <w:rsid w:val="00C145FF"/>
    <w:rsid w:val="00C16762"/>
    <w:rsid w:val="00C21F45"/>
    <w:rsid w:val="00C24FD6"/>
    <w:rsid w:val="00C27F3F"/>
    <w:rsid w:val="00C309D5"/>
    <w:rsid w:val="00C466E8"/>
    <w:rsid w:val="00C524FA"/>
    <w:rsid w:val="00C52C9D"/>
    <w:rsid w:val="00C54956"/>
    <w:rsid w:val="00C54A8C"/>
    <w:rsid w:val="00C55722"/>
    <w:rsid w:val="00C57046"/>
    <w:rsid w:val="00C61C12"/>
    <w:rsid w:val="00C62E86"/>
    <w:rsid w:val="00C66838"/>
    <w:rsid w:val="00C676FA"/>
    <w:rsid w:val="00C711E3"/>
    <w:rsid w:val="00C71292"/>
    <w:rsid w:val="00C73D35"/>
    <w:rsid w:val="00C82F72"/>
    <w:rsid w:val="00C85D36"/>
    <w:rsid w:val="00C943D4"/>
    <w:rsid w:val="00C94569"/>
    <w:rsid w:val="00C956C9"/>
    <w:rsid w:val="00C962EB"/>
    <w:rsid w:val="00C97ECA"/>
    <w:rsid w:val="00CA14B3"/>
    <w:rsid w:val="00CA3D20"/>
    <w:rsid w:val="00CB19C1"/>
    <w:rsid w:val="00CB31A1"/>
    <w:rsid w:val="00CB39FE"/>
    <w:rsid w:val="00CB536C"/>
    <w:rsid w:val="00CC1099"/>
    <w:rsid w:val="00CC139E"/>
    <w:rsid w:val="00CC5EB5"/>
    <w:rsid w:val="00CE6745"/>
    <w:rsid w:val="00D00413"/>
    <w:rsid w:val="00D01512"/>
    <w:rsid w:val="00D01B1B"/>
    <w:rsid w:val="00D044AC"/>
    <w:rsid w:val="00D04C9C"/>
    <w:rsid w:val="00D12427"/>
    <w:rsid w:val="00D151FD"/>
    <w:rsid w:val="00D2209B"/>
    <w:rsid w:val="00D2414B"/>
    <w:rsid w:val="00D3021E"/>
    <w:rsid w:val="00D41FA3"/>
    <w:rsid w:val="00D55570"/>
    <w:rsid w:val="00D64E8E"/>
    <w:rsid w:val="00D85369"/>
    <w:rsid w:val="00D92D9D"/>
    <w:rsid w:val="00D97CF3"/>
    <w:rsid w:val="00DA1C04"/>
    <w:rsid w:val="00DB3327"/>
    <w:rsid w:val="00DC09A2"/>
    <w:rsid w:val="00DC23D6"/>
    <w:rsid w:val="00DC55A8"/>
    <w:rsid w:val="00DD1EB4"/>
    <w:rsid w:val="00DD2B37"/>
    <w:rsid w:val="00DD3FBB"/>
    <w:rsid w:val="00DD5191"/>
    <w:rsid w:val="00DE2A41"/>
    <w:rsid w:val="00DE7BCA"/>
    <w:rsid w:val="00DF172E"/>
    <w:rsid w:val="00DF2A5B"/>
    <w:rsid w:val="00E12A44"/>
    <w:rsid w:val="00E16CC7"/>
    <w:rsid w:val="00E212B5"/>
    <w:rsid w:val="00E25B02"/>
    <w:rsid w:val="00E3050F"/>
    <w:rsid w:val="00E30EF4"/>
    <w:rsid w:val="00E32249"/>
    <w:rsid w:val="00E33337"/>
    <w:rsid w:val="00E33BC3"/>
    <w:rsid w:val="00E3711C"/>
    <w:rsid w:val="00E376F0"/>
    <w:rsid w:val="00E41FCD"/>
    <w:rsid w:val="00E42B75"/>
    <w:rsid w:val="00E43EA1"/>
    <w:rsid w:val="00E53BA8"/>
    <w:rsid w:val="00E61001"/>
    <w:rsid w:val="00E62229"/>
    <w:rsid w:val="00E62D7F"/>
    <w:rsid w:val="00E77E48"/>
    <w:rsid w:val="00EA06DE"/>
    <w:rsid w:val="00EA1583"/>
    <w:rsid w:val="00EA2FD1"/>
    <w:rsid w:val="00EB1DCE"/>
    <w:rsid w:val="00ED407B"/>
    <w:rsid w:val="00EE15A5"/>
    <w:rsid w:val="00EE2FB3"/>
    <w:rsid w:val="00EE3B5A"/>
    <w:rsid w:val="00EE6B1A"/>
    <w:rsid w:val="00EF274A"/>
    <w:rsid w:val="00EF4C54"/>
    <w:rsid w:val="00F01287"/>
    <w:rsid w:val="00F11B43"/>
    <w:rsid w:val="00F15C78"/>
    <w:rsid w:val="00F15F11"/>
    <w:rsid w:val="00F16C11"/>
    <w:rsid w:val="00F208FC"/>
    <w:rsid w:val="00F24267"/>
    <w:rsid w:val="00F25A05"/>
    <w:rsid w:val="00F26ABB"/>
    <w:rsid w:val="00F34BA3"/>
    <w:rsid w:val="00F35C31"/>
    <w:rsid w:val="00F404AF"/>
    <w:rsid w:val="00F41E1B"/>
    <w:rsid w:val="00F570E2"/>
    <w:rsid w:val="00F57FC7"/>
    <w:rsid w:val="00F600CB"/>
    <w:rsid w:val="00F6680E"/>
    <w:rsid w:val="00F6744F"/>
    <w:rsid w:val="00F71604"/>
    <w:rsid w:val="00F77A45"/>
    <w:rsid w:val="00F8142D"/>
    <w:rsid w:val="00F8241A"/>
    <w:rsid w:val="00F82DDB"/>
    <w:rsid w:val="00F90A15"/>
    <w:rsid w:val="00F94385"/>
    <w:rsid w:val="00FA1CC8"/>
    <w:rsid w:val="00FA1F4F"/>
    <w:rsid w:val="00FA6130"/>
    <w:rsid w:val="00FA680E"/>
    <w:rsid w:val="00FB1901"/>
    <w:rsid w:val="00FB1B6B"/>
    <w:rsid w:val="00FB2245"/>
    <w:rsid w:val="00FC08AD"/>
    <w:rsid w:val="00FD0E7A"/>
    <w:rsid w:val="00FD7A5E"/>
    <w:rsid w:val="00FE470F"/>
    <w:rsid w:val="00FE6C2A"/>
    <w:rsid w:val="00FE73BB"/>
    <w:rsid w:val="00FF67A0"/>
    <w:rsid w:val="00FF7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CA1510"/>
  <w15:docId w15:val="{E0564EE0-82F9-44F5-8908-B5D6B7A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5B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6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6E9"/>
  </w:style>
  <w:style w:type="paragraph" w:styleId="Piedepgina">
    <w:name w:val="footer"/>
    <w:basedOn w:val="Normal"/>
    <w:link w:val="Piedepgina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E9"/>
  </w:style>
  <w:style w:type="paragraph" w:customStyle="1" w:styleId="DecimalAligned">
    <w:name w:val="Decimal Aligned"/>
    <w:basedOn w:val="Normal"/>
    <w:uiPriority w:val="40"/>
    <w:qFormat/>
    <w:rsid w:val="00247B09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nfasissutil">
    <w:name w:val="Subtle Emphasis"/>
    <w:basedOn w:val="Fuentedeprrafopredeter"/>
    <w:uiPriority w:val="19"/>
    <w:qFormat/>
    <w:rsid w:val="00247B09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2">
    <w:name w:val="Medium Shading 2 Accent 2"/>
    <w:basedOn w:val="Tablanormal"/>
    <w:uiPriority w:val="64"/>
    <w:rsid w:val="00247B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FA6130"/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A6130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E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4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Descripcin">
    <w:name w:val="caption"/>
    <w:rsid w:val="0047704B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/>
    </w:rPr>
  </w:style>
  <w:style w:type="paragraph" w:customStyle="1" w:styleId="Default">
    <w:name w:val="Default"/>
    <w:rsid w:val="000502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clara">
    <w:name w:val="Grid Table Light"/>
    <w:basedOn w:val="Tablanormal"/>
    <w:uiPriority w:val="40"/>
    <w:rsid w:val="004612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mirez@tjh2b.com" TargetMode="External"/><Relationship Id="rId2" Type="http://schemas.openxmlformats.org/officeDocument/2006/relationships/hyperlink" Target="mailto:chavez@tjh2b.com" TargetMode="External"/><Relationship Id="rId1" Type="http://schemas.openxmlformats.org/officeDocument/2006/relationships/hyperlink" Target="mailto:rodriguez%20@tjh2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42D03-C0BC-41ED-A774-9AF3B620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TJH2B</dc:creator>
  <cp:lastModifiedBy>Yuri Chavez</cp:lastModifiedBy>
  <cp:revision>5</cp:revision>
  <cp:lastPrinted>2014-07-24T21:10:00Z</cp:lastPrinted>
  <dcterms:created xsi:type="dcterms:W3CDTF">2022-01-20T03:51:00Z</dcterms:created>
  <dcterms:modified xsi:type="dcterms:W3CDTF">2022-09-16T19:19:00Z</dcterms:modified>
</cp:coreProperties>
</file>