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84" w:rsidRDefault="003F1A84">
      <w:pPr>
        <w:rPr>
          <w:lang w:val="en-US"/>
        </w:rPr>
      </w:pPr>
    </w:p>
    <w:p w:rsidR="00643A17" w:rsidRDefault="00643A17">
      <w:pPr>
        <w:rPr>
          <w:lang w:val="en-US"/>
        </w:rPr>
      </w:pPr>
    </w:p>
    <w:p w:rsidR="00905712" w:rsidRDefault="00452903" w:rsidP="000014EA">
      <w:pPr>
        <w:spacing w:line="360" w:lineRule="auto"/>
        <w:rPr>
          <w:lang w:val="en-US"/>
        </w:rPr>
      </w:pPr>
      <w:r>
        <w:rPr>
          <w:lang w:val="en-US"/>
        </w:rPr>
        <w:t xml:space="preserve">The first step </w:t>
      </w:r>
      <w:r w:rsidR="001A582C">
        <w:rPr>
          <w:lang w:val="en-US"/>
        </w:rPr>
        <w:t xml:space="preserve">in the most inner loop </w:t>
      </w:r>
      <w:r>
        <w:rPr>
          <w:lang w:val="en-US"/>
        </w:rPr>
        <w:t>is too draw a sample $u$ of length $</w:t>
      </w:r>
      <w:r w:rsidR="001A582C">
        <w:rPr>
          <w:lang w:val="en-US"/>
        </w:rPr>
        <w:t>N</w:t>
      </w:r>
      <w:r>
        <w:rPr>
          <w:lang w:val="en-US"/>
        </w:rPr>
        <w:t xml:space="preserve"> = 1000$ random normally distributed shocks</w:t>
      </w:r>
      <w:r w:rsidR="001A582C">
        <w:rPr>
          <w:lang w:val="en-US"/>
        </w:rPr>
        <w:t xml:space="preserve"> and can use these shocks to compute a </w:t>
      </w:r>
      <w:r>
        <w:rPr>
          <w:lang w:val="en-US"/>
        </w:rPr>
        <w:t>Wi</w:t>
      </w:r>
      <w:r w:rsidR="001A582C">
        <w:rPr>
          <w:lang w:val="en-US"/>
        </w:rPr>
        <w:t>e</w:t>
      </w:r>
      <w:r>
        <w:rPr>
          <w:lang w:val="en-US"/>
        </w:rPr>
        <w:t xml:space="preserve">ner process by dividing the </w:t>
      </w:r>
      <w:proofErr w:type="spellStart"/>
      <w:r>
        <w:rPr>
          <w:lang w:val="en-US"/>
        </w:rPr>
        <w:t>cumsum</w:t>
      </w:r>
      <w:proofErr w:type="spellEnd"/>
      <w:r>
        <w:rPr>
          <w:lang w:val="en-US"/>
        </w:rPr>
        <w:t xml:space="preserve"> by the square roo</w:t>
      </w:r>
      <w:r w:rsidR="001A582C">
        <w:rPr>
          <w:lang w:val="en-US"/>
        </w:rPr>
        <w:t>t</w:t>
      </w:r>
      <w:r>
        <w:rPr>
          <w:lang w:val="en-US"/>
        </w:rPr>
        <w:t xml:space="preserve"> of </w:t>
      </w:r>
      <w:r w:rsidR="001A582C">
        <w:rPr>
          <w:lang w:val="en-US"/>
        </w:rPr>
        <w:t>$</w:t>
      </w:r>
      <w:r>
        <w:rPr>
          <w:lang w:val="en-US"/>
        </w:rPr>
        <w:t>T</w:t>
      </w:r>
      <w:r w:rsidR="001A582C">
        <w:rPr>
          <w:lang w:val="en-US"/>
        </w:rPr>
        <w:t>$</w:t>
      </w:r>
      <w:r>
        <w:rPr>
          <w:lang w:val="en-US"/>
        </w:rPr>
        <w:t xml:space="preserve">.  After that the term u12 </w:t>
      </w:r>
      <w:r w:rsidR="003F6AA8">
        <w:rPr>
          <w:lang w:val="en-US"/>
        </w:rPr>
        <w:t xml:space="preserve">can be </w:t>
      </w:r>
      <w:r>
        <w:rPr>
          <w:lang w:val="en-US"/>
        </w:rPr>
        <w:t xml:space="preserve">computed, which is </w:t>
      </w:r>
      <w:r w:rsidR="003F6AA8">
        <w:rPr>
          <w:lang w:val="en-US"/>
        </w:rPr>
        <w:t xml:space="preserve">done </w:t>
      </w:r>
      <w:r>
        <w:rPr>
          <w:lang w:val="en-US"/>
        </w:rPr>
        <w:t>by multiplying the</w:t>
      </w:r>
      <w:r w:rsidR="003F6AA8">
        <w:rPr>
          <w:lang w:val="en-US"/>
        </w:rPr>
        <w:t xml:space="preserve"> shocks $u$ by the </w:t>
      </w:r>
      <w:r>
        <w:rPr>
          <w:lang w:val="en-US"/>
        </w:rPr>
        <w:t>square root of the long term correlation R^2 divided by 1-R^2. Afterwards, the Orenstein-</w:t>
      </w:r>
      <w:proofErr w:type="spellStart"/>
      <w:r>
        <w:rPr>
          <w:lang w:val="en-US"/>
        </w:rPr>
        <w:t>Uhlenbeck</w:t>
      </w:r>
      <w:proofErr w:type="spellEnd"/>
      <w:r>
        <w:rPr>
          <w:lang w:val="en-US"/>
        </w:rPr>
        <w:t>-Process is simulated.</w:t>
      </w:r>
      <w:r w:rsidR="00905712">
        <w:rPr>
          <w:lang w:val="en-US"/>
        </w:rPr>
        <w:t xml:space="preserve"> </w:t>
      </w:r>
    </w:p>
    <w:p w:rsidR="00452903" w:rsidRDefault="00452903" w:rsidP="000014EA">
      <w:pPr>
        <w:spacing w:line="360" w:lineRule="auto"/>
        <w:rPr>
          <w:lang w:val="en-US"/>
        </w:rPr>
      </w:pPr>
      <w:r>
        <w:rPr>
          <w:lang w:val="en-US"/>
        </w:rPr>
        <w:t xml:space="preserve">The second </w:t>
      </w:r>
      <w:r w:rsidR="00755773">
        <w:rPr>
          <w:lang w:val="en-US"/>
        </w:rPr>
        <w:t>major part</w:t>
      </w:r>
      <w:r>
        <w:rPr>
          <w:lang w:val="en-US"/>
        </w:rPr>
        <w:t xml:space="preserve"> in the DGP is to correct the Wiener and Orenstein-</w:t>
      </w:r>
      <w:proofErr w:type="spellStart"/>
      <w:r>
        <w:rPr>
          <w:lang w:val="en-US"/>
        </w:rPr>
        <w:t>Uhlenbeck</w:t>
      </w:r>
      <w:proofErr w:type="spellEnd"/>
      <w:r>
        <w:rPr>
          <w:lang w:val="en-US"/>
        </w:rPr>
        <w:t xml:space="preserve">-Process </w:t>
      </w:r>
      <w:r w:rsidR="00731DC6">
        <w:rPr>
          <w:lang w:val="en-US"/>
        </w:rPr>
        <w:t xml:space="preserve">accordingly to the </w:t>
      </w:r>
      <w:r>
        <w:rPr>
          <w:lang w:val="en-US"/>
        </w:rPr>
        <w:t>three different trend types</w:t>
      </w:r>
      <w:r w:rsidR="00731DC6">
        <w:rPr>
          <w:lang w:val="en-US"/>
        </w:rPr>
        <w:t xml:space="preserve"> (case)</w:t>
      </w:r>
      <w:r>
        <w:rPr>
          <w:lang w:val="en-US"/>
        </w:rPr>
        <w:t xml:space="preserve">. </w:t>
      </w:r>
      <w:r w:rsidR="00731DC6">
        <w:rPr>
          <w:lang w:val="en-US"/>
        </w:rPr>
        <w:t>In the first case, no trendy type, we</w:t>
      </w:r>
      <w:r>
        <w:rPr>
          <w:lang w:val="en-US"/>
        </w:rPr>
        <w:t xml:space="preserve"> do not need to correct the processes.  A constant trend is the second case</w:t>
      </w:r>
      <w:r w:rsidR="00731DC6">
        <w:rPr>
          <w:lang w:val="en-US"/>
        </w:rPr>
        <w:t xml:space="preserve">, so we need to </w:t>
      </w:r>
      <w:r>
        <w:rPr>
          <w:lang w:val="en-US"/>
        </w:rPr>
        <w:t>demean both processes and for the last case the processes are demeaned and detrended</w:t>
      </w:r>
      <w:r w:rsidR="00731DC6">
        <w:rPr>
          <w:lang w:val="en-US"/>
        </w:rPr>
        <w:t>, as this case reflects the trend type where we have a constant trend and a drift</w:t>
      </w:r>
      <w:r>
        <w:rPr>
          <w:lang w:val="en-US"/>
        </w:rPr>
        <w:t xml:space="preserve">. </w:t>
      </w:r>
      <w:r w:rsidR="00905712" w:rsidRPr="00286867">
        <w:rPr>
          <w:highlight w:val="yellow"/>
          <w:lang w:val="en-US"/>
        </w:rPr>
        <w:t>----</w:t>
      </w:r>
    </w:p>
    <w:p w:rsidR="00B75CD4" w:rsidRDefault="00452903" w:rsidP="000014EA">
      <w:pPr>
        <w:spacing w:line="360" w:lineRule="auto"/>
        <w:rPr>
          <w:lang w:val="en-US"/>
        </w:rPr>
      </w:pPr>
      <w:r>
        <w:rPr>
          <w:lang w:val="en-US"/>
        </w:rPr>
        <w:t>The last common step</w:t>
      </w:r>
      <w:r w:rsidR="004B7B69">
        <w:rPr>
          <w:lang w:val="en-US"/>
        </w:rPr>
        <w:t xml:space="preserve"> for the simulation of all underlying</w:t>
      </w:r>
      <w:r w:rsidR="0036786F">
        <w:rPr>
          <w:lang w:val="en-US"/>
        </w:rPr>
        <w:t xml:space="preserve"> test statistic </w:t>
      </w:r>
      <w:r>
        <w:rPr>
          <w:lang w:val="en-US"/>
        </w:rPr>
        <w:t>is to compute different terms from the Wiener and Orenstein-</w:t>
      </w:r>
      <w:proofErr w:type="spellStart"/>
      <w:r>
        <w:rPr>
          <w:lang w:val="en-US"/>
        </w:rPr>
        <w:t>Uhlenbeck</w:t>
      </w:r>
      <w:proofErr w:type="spellEnd"/>
      <w:r>
        <w:rPr>
          <w:lang w:val="en-US"/>
        </w:rPr>
        <w:t>-Process</w:t>
      </w:r>
      <w:r w:rsidR="0036786F">
        <w:rPr>
          <w:lang w:val="en-US"/>
        </w:rPr>
        <w:t>. For a more detailed explanation see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Passavanto</w:t>
      </w:r>
      <w:proofErr w:type="spellEnd"/>
      <w:r>
        <w:rPr>
          <w:lang w:val="en-US"/>
        </w:rPr>
        <w:t xml:space="preserve">. </w:t>
      </w:r>
    </w:p>
    <w:p w:rsidR="00B75CD4" w:rsidRDefault="00D76BC7" w:rsidP="000014EA">
      <w:pPr>
        <w:spacing w:line="360" w:lineRule="auto"/>
        <w:rPr>
          <w:lang w:val="en-US"/>
        </w:rPr>
      </w:pPr>
      <w:r>
        <w:rPr>
          <w:lang w:val="en-US"/>
        </w:rPr>
        <w:t>H</w:t>
      </w:r>
      <w:r w:rsidRPr="00D76BC7">
        <w:rPr>
          <w:lang w:val="en-US"/>
        </w:rPr>
        <w:t xml:space="preserve">ence, all community terms are </w:t>
      </w:r>
      <w:r>
        <w:rPr>
          <w:lang w:val="en-US"/>
        </w:rPr>
        <w:t>c</w:t>
      </w:r>
      <w:r w:rsidRPr="00D76BC7">
        <w:rPr>
          <w:lang w:val="en-US"/>
        </w:rPr>
        <w:t>alculated we can now calculate the test statistics of the underlying test</w:t>
      </w:r>
      <w:r w:rsidR="00DA5381">
        <w:rPr>
          <w:lang w:val="en-US"/>
        </w:rPr>
        <w:t>.</w:t>
      </w:r>
      <w:r>
        <w:rPr>
          <w:lang w:val="en-US"/>
        </w:rPr>
        <w:t xml:space="preserve"> For some of the underlying test we just need to combine the</w:t>
      </w:r>
      <w:r w:rsidR="00DA5381">
        <w:rPr>
          <w:lang w:val="en-US"/>
        </w:rPr>
        <w:t>se</w:t>
      </w:r>
      <w:r>
        <w:rPr>
          <w:lang w:val="en-US"/>
        </w:rPr>
        <w:t xml:space="preserve"> different terms for others we need to compute some special terms additionality from the shocks or the processes.</w:t>
      </w:r>
      <w:r w:rsidR="00DA5381">
        <w:rPr>
          <w:lang w:val="en-US"/>
        </w:rPr>
        <w:t xml:space="preserve"> Especially for the Johansen test we need the eigenvalues of some of the terms. </w:t>
      </w:r>
      <w:r>
        <w:rPr>
          <w:lang w:val="en-US"/>
        </w:rPr>
        <w:t xml:space="preserve"> </w:t>
      </w:r>
    </w:p>
    <w:p w:rsidR="00F71F35" w:rsidRDefault="00D76BC7" w:rsidP="000014EA">
      <w:pPr>
        <w:spacing w:line="360" w:lineRule="auto"/>
        <w:rPr>
          <w:lang w:val="en-US"/>
        </w:rPr>
      </w:pPr>
      <w:r>
        <w:rPr>
          <w:lang w:val="en-US"/>
        </w:rPr>
        <w:t xml:space="preserve">After that the </w:t>
      </w:r>
      <w:r w:rsidR="00554834">
        <w:rPr>
          <w:lang w:val="en-US"/>
        </w:rPr>
        <w:t xml:space="preserve">computed </w:t>
      </w:r>
      <w:r w:rsidR="00554834" w:rsidRPr="00D76BC7">
        <w:rPr>
          <w:lang w:val="en-US"/>
        </w:rPr>
        <w:t>test statistic</w:t>
      </w:r>
      <w:r w:rsidR="00554834">
        <w:rPr>
          <w:lang w:val="en-US"/>
        </w:rPr>
        <w:t xml:space="preserve"> for each of the underlying test is sorted and separately stored as the </w:t>
      </w:r>
      <w:r w:rsidR="0085276D">
        <w:rPr>
          <w:lang w:val="en-US"/>
        </w:rPr>
        <w:t>n</w:t>
      </w:r>
      <w:r w:rsidR="00CB4982">
        <w:rPr>
          <w:lang w:val="en-US"/>
        </w:rPr>
        <w:t>ull distribution</w:t>
      </w:r>
      <w:r w:rsidR="00554834">
        <w:rPr>
          <w:lang w:val="en-US"/>
        </w:rPr>
        <w:t xml:space="preserve"> and for the unsorted array of the test statistic the ranked is determent and divided by the number of </w:t>
      </w:r>
      <w:r w:rsidR="00DA5381">
        <w:rPr>
          <w:lang w:val="en-US"/>
        </w:rPr>
        <w:t>simulated</w:t>
      </w:r>
      <w:r w:rsidR="00554834">
        <w:rPr>
          <w:lang w:val="en-US"/>
        </w:rPr>
        <w:t xml:space="preserve"> test statistic</w:t>
      </w:r>
      <w:r w:rsidR="00DA5381">
        <w:rPr>
          <w:lang w:val="en-US"/>
        </w:rPr>
        <w:t>s</w:t>
      </w:r>
      <w:r w:rsidR="00554834">
        <w:rPr>
          <w:lang w:val="en-US"/>
        </w:rPr>
        <w:t xml:space="preserve"> to derive </w:t>
      </w:r>
      <w:r w:rsidR="00DA5381">
        <w:rPr>
          <w:lang w:val="en-US"/>
        </w:rPr>
        <w:t>the</w:t>
      </w:r>
      <w:r w:rsidR="00554834">
        <w:rPr>
          <w:lang w:val="en-US"/>
        </w:rPr>
        <w:t xml:space="preserve"> approximated p-value</w:t>
      </w:r>
      <w:r w:rsidR="00DA5381">
        <w:rPr>
          <w:lang w:val="en-US"/>
        </w:rPr>
        <w:t>s</w:t>
      </w:r>
      <w:r w:rsidR="00554834">
        <w:rPr>
          <w:lang w:val="en-US"/>
        </w:rPr>
        <w:t xml:space="preserve">. </w:t>
      </w:r>
    </w:p>
    <w:p w:rsidR="00462A46" w:rsidRDefault="00DA5381" w:rsidP="000014EA">
      <w:pPr>
        <w:spacing w:line="360" w:lineRule="auto"/>
        <w:rPr>
          <w:lang w:val="en-US"/>
        </w:rPr>
      </w:pPr>
      <w:r>
        <w:rPr>
          <w:lang w:val="en-US"/>
        </w:rPr>
        <w:t>Since we now</w:t>
      </w:r>
      <w:r w:rsidR="00F71F35">
        <w:rPr>
          <w:lang w:val="en-US"/>
        </w:rPr>
        <w:t xml:space="preserve"> have all p-values from the underlying test, not sorted to still have the connection between the different tests, we can now compute the fisher type test statistic of the combined test</w:t>
      </w:r>
      <w:r>
        <w:rPr>
          <w:lang w:val="en-US"/>
        </w:rPr>
        <w:t>s</w:t>
      </w:r>
      <w:r w:rsidR="00F71F35">
        <w:rPr>
          <w:lang w:val="en-US"/>
        </w:rPr>
        <w:t xml:space="preserve"> for non-cointegration by Bayer and Hanck. For that we sum up the logarithmic value of the test statistic</w:t>
      </w:r>
      <w:r w:rsidR="00CB4982">
        <w:rPr>
          <w:lang w:val="en-US"/>
        </w:rPr>
        <w:t>s</w:t>
      </w:r>
      <w:r w:rsidR="00835463">
        <w:rPr>
          <w:lang w:val="en-US"/>
        </w:rPr>
        <w:t>.</w:t>
      </w:r>
      <w:r w:rsidR="00CB4982">
        <w:rPr>
          <w:lang w:val="en-US"/>
        </w:rPr>
        <w:t xml:space="preserve"> </w:t>
      </w:r>
      <w:r w:rsidR="00835463">
        <w:rPr>
          <w:lang w:val="en-US"/>
        </w:rPr>
        <w:t xml:space="preserve">Since the package will provide two different configuration of the combined test, we first compute the test statistic </w:t>
      </w:r>
      <w:r w:rsidR="00CB4982">
        <w:rPr>
          <w:lang w:val="en-US"/>
        </w:rPr>
        <w:t>for the “E_J” configuration</w:t>
      </w:r>
      <w:r w:rsidR="00835463">
        <w:rPr>
          <w:lang w:val="en-US"/>
        </w:rPr>
        <w:t xml:space="preserve">. For that </w:t>
      </w:r>
      <w:r w:rsidR="00CB4982">
        <w:rPr>
          <w:lang w:val="en-US"/>
        </w:rPr>
        <w:t>we only use the underlying test</w:t>
      </w:r>
      <w:r w:rsidR="00835463">
        <w:rPr>
          <w:lang w:val="en-US"/>
        </w:rPr>
        <w:t>s</w:t>
      </w:r>
      <w:r w:rsidR="00CB4982">
        <w:rPr>
          <w:lang w:val="en-US"/>
        </w:rPr>
        <w:t xml:space="preserve"> of Johannsen and Engel</w:t>
      </w:r>
      <w:r w:rsidR="00F71F35">
        <w:rPr>
          <w:lang w:val="en-US"/>
        </w:rPr>
        <w:t xml:space="preserve"> and</w:t>
      </w:r>
      <w:r w:rsidR="00CB4982">
        <w:rPr>
          <w:lang w:val="en-US"/>
        </w:rPr>
        <w:t xml:space="preserve"> Granger</w:t>
      </w:r>
      <w:r w:rsidR="00835463">
        <w:rPr>
          <w:lang w:val="en-US"/>
        </w:rPr>
        <w:t xml:space="preserve"> </w:t>
      </w:r>
      <w:r w:rsidR="00835463">
        <w:rPr>
          <w:lang w:val="en-US"/>
        </w:rPr>
        <w:t>and multiply the sum by minus two</w:t>
      </w:r>
      <w:r w:rsidR="00835463">
        <w:rPr>
          <w:lang w:val="en-US"/>
        </w:rPr>
        <w:t xml:space="preserve">. The other </w:t>
      </w:r>
      <w:r w:rsidR="00CB4982">
        <w:rPr>
          <w:lang w:val="en-US"/>
        </w:rPr>
        <w:t xml:space="preserve">configuration </w:t>
      </w:r>
      <w:r w:rsidR="00835463">
        <w:rPr>
          <w:lang w:val="en-US"/>
        </w:rPr>
        <w:lastRenderedPageBreak/>
        <w:t xml:space="preserve">includes </w:t>
      </w:r>
      <w:r w:rsidR="00CB4982">
        <w:rPr>
          <w:lang w:val="en-US"/>
        </w:rPr>
        <w:t xml:space="preserve">“all” </w:t>
      </w:r>
      <w:r w:rsidR="00835463">
        <w:rPr>
          <w:lang w:val="en-US"/>
        </w:rPr>
        <w:t xml:space="preserve"> test and therefore </w:t>
      </w:r>
      <w:r w:rsidR="00CB4982">
        <w:rPr>
          <w:lang w:val="en-US"/>
        </w:rPr>
        <w:t xml:space="preserve">we </w:t>
      </w:r>
      <w:r w:rsidR="00835463">
        <w:rPr>
          <w:lang w:val="en-US"/>
        </w:rPr>
        <w:t>some up</w:t>
      </w:r>
      <w:r w:rsidR="00CB4982">
        <w:rPr>
          <w:lang w:val="en-US"/>
        </w:rPr>
        <w:t xml:space="preserve"> all 4 underlying test and</w:t>
      </w:r>
      <w:r w:rsidR="00F71F35">
        <w:rPr>
          <w:lang w:val="en-US"/>
        </w:rPr>
        <w:t xml:space="preserve"> </w:t>
      </w:r>
      <w:r w:rsidR="00835463">
        <w:rPr>
          <w:lang w:val="en-US"/>
        </w:rPr>
        <w:t xml:space="preserve">this sums is also </w:t>
      </w:r>
      <w:r w:rsidR="00F71F35">
        <w:rPr>
          <w:lang w:val="en-US"/>
        </w:rPr>
        <w:t>multiply by minus two.</w:t>
      </w:r>
      <w:r w:rsidR="00CB4982">
        <w:rPr>
          <w:lang w:val="en-US"/>
        </w:rPr>
        <w:t xml:space="preserve"> For</w:t>
      </w:r>
      <w:bookmarkStart w:id="0" w:name="_GoBack"/>
      <w:bookmarkEnd w:id="0"/>
      <w:r w:rsidR="00CB4982">
        <w:rPr>
          <w:lang w:val="en-US"/>
        </w:rPr>
        <w:t xml:space="preserve"> the </w:t>
      </w:r>
      <w:r w:rsidR="0085276D">
        <w:rPr>
          <w:lang w:val="en-US"/>
        </w:rPr>
        <w:t>n</w:t>
      </w:r>
      <w:r w:rsidR="00CB4982">
        <w:rPr>
          <w:lang w:val="en-US"/>
        </w:rPr>
        <w:t>ull</w:t>
      </w:r>
      <w:r w:rsidR="0085276D">
        <w:rPr>
          <w:lang w:val="en-US"/>
        </w:rPr>
        <w:t xml:space="preserve"> distribution the values are sorted and then stored separately. Lastly the values are ranked and divided by the number of generated values to obtain the p-values.</w:t>
      </w:r>
    </w:p>
    <w:p w:rsidR="003F1A84" w:rsidRPr="009D58B3" w:rsidRDefault="003F1A84" w:rsidP="003F1A84">
      <w:pPr>
        <w:rPr>
          <w:lang w:val="en-US"/>
        </w:rPr>
      </w:pPr>
      <w:r w:rsidRPr="003F1A84">
        <w:rPr>
          <w:lang w:val="en-US"/>
        </w:rPr>
        <w:t xml:space="preserve"> </w:t>
      </w:r>
    </w:p>
    <w:sectPr w:rsidR="003F1A84" w:rsidRPr="009D58B3" w:rsidSect="00300950">
      <w:pgSz w:w="11906" w:h="16838"/>
      <w:pgMar w:top="1418" w:right="283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B3"/>
    <w:rsid w:val="000014EA"/>
    <w:rsid w:val="000E3936"/>
    <w:rsid w:val="00106958"/>
    <w:rsid w:val="00123D53"/>
    <w:rsid w:val="001A582C"/>
    <w:rsid w:val="001E7040"/>
    <w:rsid w:val="00286867"/>
    <w:rsid w:val="00300950"/>
    <w:rsid w:val="0036786F"/>
    <w:rsid w:val="003F1A84"/>
    <w:rsid w:val="003F6AA8"/>
    <w:rsid w:val="00442539"/>
    <w:rsid w:val="00452903"/>
    <w:rsid w:val="00462A46"/>
    <w:rsid w:val="004B7B69"/>
    <w:rsid w:val="00554834"/>
    <w:rsid w:val="00586760"/>
    <w:rsid w:val="00643A17"/>
    <w:rsid w:val="00731DC6"/>
    <w:rsid w:val="00755773"/>
    <w:rsid w:val="00833F42"/>
    <w:rsid w:val="00835463"/>
    <w:rsid w:val="0085276D"/>
    <w:rsid w:val="00905712"/>
    <w:rsid w:val="009D58B3"/>
    <w:rsid w:val="009E3DE6"/>
    <w:rsid w:val="00A23FF7"/>
    <w:rsid w:val="00A7405E"/>
    <w:rsid w:val="00A77238"/>
    <w:rsid w:val="00AF4DA2"/>
    <w:rsid w:val="00B75CD4"/>
    <w:rsid w:val="00CB4982"/>
    <w:rsid w:val="00D55FDF"/>
    <w:rsid w:val="00D76BC7"/>
    <w:rsid w:val="00DA5381"/>
    <w:rsid w:val="00E972C3"/>
    <w:rsid w:val="00F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24E8"/>
  <w15:chartTrackingRefBased/>
  <w15:docId w15:val="{4388425C-6D34-45AD-9097-A0981667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Klenke</dc:creator>
  <cp:keywords/>
  <dc:description/>
  <cp:lastModifiedBy>Jens Klenke</cp:lastModifiedBy>
  <cp:revision>14</cp:revision>
  <dcterms:created xsi:type="dcterms:W3CDTF">2021-08-31T17:06:00Z</dcterms:created>
  <dcterms:modified xsi:type="dcterms:W3CDTF">2021-09-03T17:37:00Z</dcterms:modified>
</cp:coreProperties>
</file>