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E44" w:rsidRDefault="00F52E44">
      <w:pPr>
        <w:spacing w:after="0" w:line="240" w:lineRule="auto"/>
        <w:jc w:val="left"/>
      </w:pPr>
      <w:r>
        <w:t>Abstract</w:t>
      </w:r>
    </w:p>
    <w:p w:rsidR="004C69CE" w:rsidRDefault="004C69CE">
      <w:pPr>
        <w:spacing w:after="0" w:line="240" w:lineRule="auto"/>
        <w:jc w:val="left"/>
      </w:pPr>
    </w:p>
    <w:p w:rsidR="004C69CE" w:rsidRDefault="004C69CE" w:rsidP="004C69CE">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 </w:t>
      </w:r>
    </w:p>
    <w:p w:rsidR="004C69CE" w:rsidRDefault="004C69CE" w:rsidP="004C69CE">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C50637" w:rsidRDefault="00C50637">
      <w:pPr>
        <w:spacing w:after="0" w:line="240" w:lineRule="auto"/>
        <w:jc w:val="left"/>
      </w:pPr>
      <w:r>
        <w:br w:type="page"/>
      </w:r>
    </w:p>
    <w:p w:rsidR="00C50637" w:rsidRPr="00C70B7E" w:rsidRDefault="00C50637" w:rsidP="00F52E44">
      <w:pPr>
        <w:rPr>
          <w:lang w:val="en-US"/>
        </w:rPr>
      </w:pPr>
      <w:r w:rsidRPr="00C70B7E">
        <w:rPr>
          <w:lang w:val="en-US"/>
        </w:rPr>
        <w:lastRenderedPageBreak/>
        <w:t>Abstract</w:t>
      </w:r>
    </w:p>
    <w:p w:rsidR="00C70B7E" w:rsidRDefault="00C70B7E" w:rsidP="00F52E44">
      <w:pPr>
        <w:rPr>
          <w:rStyle w:val="apple-style-span"/>
          <w:rFonts w:cs="Arial"/>
          <w:color w:val="333333"/>
          <w:shd w:val="clear" w:color="auto" w:fill="F5F5F5"/>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daily newspaper</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8F05F5">
        <w:rPr>
          <w:rStyle w:val="apple-style-span"/>
          <w:rFonts w:cs="Arial"/>
          <w:color w:val="333333"/>
          <w:shd w:val="clear" w:color="auto" w:fill="F5F5F5"/>
          <w:lang w:val="en-US"/>
        </w:rPr>
        <w:t xml:space="preserve"> </w:t>
      </w:r>
    </w:p>
    <w:p w:rsidR="008F05F5" w:rsidRPr="008F05F5" w:rsidRDefault="008F05F5" w:rsidP="00F52E44">
      <w:pPr>
        <w:rPr>
          <w:lang w:val="en-US"/>
        </w:rPr>
      </w:pPr>
      <w:r w:rsidRPr="008F05F5">
        <w:rPr>
          <w:rStyle w:val="hps"/>
          <w:rFonts w:cs="Arial"/>
          <w:color w:val="333333"/>
          <w:shd w:val="clear" w:color="auto" w:fill="F5F5F5"/>
          <w:lang w:val="en-US"/>
        </w:rPr>
        <w:t>In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this thesis</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 prototype application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based on</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the Android operating system is realized, which</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 xml:space="preserve">makes the existing inventory data available </w:t>
      </w:r>
      <w:r>
        <w:rPr>
          <w:rStyle w:val="hps"/>
          <w:rFonts w:cs="Arial"/>
          <w:color w:val="333333"/>
          <w:shd w:val="clear" w:color="auto" w:fill="F5F5F5"/>
          <w:lang w:val="en-US"/>
        </w:rPr>
        <w:t>for</w:t>
      </w:r>
      <w:r w:rsidRPr="008F05F5">
        <w:rPr>
          <w:rStyle w:val="hps"/>
          <w:rFonts w:cs="Arial"/>
          <w:color w:val="333333"/>
          <w:shd w:val="clear" w:color="auto" w:fill="F5F5F5"/>
          <w:lang w:val="en-US"/>
        </w:rPr>
        <w:t xml:space="preserve"> mobile devices. Access to the</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database is realized through</w:t>
      </w:r>
      <w:r w:rsidRPr="008F05F5">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 web service</w:t>
      </w:r>
      <w:r w:rsidRPr="008F05F5">
        <w:rPr>
          <w:rStyle w:val="apple-style-span"/>
          <w:rFonts w:cs="Arial"/>
          <w:color w:val="333333"/>
          <w:shd w:val="clear" w:color="auto" w:fill="F5F5F5"/>
          <w:lang w:val="en-US"/>
        </w:rPr>
        <w:t xml:space="preserve">, </w:t>
      </w:r>
      <w:proofErr w:type="gramStart"/>
      <w:r w:rsidRPr="008F05F5">
        <w:rPr>
          <w:rStyle w:val="apple-style-span"/>
          <w:rFonts w:cs="Arial"/>
          <w:color w:val="333333"/>
          <w:shd w:val="clear" w:color="auto" w:fill="F5F5F5"/>
          <w:lang w:val="en-US"/>
        </w:rPr>
        <w:t>whose</w:t>
      </w:r>
      <w:proofErr w:type="gramEnd"/>
      <w:r w:rsidRPr="008F05F5">
        <w:rPr>
          <w:rStyle w:val="apple-style-span"/>
          <w:rFonts w:cs="Arial"/>
          <w:color w:val="333333"/>
          <w:shd w:val="clear" w:color="auto" w:fill="F5F5F5"/>
          <w:lang w:val="en-US"/>
        </w:rPr>
        <w:t xml:space="preserve"> planning</w:t>
      </w:r>
      <w:r>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and</w:t>
      </w:r>
      <w:r>
        <w:rPr>
          <w:rStyle w:val="hps"/>
          <w:rFonts w:cs="Arial"/>
          <w:color w:val="333333"/>
          <w:shd w:val="clear" w:color="auto" w:fill="F5F5F5"/>
          <w:lang w:val="en-US"/>
        </w:rPr>
        <w:t xml:space="preserve"> </w:t>
      </w:r>
      <w:r w:rsidRPr="008F05F5">
        <w:rPr>
          <w:rStyle w:val="hps"/>
          <w:rFonts w:cs="Arial"/>
          <w:color w:val="333333"/>
          <w:shd w:val="clear" w:color="auto" w:fill="F5F5F5"/>
          <w:lang w:val="en-US"/>
        </w:rPr>
        <w:t>implementation</w:t>
      </w:r>
      <w:r>
        <w:rPr>
          <w:rStyle w:val="apple-converted-space"/>
          <w:rFonts w:cs="Arial"/>
          <w:color w:val="333333"/>
          <w:shd w:val="clear" w:color="auto" w:fill="F5F5F5"/>
          <w:lang w:val="en-US"/>
        </w:rPr>
        <w:t xml:space="preserve"> </w:t>
      </w:r>
      <w:r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Pr="008F05F5">
        <w:rPr>
          <w:rStyle w:val="hps"/>
          <w:rFonts w:cs="Arial"/>
          <w:color w:val="333333"/>
          <w:shd w:val="clear" w:color="auto" w:fill="F5F5F5"/>
          <w:lang w:val="en-US"/>
        </w:rPr>
        <w:t>are</w:t>
      </w:r>
      <w:r>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Pr="008F05F5">
        <w:rPr>
          <w:rStyle w:val="hps"/>
          <w:rFonts w:cs="Arial"/>
          <w:color w:val="333333"/>
          <w:shd w:val="clear" w:color="auto" w:fill="F5F5F5"/>
          <w:lang w:val="en-US"/>
        </w:rPr>
        <w:t>Android applications</w:t>
      </w:r>
      <w:r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p w:rsidR="00E60614" w:rsidRDefault="00E60614" w:rsidP="00DC40E3">
      <w:pPr>
        <w:pStyle w:val="Inhaltsverzeichnisberschrift"/>
      </w:pPr>
      <w:r>
        <w:lastRenderedPageBreak/>
        <w:t>Inhaltsverzeichnis</w:t>
      </w:r>
    </w:p>
    <w:p w:rsidR="00167A2D" w:rsidRDefault="00C01A55">
      <w:pPr>
        <w:pStyle w:val="Verzeichnis1"/>
        <w:tabs>
          <w:tab w:val="left" w:pos="440"/>
          <w:tab w:val="right" w:leader="dot" w:pos="7927"/>
        </w:tabs>
        <w:rPr>
          <w:rFonts w:asciiTheme="minorHAnsi" w:eastAsiaTheme="minorEastAsia" w:hAnsiTheme="minorHAnsi" w:cstheme="minorBidi"/>
          <w:noProof/>
          <w:sz w:val="22"/>
        </w:rPr>
      </w:pPr>
      <w:r>
        <w:fldChar w:fldCharType="begin"/>
      </w:r>
      <w:r>
        <w:instrText xml:space="preserve"> TOC \o "1-4" \u </w:instrText>
      </w:r>
      <w:r>
        <w:fldChar w:fldCharType="separate"/>
      </w:r>
      <w:r w:rsidR="00167A2D">
        <w:rPr>
          <w:noProof/>
        </w:rPr>
        <w:t>1.</w:t>
      </w:r>
      <w:r w:rsidR="00167A2D">
        <w:rPr>
          <w:rFonts w:asciiTheme="minorHAnsi" w:eastAsiaTheme="minorEastAsia" w:hAnsiTheme="minorHAnsi" w:cstheme="minorBidi"/>
          <w:noProof/>
          <w:sz w:val="22"/>
        </w:rPr>
        <w:tab/>
      </w:r>
      <w:r w:rsidR="00167A2D">
        <w:rPr>
          <w:noProof/>
        </w:rPr>
        <w:t>Einleitung</w:t>
      </w:r>
      <w:r w:rsidR="00167A2D">
        <w:rPr>
          <w:noProof/>
        </w:rPr>
        <w:tab/>
      </w:r>
      <w:r w:rsidR="00167A2D">
        <w:rPr>
          <w:noProof/>
        </w:rPr>
        <w:fldChar w:fldCharType="begin"/>
      </w:r>
      <w:r w:rsidR="00167A2D">
        <w:rPr>
          <w:noProof/>
        </w:rPr>
        <w:instrText xml:space="preserve"> PAGEREF _Toc300678070 \h </w:instrText>
      </w:r>
      <w:r w:rsidR="00167A2D">
        <w:rPr>
          <w:noProof/>
        </w:rPr>
      </w:r>
      <w:r w:rsidR="00167A2D">
        <w:rPr>
          <w:noProof/>
        </w:rPr>
        <w:fldChar w:fldCharType="separate"/>
      </w:r>
      <w:r w:rsidR="00417001">
        <w:rPr>
          <w:noProof/>
        </w:rPr>
        <w:t>6</w:t>
      </w:r>
      <w:r w:rsidR="00167A2D">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Motivation</w:t>
      </w:r>
      <w:r>
        <w:rPr>
          <w:noProof/>
        </w:rPr>
        <w:tab/>
      </w:r>
      <w:r>
        <w:rPr>
          <w:noProof/>
        </w:rPr>
        <w:fldChar w:fldCharType="begin"/>
      </w:r>
      <w:r>
        <w:rPr>
          <w:noProof/>
        </w:rPr>
        <w:instrText xml:space="preserve"> PAGEREF _Toc300678071 \h </w:instrText>
      </w:r>
      <w:r>
        <w:rPr>
          <w:noProof/>
        </w:rPr>
      </w:r>
      <w:r>
        <w:rPr>
          <w:noProof/>
        </w:rPr>
        <w:fldChar w:fldCharType="separate"/>
      </w:r>
      <w:r w:rsidR="00417001">
        <w:rPr>
          <w:noProof/>
        </w:rPr>
        <w:t>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Aufgabenstellung</w:t>
      </w:r>
      <w:r>
        <w:rPr>
          <w:noProof/>
        </w:rPr>
        <w:tab/>
      </w:r>
      <w:r>
        <w:rPr>
          <w:noProof/>
        </w:rPr>
        <w:fldChar w:fldCharType="begin"/>
      </w:r>
      <w:r>
        <w:rPr>
          <w:noProof/>
        </w:rPr>
        <w:instrText xml:space="preserve"> PAGEREF _Toc300678072 \h </w:instrText>
      </w:r>
      <w:r>
        <w:rPr>
          <w:noProof/>
        </w:rPr>
      </w:r>
      <w:r>
        <w:rPr>
          <w:noProof/>
        </w:rPr>
        <w:fldChar w:fldCharType="separate"/>
      </w:r>
      <w:r w:rsidR="00417001">
        <w:rPr>
          <w:noProof/>
        </w:rPr>
        <w:t>7</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Aufbau und Methodik</w:t>
      </w:r>
      <w:r>
        <w:rPr>
          <w:noProof/>
        </w:rPr>
        <w:tab/>
      </w:r>
      <w:r>
        <w:rPr>
          <w:noProof/>
        </w:rPr>
        <w:fldChar w:fldCharType="begin"/>
      </w:r>
      <w:r>
        <w:rPr>
          <w:noProof/>
        </w:rPr>
        <w:instrText xml:space="preserve"> PAGEREF _Toc300678073 \h </w:instrText>
      </w:r>
      <w:r>
        <w:rPr>
          <w:noProof/>
        </w:rPr>
      </w:r>
      <w:r>
        <w:rPr>
          <w:noProof/>
        </w:rPr>
        <w:fldChar w:fldCharType="separate"/>
      </w:r>
      <w:r w:rsidR="00417001">
        <w:rPr>
          <w:noProof/>
        </w:rPr>
        <w:t>7</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_Toc300678074 \h </w:instrText>
      </w:r>
      <w:r>
        <w:rPr>
          <w:noProof/>
        </w:rPr>
        <w:fldChar w:fldCharType="separate"/>
      </w:r>
      <w:r w:rsidR="00417001">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Zielplattform Android</w:t>
      </w:r>
      <w:r>
        <w:rPr>
          <w:noProof/>
        </w:rPr>
        <w:tab/>
      </w:r>
      <w:r>
        <w:rPr>
          <w:noProof/>
        </w:rPr>
        <w:fldChar w:fldCharType="begin"/>
      </w:r>
      <w:r>
        <w:rPr>
          <w:noProof/>
        </w:rPr>
        <w:instrText xml:space="preserve"> PAGEREF _Toc300678075 \h </w:instrText>
      </w:r>
      <w:r>
        <w:rPr>
          <w:noProof/>
        </w:rPr>
      </w:r>
      <w:r>
        <w:rPr>
          <w:noProof/>
        </w:rPr>
        <w:fldChar w:fldCharType="separate"/>
      </w:r>
      <w:r w:rsidR="00417001">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Web-Service</w:t>
      </w:r>
      <w:r>
        <w:rPr>
          <w:noProof/>
        </w:rPr>
        <w:tab/>
      </w:r>
      <w:r>
        <w:rPr>
          <w:noProof/>
        </w:rPr>
        <w:fldChar w:fldCharType="begin"/>
      </w:r>
      <w:r>
        <w:rPr>
          <w:noProof/>
        </w:rPr>
        <w:instrText xml:space="preserve"> PAGEREF _Toc300678076 \h </w:instrText>
      </w:r>
      <w:r>
        <w:rPr>
          <w:noProof/>
        </w:rPr>
      </w:r>
      <w:r>
        <w:rPr>
          <w:noProof/>
        </w:rPr>
        <w:fldChar w:fldCharType="separate"/>
      </w:r>
      <w:r w:rsidR="00417001">
        <w:rPr>
          <w:noProof/>
        </w:rPr>
        <w:t>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Software-Tests</w:t>
      </w:r>
      <w:r>
        <w:rPr>
          <w:noProof/>
        </w:rPr>
        <w:tab/>
      </w:r>
      <w:r>
        <w:rPr>
          <w:noProof/>
        </w:rPr>
        <w:fldChar w:fldCharType="begin"/>
      </w:r>
      <w:r>
        <w:rPr>
          <w:noProof/>
        </w:rPr>
        <w:instrText xml:space="preserve"> PAGEREF _Toc300678077 \h </w:instrText>
      </w:r>
      <w:r>
        <w:rPr>
          <w:noProof/>
        </w:rPr>
      </w:r>
      <w:r>
        <w:rPr>
          <w:noProof/>
        </w:rPr>
        <w:fldChar w:fldCharType="separate"/>
      </w:r>
      <w:r w:rsidR="00417001">
        <w:rPr>
          <w:noProof/>
        </w:rPr>
        <w:t>12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Einführung</w:t>
      </w:r>
      <w:r>
        <w:rPr>
          <w:noProof/>
        </w:rPr>
        <w:tab/>
      </w:r>
      <w:r>
        <w:rPr>
          <w:noProof/>
        </w:rPr>
        <w:fldChar w:fldCharType="begin"/>
      </w:r>
      <w:r>
        <w:rPr>
          <w:noProof/>
        </w:rPr>
        <w:instrText xml:space="preserve"> PAGEREF _Toc300678078 \h </w:instrText>
      </w:r>
      <w:r>
        <w:rPr>
          <w:noProof/>
        </w:rPr>
      </w:r>
      <w:r>
        <w:rPr>
          <w:noProof/>
        </w:rPr>
        <w:fldChar w:fldCharType="separate"/>
      </w:r>
      <w:r w:rsidR="00417001">
        <w:rPr>
          <w:noProof/>
        </w:rPr>
        <w:t>12</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2.3.2.</w:t>
      </w:r>
      <w:r>
        <w:rPr>
          <w:rFonts w:asciiTheme="minorHAnsi" w:eastAsiaTheme="minorEastAsia" w:hAnsiTheme="minorHAnsi" w:cstheme="minorBidi"/>
          <w:noProof/>
          <w:sz w:val="22"/>
        </w:rPr>
        <w:tab/>
      </w:r>
      <w:r>
        <w:rPr>
          <w:noProof/>
        </w:rPr>
        <w:t>Unit-Test</w:t>
      </w:r>
      <w:r>
        <w:rPr>
          <w:noProof/>
        </w:rPr>
        <w:tab/>
      </w:r>
      <w:r>
        <w:rPr>
          <w:noProof/>
        </w:rPr>
        <w:fldChar w:fldCharType="begin"/>
      </w:r>
      <w:r>
        <w:rPr>
          <w:noProof/>
        </w:rPr>
        <w:instrText xml:space="preserve"> PAGEREF _Toc300678079 \h </w:instrText>
      </w:r>
      <w:r>
        <w:rPr>
          <w:noProof/>
        </w:rPr>
        <w:fldChar w:fldCharType="separate"/>
      </w:r>
      <w:r w:rsidR="00417001">
        <w:rPr>
          <w:b/>
          <w:bCs/>
          <w:noProof/>
        </w:rPr>
        <w:t>Fehler! Textmarke nicht definiert.</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2.3.3.</w:t>
      </w:r>
      <w:r>
        <w:rPr>
          <w:rFonts w:asciiTheme="minorHAnsi" w:eastAsiaTheme="minorEastAsia" w:hAnsiTheme="minorHAnsi" w:cstheme="minorBidi"/>
          <w:noProof/>
          <w:sz w:val="22"/>
        </w:rPr>
        <w:tab/>
      </w:r>
      <w:r>
        <w:rPr>
          <w:noProof/>
        </w:rPr>
        <w:t>JUnit-Framework</w:t>
      </w:r>
      <w:r>
        <w:rPr>
          <w:noProof/>
        </w:rPr>
        <w:tab/>
      </w:r>
      <w:r>
        <w:rPr>
          <w:noProof/>
        </w:rPr>
        <w:fldChar w:fldCharType="begin"/>
      </w:r>
      <w:r>
        <w:rPr>
          <w:noProof/>
        </w:rPr>
        <w:instrText xml:space="preserve"> PAGEREF _Toc300678080 \h </w:instrText>
      </w:r>
      <w:r>
        <w:rPr>
          <w:noProof/>
        </w:rPr>
      </w:r>
      <w:r>
        <w:rPr>
          <w:noProof/>
        </w:rPr>
        <w:fldChar w:fldCharType="separate"/>
      </w:r>
      <w:r w:rsidR="00417001">
        <w:rPr>
          <w:noProof/>
        </w:rPr>
        <w:t>13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2.3.4.</w:t>
      </w:r>
      <w:r>
        <w:rPr>
          <w:rFonts w:asciiTheme="minorHAnsi" w:eastAsiaTheme="minorEastAsia" w:hAnsiTheme="minorHAnsi" w:cstheme="minorBidi"/>
          <w:noProof/>
          <w:sz w:val="22"/>
        </w:rPr>
        <w:tab/>
      </w:r>
      <w:r>
        <w:rPr>
          <w:noProof/>
        </w:rPr>
        <w:t>Testen in Android</w:t>
      </w:r>
      <w:r>
        <w:rPr>
          <w:noProof/>
        </w:rPr>
        <w:tab/>
      </w:r>
      <w:r>
        <w:rPr>
          <w:noProof/>
        </w:rPr>
        <w:fldChar w:fldCharType="begin"/>
      </w:r>
      <w:r>
        <w:rPr>
          <w:noProof/>
        </w:rPr>
        <w:instrText xml:space="preserve"> PAGEREF _Toc300678081 \h </w:instrText>
      </w:r>
      <w:r>
        <w:rPr>
          <w:noProof/>
        </w:rPr>
      </w:r>
      <w:r>
        <w:rPr>
          <w:noProof/>
        </w:rPr>
        <w:fldChar w:fldCharType="separate"/>
      </w:r>
      <w:r w:rsidR="00417001">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2.3.4.1.</w:t>
      </w:r>
      <w:r>
        <w:rPr>
          <w:rFonts w:asciiTheme="minorHAnsi" w:eastAsiaTheme="minorEastAsia" w:hAnsiTheme="minorHAnsi" w:cstheme="minorBidi"/>
          <w:noProof/>
          <w:sz w:val="22"/>
        </w:rPr>
        <w:tab/>
      </w:r>
      <w:r>
        <w:rPr>
          <w:noProof/>
        </w:rPr>
        <w:t>Grundlagen</w:t>
      </w:r>
      <w:r>
        <w:rPr>
          <w:noProof/>
        </w:rPr>
        <w:tab/>
      </w:r>
      <w:r>
        <w:rPr>
          <w:noProof/>
        </w:rPr>
        <w:fldChar w:fldCharType="begin"/>
      </w:r>
      <w:r>
        <w:rPr>
          <w:noProof/>
        </w:rPr>
        <w:instrText xml:space="preserve"> PAGEREF _Toc300678082 \h </w:instrText>
      </w:r>
      <w:r>
        <w:rPr>
          <w:noProof/>
        </w:rPr>
      </w:r>
      <w:r>
        <w:rPr>
          <w:noProof/>
        </w:rPr>
        <w:fldChar w:fldCharType="separate"/>
      </w:r>
      <w:r w:rsidR="00417001">
        <w:rPr>
          <w:noProof/>
        </w:rPr>
        <w:t>16</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2.3.4.2.</w:t>
      </w:r>
      <w:r>
        <w:rPr>
          <w:rFonts w:asciiTheme="minorHAnsi" w:eastAsiaTheme="minorEastAsia" w:hAnsiTheme="minorHAnsi" w:cstheme="minorBidi"/>
          <w:noProof/>
          <w:sz w:val="22"/>
        </w:rPr>
        <w:tab/>
      </w:r>
      <w:r>
        <w:rPr>
          <w:noProof/>
        </w:rPr>
        <w:t>Activity Testing</w:t>
      </w:r>
      <w:r>
        <w:rPr>
          <w:noProof/>
        </w:rPr>
        <w:tab/>
      </w:r>
      <w:r>
        <w:rPr>
          <w:noProof/>
        </w:rPr>
        <w:fldChar w:fldCharType="begin"/>
      </w:r>
      <w:r>
        <w:rPr>
          <w:noProof/>
        </w:rPr>
        <w:instrText xml:space="preserve"> PAGEREF _Toc300678083 \h </w:instrText>
      </w:r>
      <w:r>
        <w:rPr>
          <w:noProof/>
        </w:rPr>
      </w:r>
      <w:r>
        <w:rPr>
          <w:noProof/>
        </w:rPr>
        <w:fldChar w:fldCharType="separate"/>
      </w:r>
      <w:r w:rsidR="00417001">
        <w:rPr>
          <w:noProof/>
        </w:rPr>
        <w:t>18</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2.3.4.3.</w:t>
      </w:r>
      <w:r>
        <w:rPr>
          <w:rFonts w:asciiTheme="minorHAnsi" w:eastAsiaTheme="minorEastAsia" w:hAnsiTheme="minorHAnsi" w:cstheme="minorBidi"/>
          <w:noProof/>
          <w:sz w:val="22"/>
        </w:rPr>
        <w:tab/>
      </w:r>
      <w:r>
        <w:rPr>
          <w:noProof/>
        </w:rPr>
        <w:t>Service Testing</w:t>
      </w:r>
      <w:r>
        <w:rPr>
          <w:noProof/>
        </w:rPr>
        <w:tab/>
      </w:r>
      <w:r>
        <w:rPr>
          <w:noProof/>
        </w:rPr>
        <w:fldChar w:fldCharType="begin"/>
      </w:r>
      <w:r>
        <w:rPr>
          <w:noProof/>
        </w:rPr>
        <w:instrText xml:space="preserve"> PAGEREF _Toc300678084 \h </w:instrText>
      </w:r>
      <w:r>
        <w:rPr>
          <w:noProof/>
        </w:rPr>
      </w:r>
      <w:r>
        <w:rPr>
          <w:noProof/>
        </w:rPr>
        <w:fldChar w:fldCharType="separate"/>
      </w:r>
      <w:r w:rsidR="00417001">
        <w:rPr>
          <w:noProof/>
        </w:rPr>
        <w:t>20</w:t>
      </w:r>
      <w:r>
        <w:rPr>
          <w:noProof/>
        </w:rPr>
        <w:fldChar w:fldCharType="end"/>
      </w:r>
    </w:p>
    <w:p w:rsidR="00167A2D" w:rsidRDefault="00167A2D">
      <w:pPr>
        <w:pStyle w:val="Verzeichnis4"/>
        <w:tabs>
          <w:tab w:val="left" w:pos="1760"/>
          <w:tab w:val="right" w:leader="dot" w:pos="7927"/>
        </w:tabs>
        <w:rPr>
          <w:rFonts w:asciiTheme="minorHAnsi" w:eastAsiaTheme="minorEastAsia" w:hAnsiTheme="minorHAnsi" w:cstheme="minorBidi"/>
          <w:noProof/>
          <w:sz w:val="22"/>
        </w:rPr>
      </w:pPr>
      <w:r>
        <w:rPr>
          <w:noProof/>
        </w:rPr>
        <w:t>2.3.4.4.</w:t>
      </w:r>
      <w:r>
        <w:rPr>
          <w:rFonts w:asciiTheme="minorHAnsi" w:eastAsiaTheme="minorEastAsia" w:hAnsiTheme="minorHAnsi" w:cstheme="minorBidi"/>
          <w:noProof/>
          <w:sz w:val="22"/>
        </w:rPr>
        <w:tab/>
      </w:r>
      <w:r>
        <w:rPr>
          <w:noProof/>
        </w:rPr>
        <w:t>Content Provider Testing</w:t>
      </w:r>
      <w:r>
        <w:rPr>
          <w:noProof/>
        </w:rPr>
        <w:tab/>
      </w:r>
      <w:r>
        <w:rPr>
          <w:noProof/>
        </w:rPr>
        <w:fldChar w:fldCharType="begin"/>
      </w:r>
      <w:r>
        <w:rPr>
          <w:noProof/>
        </w:rPr>
        <w:instrText xml:space="preserve"> PAGEREF _Toc300678085 \h </w:instrText>
      </w:r>
      <w:r>
        <w:rPr>
          <w:noProof/>
        </w:rPr>
      </w:r>
      <w:r>
        <w:rPr>
          <w:noProof/>
        </w:rPr>
        <w:fldChar w:fldCharType="separate"/>
      </w:r>
      <w:r w:rsidR="00417001">
        <w:rPr>
          <w:noProof/>
        </w:rPr>
        <w:t>21</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_Toc300678086 \h </w:instrText>
      </w:r>
      <w:r>
        <w:rPr>
          <w:noProof/>
        </w:rPr>
      </w:r>
      <w:r>
        <w:rPr>
          <w:noProof/>
        </w:rPr>
        <w:fldChar w:fldCharType="separate"/>
      </w:r>
      <w:r w:rsidR="00417001">
        <w:rPr>
          <w:noProof/>
        </w:rPr>
        <w:t>23</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Analyse „Data Asset Management Solution“</w:t>
      </w:r>
      <w:r>
        <w:rPr>
          <w:noProof/>
        </w:rPr>
        <w:tab/>
      </w:r>
      <w:r>
        <w:rPr>
          <w:noProof/>
        </w:rPr>
        <w:fldChar w:fldCharType="begin"/>
      </w:r>
      <w:r>
        <w:rPr>
          <w:noProof/>
        </w:rPr>
        <w:instrText xml:space="preserve"> PAGEREF _Toc300678087 \h </w:instrText>
      </w:r>
      <w:r>
        <w:rPr>
          <w:noProof/>
        </w:rPr>
      </w:r>
      <w:r>
        <w:rPr>
          <w:noProof/>
        </w:rPr>
        <w:fldChar w:fldCharType="separate"/>
      </w:r>
      <w:r w:rsidR="00417001">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Funktionen der Webanwendung</w:t>
      </w:r>
      <w:r>
        <w:rPr>
          <w:noProof/>
        </w:rPr>
        <w:tab/>
      </w:r>
      <w:r>
        <w:rPr>
          <w:noProof/>
        </w:rPr>
        <w:fldChar w:fldCharType="begin"/>
      </w:r>
      <w:r>
        <w:rPr>
          <w:noProof/>
        </w:rPr>
        <w:instrText xml:space="preserve"> PAGEREF _Toc300678088 \h </w:instrText>
      </w:r>
      <w:r>
        <w:rPr>
          <w:noProof/>
        </w:rPr>
      </w:r>
      <w:r>
        <w:rPr>
          <w:noProof/>
        </w:rPr>
        <w:fldChar w:fldCharType="separate"/>
      </w:r>
      <w:r w:rsidR="00417001">
        <w:rPr>
          <w:noProof/>
        </w:rPr>
        <w:t>23</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Verwendung in der Projektumgebung</w:t>
      </w:r>
      <w:r>
        <w:rPr>
          <w:noProof/>
        </w:rPr>
        <w:tab/>
      </w:r>
      <w:r>
        <w:rPr>
          <w:noProof/>
        </w:rPr>
        <w:fldChar w:fldCharType="begin"/>
      </w:r>
      <w:r>
        <w:rPr>
          <w:noProof/>
        </w:rPr>
        <w:instrText xml:space="preserve"> PAGEREF _Toc300678089 \h </w:instrText>
      </w:r>
      <w:r>
        <w:rPr>
          <w:noProof/>
        </w:rPr>
      </w:r>
      <w:r>
        <w:rPr>
          <w:noProof/>
        </w:rPr>
        <w:fldChar w:fldCharType="separate"/>
      </w:r>
      <w:r w:rsidR="00417001">
        <w:rPr>
          <w:noProof/>
        </w:rPr>
        <w:t>25</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Konzeption der Anwendungsfälle</w:t>
      </w:r>
      <w:r>
        <w:rPr>
          <w:noProof/>
        </w:rPr>
        <w:tab/>
      </w:r>
      <w:r>
        <w:rPr>
          <w:noProof/>
        </w:rPr>
        <w:fldChar w:fldCharType="begin"/>
      </w:r>
      <w:r>
        <w:rPr>
          <w:noProof/>
        </w:rPr>
        <w:instrText xml:space="preserve"> PAGEREF _Toc300678090 \h </w:instrText>
      </w:r>
      <w:r>
        <w:rPr>
          <w:noProof/>
        </w:rPr>
      </w:r>
      <w:r>
        <w:rPr>
          <w:noProof/>
        </w:rPr>
        <w:fldChar w:fldCharType="separate"/>
      </w:r>
      <w:r w:rsidR="00417001">
        <w:rPr>
          <w:noProof/>
        </w:rPr>
        <w:t>26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3.1.4.</w:t>
      </w:r>
      <w:r>
        <w:rPr>
          <w:rFonts w:asciiTheme="minorHAnsi" w:eastAsiaTheme="minorEastAsia" w:hAnsiTheme="minorHAnsi" w:cstheme="minorBidi"/>
          <w:noProof/>
          <w:sz w:val="22"/>
        </w:rPr>
        <w:tab/>
      </w:r>
      <w:r>
        <w:rPr>
          <w:noProof/>
        </w:rPr>
        <w:t>Datenbank</w:t>
      </w:r>
      <w:r>
        <w:rPr>
          <w:noProof/>
        </w:rPr>
        <w:tab/>
      </w:r>
      <w:r>
        <w:rPr>
          <w:noProof/>
        </w:rPr>
        <w:fldChar w:fldCharType="begin"/>
      </w:r>
      <w:r>
        <w:rPr>
          <w:noProof/>
        </w:rPr>
        <w:instrText xml:space="preserve"> PAGEREF _Toc300678091 \h </w:instrText>
      </w:r>
      <w:r>
        <w:rPr>
          <w:noProof/>
        </w:rPr>
      </w:r>
      <w:r>
        <w:rPr>
          <w:noProof/>
        </w:rPr>
        <w:fldChar w:fldCharType="separate"/>
      </w:r>
      <w:r w:rsidR="00417001">
        <w:rPr>
          <w:noProof/>
        </w:rPr>
        <w:t>26</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Realisierung des Web-Service</w:t>
      </w:r>
      <w:r>
        <w:rPr>
          <w:noProof/>
        </w:rPr>
        <w:tab/>
      </w:r>
      <w:r>
        <w:rPr>
          <w:noProof/>
        </w:rPr>
        <w:fldChar w:fldCharType="begin"/>
      </w:r>
      <w:r>
        <w:rPr>
          <w:noProof/>
        </w:rPr>
        <w:instrText xml:space="preserve"> PAGEREF _Toc300678092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_Toc300678093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_Toc300678094 \h </w:instrText>
      </w:r>
      <w:r>
        <w:rPr>
          <w:noProof/>
        </w:rPr>
      </w:r>
      <w:r>
        <w:rPr>
          <w:noProof/>
        </w:rPr>
        <w:fldChar w:fldCharType="separate"/>
      </w:r>
      <w:r w:rsidR="00417001">
        <w:rPr>
          <w:noProof/>
        </w:rPr>
        <w:t>30</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_Toc300678095 \h </w:instrText>
      </w:r>
      <w:r>
        <w:rPr>
          <w:noProof/>
        </w:rPr>
      </w:r>
      <w:r>
        <w:rPr>
          <w:noProof/>
        </w:rPr>
        <w:fldChar w:fldCharType="separate"/>
      </w:r>
      <w:r w:rsidR="00417001">
        <w:rPr>
          <w:noProof/>
        </w:rPr>
        <w:t>32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Realisierung der Android-Anwendung</w:t>
      </w:r>
      <w:r>
        <w:rPr>
          <w:noProof/>
        </w:rPr>
        <w:tab/>
      </w:r>
      <w:r>
        <w:rPr>
          <w:noProof/>
        </w:rPr>
        <w:fldChar w:fldCharType="begin"/>
      </w:r>
      <w:r>
        <w:rPr>
          <w:noProof/>
        </w:rPr>
        <w:instrText xml:space="preserve"> PAGEREF _Toc300678096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_Toc300678097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Planung</w:t>
      </w:r>
      <w:r>
        <w:rPr>
          <w:noProof/>
        </w:rPr>
        <w:tab/>
      </w:r>
      <w:r>
        <w:rPr>
          <w:noProof/>
        </w:rPr>
        <w:fldChar w:fldCharType="begin"/>
      </w:r>
      <w:r>
        <w:rPr>
          <w:noProof/>
        </w:rPr>
        <w:instrText xml:space="preserve"> PAGEREF _Toc300678098 \h </w:instrText>
      </w:r>
      <w:r>
        <w:rPr>
          <w:noProof/>
        </w:rPr>
      </w:r>
      <w:r>
        <w:rPr>
          <w:noProof/>
        </w:rPr>
        <w:fldChar w:fldCharType="separate"/>
      </w:r>
      <w:r w:rsidR="00417001">
        <w:rPr>
          <w:noProof/>
        </w:rPr>
        <w:t>36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3.3.3.</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_Toc300678099 \h </w:instrText>
      </w:r>
      <w:r>
        <w:rPr>
          <w:noProof/>
        </w:rPr>
      </w:r>
      <w:r>
        <w:rPr>
          <w:noProof/>
        </w:rPr>
        <w:fldChar w:fldCharType="separate"/>
      </w:r>
      <w:r w:rsidR="00417001">
        <w:rPr>
          <w:noProof/>
        </w:rPr>
        <w:t>39</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Testen der Android-Anwendung</w:t>
      </w:r>
      <w:r>
        <w:rPr>
          <w:noProof/>
        </w:rPr>
        <w:tab/>
      </w:r>
      <w:r>
        <w:rPr>
          <w:noProof/>
        </w:rPr>
        <w:fldChar w:fldCharType="begin"/>
      </w:r>
      <w:r>
        <w:rPr>
          <w:noProof/>
        </w:rPr>
        <w:instrText xml:space="preserve"> PAGEREF _Toc300678100 \h </w:instrText>
      </w:r>
      <w:r>
        <w:rPr>
          <w:noProof/>
        </w:rPr>
      </w:r>
      <w:r>
        <w:rPr>
          <w:noProof/>
        </w:rPr>
        <w:fldChar w:fldCharType="separate"/>
      </w:r>
      <w:r w:rsidR="00417001">
        <w:rPr>
          <w:noProof/>
        </w:rPr>
        <w:t>46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Zieldefinition</w:t>
      </w:r>
      <w:r>
        <w:rPr>
          <w:noProof/>
        </w:rPr>
        <w:tab/>
      </w:r>
      <w:r>
        <w:rPr>
          <w:noProof/>
        </w:rPr>
        <w:fldChar w:fldCharType="begin"/>
      </w:r>
      <w:r>
        <w:rPr>
          <w:noProof/>
        </w:rPr>
        <w:instrText xml:space="preserve"> PAGEREF _Toc300678101 \h </w:instrText>
      </w:r>
      <w:r>
        <w:rPr>
          <w:noProof/>
        </w:rPr>
      </w:r>
      <w:r>
        <w:rPr>
          <w:noProof/>
        </w:rPr>
        <w:fldChar w:fldCharType="separate"/>
      </w:r>
      <w:r w:rsidR="00417001">
        <w:rPr>
          <w:noProof/>
        </w:rPr>
        <w:t>46</w:t>
      </w:r>
      <w:r>
        <w:rPr>
          <w:noProof/>
        </w:rPr>
        <w:fldChar w:fldCharType="end"/>
      </w:r>
    </w:p>
    <w:p w:rsidR="00167A2D" w:rsidRDefault="00167A2D">
      <w:pPr>
        <w:pStyle w:val="Verzeichnis3"/>
        <w:tabs>
          <w:tab w:val="left" w:pos="1320"/>
          <w:tab w:val="right" w:leader="dot" w:pos="7927"/>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Umsetzung</w:t>
      </w:r>
      <w:r>
        <w:rPr>
          <w:noProof/>
        </w:rPr>
        <w:tab/>
      </w:r>
      <w:r>
        <w:rPr>
          <w:noProof/>
        </w:rPr>
        <w:fldChar w:fldCharType="begin"/>
      </w:r>
      <w:r>
        <w:rPr>
          <w:noProof/>
        </w:rPr>
        <w:instrText xml:space="preserve"> PAGEREF _Toc300678102 \h </w:instrText>
      </w:r>
      <w:r>
        <w:rPr>
          <w:noProof/>
        </w:rPr>
      </w:r>
      <w:r>
        <w:rPr>
          <w:noProof/>
        </w:rPr>
        <w:fldChar w:fldCharType="separate"/>
      </w:r>
      <w:r w:rsidR="00417001">
        <w:rPr>
          <w:noProof/>
        </w:rPr>
        <w:t>46</w:t>
      </w:r>
      <w:r>
        <w:rPr>
          <w:noProof/>
        </w:rPr>
        <w:fldChar w:fldCharType="end"/>
      </w:r>
    </w:p>
    <w:p w:rsidR="00167A2D" w:rsidRDefault="00167A2D">
      <w:pPr>
        <w:pStyle w:val="Verzeichnis1"/>
        <w:tabs>
          <w:tab w:val="left" w:pos="440"/>
          <w:tab w:val="right" w:leader="dot" w:pos="7927"/>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Abschluss</w:t>
      </w:r>
      <w:r>
        <w:rPr>
          <w:noProof/>
        </w:rPr>
        <w:tab/>
      </w:r>
      <w:r>
        <w:rPr>
          <w:noProof/>
        </w:rPr>
        <w:fldChar w:fldCharType="begin"/>
      </w:r>
      <w:r>
        <w:rPr>
          <w:noProof/>
        </w:rPr>
        <w:instrText xml:space="preserve"> PAGEREF _Toc300678103 \h </w:instrText>
      </w:r>
      <w:r>
        <w:rPr>
          <w:noProof/>
        </w:rPr>
      </w:r>
      <w:r>
        <w:rPr>
          <w:noProof/>
        </w:rPr>
        <w:fldChar w:fldCharType="separate"/>
      </w:r>
      <w:r w:rsidR="00417001">
        <w:rPr>
          <w:noProof/>
        </w:rPr>
        <w:t>52</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Erweiterungsmöglichkeiten</w:t>
      </w:r>
      <w:r>
        <w:rPr>
          <w:noProof/>
        </w:rPr>
        <w:tab/>
      </w:r>
      <w:r>
        <w:rPr>
          <w:noProof/>
        </w:rPr>
        <w:fldChar w:fldCharType="begin"/>
      </w:r>
      <w:r>
        <w:rPr>
          <w:noProof/>
        </w:rPr>
        <w:instrText xml:space="preserve"> PAGEREF _Toc300678104 \h </w:instrText>
      </w:r>
      <w:r>
        <w:rPr>
          <w:noProof/>
        </w:rPr>
        <w:fldChar w:fldCharType="separate"/>
      </w:r>
      <w:r w:rsidR="00417001">
        <w:rPr>
          <w:b/>
          <w:bCs/>
          <w:noProof/>
        </w:rPr>
        <w:t>Fehler! Textmarke nicht definiert.</w:t>
      </w:r>
      <w:r>
        <w:rPr>
          <w:noProof/>
        </w:rPr>
        <w:fldChar w:fldCharType="end"/>
      </w:r>
    </w:p>
    <w:p w:rsidR="00167A2D" w:rsidRDefault="00167A2D">
      <w:pPr>
        <w:pStyle w:val="Verzeichnis2"/>
        <w:tabs>
          <w:tab w:val="left" w:pos="880"/>
          <w:tab w:val="right" w:leader="dot" w:pos="7927"/>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Fazit</w:t>
      </w:r>
      <w:r>
        <w:rPr>
          <w:noProof/>
        </w:rPr>
        <w:tab/>
      </w:r>
      <w:r>
        <w:rPr>
          <w:noProof/>
        </w:rPr>
        <w:fldChar w:fldCharType="begin"/>
      </w:r>
      <w:r>
        <w:rPr>
          <w:noProof/>
        </w:rPr>
        <w:instrText xml:space="preserve"> PAGEREF _Toc300678105 \h </w:instrText>
      </w:r>
      <w:r>
        <w:rPr>
          <w:noProof/>
        </w:rPr>
      </w:r>
      <w:r>
        <w:rPr>
          <w:noProof/>
        </w:rPr>
        <w:fldChar w:fldCharType="separate"/>
      </w:r>
      <w:r w:rsidR="00417001">
        <w:rPr>
          <w:noProof/>
        </w:rPr>
        <w:t>52</w:t>
      </w:r>
      <w:r>
        <w:rPr>
          <w:noProof/>
        </w:rPr>
        <w:fldChar w:fldCharType="end"/>
      </w:r>
    </w:p>
    <w:p w:rsidR="00E60614" w:rsidRDefault="00C01A55" w:rsidP="00DC40E3">
      <w:r>
        <w:fldChar w:fldCharType="end"/>
      </w:r>
    </w:p>
    <w:p w:rsidR="001C631C" w:rsidRDefault="00F81B9F">
      <w:pPr>
        <w:spacing w:after="0" w:line="240" w:lineRule="auto"/>
      </w:pPr>
      <w:r>
        <w:br w:type="page"/>
      </w:r>
      <w:bookmarkStart w:id="0" w:name="_Toc298418572"/>
    </w:p>
    <w:p w:rsidR="008F4C75" w:rsidRDefault="00F67BE1">
      <w:pPr>
        <w:pStyle w:val="Abbildungsverzeichnis"/>
        <w:tabs>
          <w:tab w:val="right" w:leader="dot" w:pos="7927"/>
        </w:tabs>
        <w:rPr>
          <w:rFonts w:asciiTheme="minorHAnsi" w:eastAsiaTheme="minorEastAsia" w:hAnsiTheme="minorHAnsi" w:cstheme="minorBidi"/>
          <w:noProof/>
          <w:sz w:val="22"/>
        </w:rPr>
      </w:pPr>
      <w:r>
        <w:lastRenderedPageBreak/>
        <w:fldChar w:fldCharType="begin"/>
      </w:r>
      <w:r>
        <w:instrText xml:space="preserve"> TOC \h \z \c "Abbildung" </w:instrText>
      </w:r>
      <w:r>
        <w:fldChar w:fldCharType="separate"/>
      </w:r>
      <w:hyperlink w:anchor="_Toc301168638" w:history="1">
        <w:r w:rsidR="008F4C75" w:rsidRPr="00916433">
          <w:rPr>
            <w:rStyle w:val="Hyperlink"/>
            <w:noProof/>
          </w:rPr>
          <w:t>Abbildung 1: Aufbau der Arbeit</w:t>
        </w:r>
        <w:r w:rsidR="008F4C75">
          <w:rPr>
            <w:noProof/>
            <w:webHidden/>
          </w:rPr>
          <w:tab/>
        </w:r>
        <w:r w:rsidR="008F4C75">
          <w:rPr>
            <w:noProof/>
            <w:webHidden/>
          </w:rPr>
          <w:fldChar w:fldCharType="begin"/>
        </w:r>
        <w:r w:rsidR="008F4C75">
          <w:rPr>
            <w:noProof/>
            <w:webHidden/>
          </w:rPr>
          <w:instrText xml:space="preserve"> PAGEREF _Toc301168638 \h </w:instrText>
        </w:r>
        <w:r w:rsidR="008F4C75">
          <w:rPr>
            <w:noProof/>
            <w:webHidden/>
          </w:rPr>
        </w:r>
        <w:r w:rsidR="008F4C75">
          <w:rPr>
            <w:noProof/>
            <w:webHidden/>
          </w:rPr>
          <w:fldChar w:fldCharType="separate"/>
        </w:r>
        <w:r w:rsidR="00417001">
          <w:rPr>
            <w:noProof/>
            <w:webHidden/>
          </w:rPr>
          <w:t>8</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39" w:history="1">
        <w:r w:rsidR="008F4C75" w:rsidRPr="00916433">
          <w:rPr>
            <w:rStyle w:val="Hyperlink"/>
            <w:noProof/>
          </w:rPr>
          <w:t>Abbildung 2: Mögliche Anwendungsfälle der mobilen Applikation</w:t>
        </w:r>
        <w:r w:rsidR="008F4C75">
          <w:rPr>
            <w:noProof/>
            <w:webHidden/>
          </w:rPr>
          <w:tab/>
        </w:r>
        <w:r w:rsidR="008F4C75">
          <w:rPr>
            <w:noProof/>
            <w:webHidden/>
          </w:rPr>
          <w:fldChar w:fldCharType="begin"/>
        </w:r>
        <w:r w:rsidR="008F4C75">
          <w:rPr>
            <w:noProof/>
            <w:webHidden/>
          </w:rPr>
          <w:instrText xml:space="preserve"> PAGEREF _Toc301168639 \h </w:instrText>
        </w:r>
        <w:r w:rsidR="008F4C75">
          <w:rPr>
            <w:noProof/>
            <w:webHidden/>
          </w:rPr>
        </w:r>
        <w:r w:rsidR="008F4C75">
          <w:rPr>
            <w:noProof/>
            <w:webHidden/>
          </w:rPr>
          <w:fldChar w:fldCharType="separate"/>
        </w:r>
        <w:r w:rsidR="00417001">
          <w:rPr>
            <w:noProof/>
            <w:webHidden/>
          </w:rPr>
          <w:t>28</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0" w:history="1">
        <w:r w:rsidR="008F4C75" w:rsidRPr="00916433">
          <w:rPr>
            <w:rStyle w:val="Hyperlink"/>
            <w:noProof/>
          </w:rPr>
          <w:t>Abbildung 3: Use-Case-Beschreibung "Suche starten"</w:t>
        </w:r>
        <w:r w:rsidR="008F4C75">
          <w:rPr>
            <w:noProof/>
            <w:webHidden/>
          </w:rPr>
          <w:tab/>
        </w:r>
        <w:r w:rsidR="008F4C75">
          <w:rPr>
            <w:noProof/>
            <w:webHidden/>
          </w:rPr>
          <w:fldChar w:fldCharType="begin"/>
        </w:r>
        <w:r w:rsidR="008F4C75">
          <w:rPr>
            <w:noProof/>
            <w:webHidden/>
          </w:rPr>
          <w:instrText xml:space="preserve"> PAGEREF _Toc301168640 \h </w:instrText>
        </w:r>
        <w:r w:rsidR="008F4C75">
          <w:rPr>
            <w:noProof/>
            <w:webHidden/>
          </w:rPr>
          <w:fldChar w:fldCharType="separate"/>
        </w:r>
        <w:r w:rsidR="00417001">
          <w:rPr>
            <w:b/>
            <w:bCs/>
            <w:noProof/>
            <w:webHidden/>
          </w:rPr>
          <w:t>Fehler! Textmarke nicht definiert.</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1" w:history="1">
        <w:r w:rsidR="008F4C75" w:rsidRPr="00916433">
          <w:rPr>
            <w:rStyle w:val="Hyperlink"/>
            <w:noProof/>
          </w:rPr>
          <w:t>Abbildung 4: Ausschnitt der Datenbank</w:t>
        </w:r>
        <w:r w:rsidR="008F4C75">
          <w:rPr>
            <w:noProof/>
            <w:webHidden/>
          </w:rPr>
          <w:tab/>
        </w:r>
        <w:r w:rsidR="008F4C75">
          <w:rPr>
            <w:noProof/>
            <w:webHidden/>
          </w:rPr>
          <w:fldChar w:fldCharType="begin"/>
        </w:r>
        <w:r w:rsidR="008F4C75">
          <w:rPr>
            <w:noProof/>
            <w:webHidden/>
          </w:rPr>
          <w:instrText xml:space="preserve"> PAGEREF _Toc301168641 \h </w:instrText>
        </w:r>
        <w:r w:rsidR="008F4C75">
          <w:rPr>
            <w:noProof/>
            <w:webHidden/>
          </w:rPr>
        </w:r>
        <w:r w:rsidR="008F4C75">
          <w:rPr>
            <w:noProof/>
            <w:webHidden/>
          </w:rPr>
          <w:fldChar w:fldCharType="separate"/>
        </w:r>
        <w:r w:rsidR="00417001">
          <w:rPr>
            <w:noProof/>
            <w:webHidden/>
          </w:rPr>
          <w:t>26</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2" w:history="1">
        <w:r w:rsidR="008F4C75" w:rsidRPr="00916433">
          <w:rPr>
            <w:rStyle w:val="Hyperlink"/>
            <w:noProof/>
          </w:rPr>
          <w:t>Abbildung 5: Ablaufdiagramm des Web-Service</w:t>
        </w:r>
        <w:r w:rsidR="008F4C75">
          <w:rPr>
            <w:noProof/>
            <w:webHidden/>
          </w:rPr>
          <w:tab/>
        </w:r>
        <w:r w:rsidR="008F4C75">
          <w:rPr>
            <w:noProof/>
            <w:webHidden/>
          </w:rPr>
          <w:fldChar w:fldCharType="begin"/>
        </w:r>
        <w:r w:rsidR="008F4C75">
          <w:rPr>
            <w:noProof/>
            <w:webHidden/>
          </w:rPr>
          <w:instrText xml:space="preserve"> PAGEREF _Toc301168642 \h </w:instrText>
        </w:r>
        <w:r w:rsidR="008F4C75">
          <w:rPr>
            <w:noProof/>
            <w:webHidden/>
          </w:rPr>
        </w:r>
        <w:r w:rsidR="008F4C75">
          <w:rPr>
            <w:noProof/>
            <w:webHidden/>
          </w:rPr>
          <w:fldChar w:fldCharType="separate"/>
        </w:r>
        <w:r w:rsidR="00417001">
          <w:rPr>
            <w:noProof/>
            <w:webHidden/>
          </w:rPr>
          <w:t>31</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3" w:history="1">
        <w:r w:rsidR="008F4C75" w:rsidRPr="00916433">
          <w:rPr>
            <w:rStyle w:val="Hyperlink"/>
            <w:noProof/>
          </w:rPr>
          <w:t>Abbildung 6: Klassendiagramm Web-Service</w:t>
        </w:r>
        <w:r w:rsidR="008F4C75">
          <w:rPr>
            <w:noProof/>
            <w:webHidden/>
          </w:rPr>
          <w:tab/>
        </w:r>
        <w:r w:rsidR="008F4C75">
          <w:rPr>
            <w:noProof/>
            <w:webHidden/>
          </w:rPr>
          <w:fldChar w:fldCharType="begin"/>
        </w:r>
        <w:r w:rsidR="008F4C75">
          <w:rPr>
            <w:noProof/>
            <w:webHidden/>
          </w:rPr>
          <w:instrText xml:space="preserve"> PAGEREF _Toc301168643 \h </w:instrText>
        </w:r>
        <w:r w:rsidR="008F4C75">
          <w:rPr>
            <w:noProof/>
            <w:webHidden/>
          </w:rPr>
        </w:r>
        <w:r w:rsidR="008F4C75">
          <w:rPr>
            <w:noProof/>
            <w:webHidden/>
          </w:rPr>
          <w:fldChar w:fldCharType="separate"/>
        </w:r>
        <w:r w:rsidR="00417001">
          <w:rPr>
            <w:noProof/>
            <w:webHidden/>
          </w:rPr>
          <w:t>32</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4" w:history="1">
        <w:r w:rsidR="008F4C75" w:rsidRPr="00916433">
          <w:rPr>
            <w:rStyle w:val="Hyperlink"/>
            <w:noProof/>
          </w:rPr>
          <w:t>Abbildung 7: Ablaufdiagramm der mobilen Anwendung</w:t>
        </w:r>
        <w:r w:rsidR="008F4C75">
          <w:rPr>
            <w:noProof/>
            <w:webHidden/>
          </w:rPr>
          <w:tab/>
        </w:r>
        <w:r w:rsidR="008F4C75">
          <w:rPr>
            <w:noProof/>
            <w:webHidden/>
          </w:rPr>
          <w:fldChar w:fldCharType="begin"/>
        </w:r>
        <w:r w:rsidR="008F4C75">
          <w:rPr>
            <w:noProof/>
            <w:webHidden/>
          </w:rPr>
          <w:instrText xml:space="preserve"> PAGEREF _Toc301168644 \h </w:instrText>
        </w:r>
        <w:r w:rsidR="008F4C75">
          <w:rPr>
            <w:noProof/>
            <w:webHidden/>
          </w:rPr>
        </w:r>
        <w:r w:rsidR="008F4C75">
          <w:rPr>
            <w:noProof/>
            <w:webHidden/>
          </w:rPr>
          <w:fldChar w:fldCharType="separate"/>
        </w:r>
        <w:r w:rsidR="00417001">
          <w:rPr>
            <w:noProof/>
            <w:webHidden/>
          </w:rPr>
          <w:t>37</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5" w:history="1">
        <w:r w:rsidR="008F4C75" w:rsidRPr="00916433">
          <w:rPr>
            <w:rStyle w:val="Hyperlink"/>
            <w:noProof/>
          </w:rPr>
          <w:t>Abbildung 8: Layout-Planung</w:t>
        </w:r>
        <w:r w:rsidR="008F4C75">
          <w:rPr>
            <w:noProof/>
            <w:webHidden/>
          </w:rPr>
          <w:tab/>
        </w:r>
        <w:r w:rsidR="008F4C75">
          <w:rPr>
            <w:noProof/>
            <w:webHidden/>
          </w:rPr>
          <w:fldChar w:fldCharType="begin"/>
        </w:r>
        <w:r w:rsidR="008F4C75">
          <w:rPr>
            <w:noProof/>
            <w:webHidden/>
          </w:rPr>
          <w:instrText xml:space="preserve"> PAGEREF _Toc301168645 \h </w:instrText>
        </w:r>
        <w:r w:rsidR="008F4C75">
          <w:rPr>
            <w:noProof/>
            <w:webHidden/>
          </w:rPr>
        </w:r>
        <w:r w:rsidR="008F4C75">
          <w:rPr>
            <w:noProof/>
            <w:webHidden/>
          </w:rPr>
          <w:fldChar w:fldCharType="separate"/>
        </w:r>
        <w:r w:rsidR="00417001">
          <w:rPr>
            <w:noProof/>
            <w:webHidden/>
          </w:rPr>
          <w:t>38</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6" w:history="1">
        <w:r w:rsidR="008F4C75" w:rsidRPr="00916433">
          <w:rPr>
            <w:rStyle w:val="Hyperlink"/>
            <w:noProof/>
          </w:rPr>
          <w:t>Abbildung 9: Klassendiagramm der mobilen Anwendung</w:t>
        </w:r>
        <w:r w:rsidR="008F4C75">
          <w:rPr>
            <w:noProof/>
            <w:webHidden/>
          </w:rPr>
          <w:tab/>
        </w:r>
        <w:r w:rsidR="008F4C75">
          <w:rPr>
            <w:noProof/>
            <w:webHidden/>
          </w:rPr>
          <w:fldChar w:fldCharType="begin"/>
        </w:r>
        <w:r w:rsidR="008F4C75">
          <w:rPr>
            <w:noProof/>
            <w:webHidden/>
          </w:rPr>
          <w:instrText xml:space="preserve"> PAGEREF _Toc301168646 \h </w:instrText>
        </w:r>
        <w:r w:rsidR="008F4C75">
          <w:rPr>
            <w:noProof/>
            <w:webHidden/>
          </w:rPr>
        </w:r>
        <w:r w:rsidR="008F4C75">
          <w:rPr>
            <w:noProof/>
            <w:webHidden/>
          </w:rPr>
          <w:fldChar w:fldCharType="separate"/>
        </w:r>
        <w:r w:rsidR="00417001">
          <w:rPr>
            <w:noProof/>
            <w:webHidden/>
          </w:rPr>
          <w:t>39</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7" w:history="1">
        <w:r w:rsidR="008F4C75" w:rsidRPr="00916433">
          <w:rPr>
            <w:rStyle w:val="Hyperlink"/>
            <w:noProof/>
          </w:rPr>
          <w:t>Abbildung 10: Sequenzdiagramm "Login" und "Suche starten"</w:t>
        </w:r>
        <w:r w:rsidR="008F4C75">
          <w:rPr>
            <w:noProof/>
            <w:webHidden/>
          </w:rPr>
          <w:tab/>
        </w:r>
        <w:r w:rsidR="008F4C75">
          <w:rPr>
            <w:noProof/>
            <w:webHidden/>
          </w:rPr>
          <w:fldChar w:fldCharType="begin"/>
        </w:r>
        <w:r w:rsidR="008F4C75">
          <w:rPr>
            <w:noProof/>
            <w:webHidden/>
          </w:rPr>
          <w:instrText xml:space="preserve"> PAGEREF _Toc301168647 \h </w:instrText>
        </w:r>
        <w:r w:rsidR="008F4C75">
          <w:rPr>
            <w:noProof/>
            <w:webHidden/>
          </w:rPr>
        </w:r>
        <w:r w:rsidR="008F4C75">
          <w:rPr>
            <w:noProof/>
            <w:webHidden/>
          </w:rPr>
          <w:fldChar w:fldCharType="separate"/>
        </w:r>
        <w:r w:rsidR="00417001">
          <w:rPr>
            <w:noProof/>
            <w:webHidden/>
          </w:rPr>
          <w:t>43</w:t>
        </w:r>
        <w:r w:rsidR="008F4C75">
          <w:rPr>
            <w:noProof/>
            <w:webHidden/>
          </w:rPr>
          <w:fldChar w:fldCharType="end"/>
        </w:r>
      </w:hyperlink>
    </w:p>
    <w:p w:rsidR="008F4C75" w:rsidRDefault="00C70B7E">
      <w:pPr>
        <w:pStyle w:val="Abbildungsverzeichnis"/>
        <w:tabs>
          <w:tab w:val="right" w:leader="dot" w:pos="7927"/>
        </w:tabs>
        <w:rPr>
          <w:rFonts w:asciiTheme="minorHAnsi" w:eastAsiaTheme="minorEastAsia" w:hAnsiTheme="minorHAnsi" w:cstheme="minorBidi"/>
          <w:noProof/>
          <w:sz w:val="22"/>
        </w:rPr>
      </w:pPr>
      <w:hyperlink w:anchor="_Toc301168648" w:history="1">
        <w:r w:rsidR="008F4C75" w:rsidRPr="00916433">
          <w:rPr>
            <w:rStyle w:val="Hyperlink"/>
            <w:noProof/>
          </w:rPr>
          <w:t>Abbildung 11: Klassendiagramm der Test-Klassen</w:t>
        </w:r>
        <w:r w:rsidR="008F4C75">
          <w:rPr>
            <w:noProof/>
            <w:webHidden/>
          </w:rPr>
          <w:tab/>
        </w:r>
        <w:r w:rsidR="008F4C75">
          <w:rPr>
            <w:noProof/>
            <w:webHidden/>
          </w:rPr>
          <w:fldChar w:fldCharType="begin"/>
        </w:r>
        <w:r w:rsidR="008F4C75">
          <w:rPr>
            <w:noProof/>
            <w:webHidden/>
          </w:rPr>
          <w:instrText xml:space="preserve"> PAGEREF _Toc301168648 \h </w:instrText>
        </w:r>
        <w:r w:rsidR="008F4C75">
          <w:rPr>
            <w:noProof/>
            <w:webHidden/>
          </w:rPr>
        </w:r>
        <w:r w:rsidR="008F4C75">
          <w:rPr>
            <w:noProof/>
            <w:webHidden/>
          </w:rPr>
          <w:fldChar w:fldCharType="separate"/>
        </w:r>
        <w:r w:rsidR="00417001">
          <w:rPr>
            <w:noProof/>
            <w:webHidden/>
          </w:rPr>
          <w:t>47</w:t>
        </w:r>
        <w:r w:rsidR="008F4C75">
          <w:rPr>
            <w:noProof/>
            <w:webHidden/>
          </w:rPr>
          <w:fldChar w:fldCharType="end"/>
        </w:r>
      </w:hyperlink>
    </w:p>
    <w:p w:rsidR="001C631C" w:rsidRDefault="00F67BE1">
      <w:pPr>
        <w:spacing w:after="0" w:line="240" w:lineRule="auto"/>
        <w:rPr>
          <w:b/>
          <w:bCs/>
          <w:sz w:val="30"/>
          <w:szCs w:val="28"/>
        </w:rPr>
      </w:pPr>
      <w:r>
        <w:fldChar w:fldCharType="end"/>
      </w:r>
      <w:r w:rsidR="001C631C">
        <w:br w:type="page"/>
      </w:r>
    </w:p>
    <w:p w:rsidR="000D7576" w:rsidRDefault="0043701F" w:rsidP="00DC40E3">
      <w:pPr>
        <w:pStyle w:val="berschrift1"/>
        <w:numPr>
          <w:ilvl w:val="0"/>
          <w:numId w:val="7"/>
        </w:numPr>
      </w:pPr>
      <w:bookmarkStart w:id="1" w:name="_Ref300600002"/>
      <w:bookmarkStart w:id="2" w:name="_Toc300678070"/>
      <w:r w:rsidRPr="0043701F">
        <w:lastRenderedPageBreak/>
        <w:t>Einleitung</w:t>
      </w:r>
      <w:bookmarkEnd w:id="0"/>
      <w:bookmarkEnd w:id="1"/>
      <w:bookmarkEnd w:id="2"/>
    </w:p>
    <w:p w:rsidR="0043701F" w:rsidRDefault="0043701F" w:rsidP="00DC40E3">
      <w:pPr>
        <w:pStyle w:val="berschrift2"/>
        <w:numPr>
          <w:ilvl w:val="1"/>
          <w:numId w:val="10"/>
        </w:numPr>
      </w:pPr>
      <w:bookmarkStart w:id="3" w:name="_Toc300678071"/>
      <w:r>
        <w:t>Motivation</w:t>
      </w:r>
      <w:bookmarkEnd w:id="3"/>
    </w:p>
    <w:p w:rsidR="00AA65EE" w:rsidRPr="00AA65EE" w:rsidRDefault="00AA65EE" w:rsidP="00DC40E3">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Um diese Aufgaben bewältigen zu können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zum einen darin, das</w:t>
      </w:r>
      <w:r w:rsidR="009F045F">
        <w:rPr>
          <w:rFonts w:cs="Arial"/>
          <w:szCs w:val="24"/>
        </w:rPr>
        <w:t>s die Daten lokal auf dem PDA</w:t>
      </w:r>
      <w:r w:rsidR="009702AB">
        <w:rPr>
          <w:rFonts w:cs="Arial"/>
          <w:szCs w:val="24"/>
        </w:rPr>
        <w:t xml:space="preserve"> vorgehalten werden und somit nicht mit dem Stand der Datenbank übereinstimmen müssen. Das erfordert eine ständig</w:t>
      </w:r>
      <w:r w:rsidR="000731FA">
        <w:rPr>
          <w:rFonts w:cs="Arial"/>
          <w:szCs w:val="24"/>
        </w:rPr>
        <w:t>e</w:t>
      </w:r>
      <w:r w:rsidR="009702AB">
        <w:rPr>
          <w:rFonts w:cs="Arial"/>
          <w:szCs w:val="24"/>
        </w:rPr>
        <w:t xml:space="preserve"> Synchronisierung zwischen Datenbank und PDA. Die Idee</w:t>
      </w:r>
      <w:r w:rsidR="00AB03C4">
        <w:rPr>
          <w:rFonts w:cs="Arial"/>
          <w:szCs w:val="24"/>
        </w:rPr>
        <w:t xml:space="preserve"> in der vorliegenden Arbeit</w:t>
      </w:r>
      <w:r w:rsidR="009702AB">
        <w:rPr>
          <w:rFonts w:cs="Arial"/>
          <w:szCs w:val="24"/>
        </w:rPr>
        <w:t xml:space="preserve"> ist</w:t>
      </w:r>
      <w:r w:rsidR="000731FA">
        <w:rPr>
          <w:rFonts w:cs="Arial"/>
          <w:szCs w:val="24"/>
        </w:rPr>
        <w:t xml:space="preserve"> es</w:t>
      </w:r>
      <w:r w:rsidR="009702AB">
        <w:rPr>
          <w:rFonts w:cs="Arial"/>
          <w:szCs w:val="24"/>
        </w:rPr>
        <w:t xml:space="preserve">, die steigende Nutzung von </w:t>
      </w:r>
      <w:r w:rsidR="00315902">
        <w:rPr>
          <w:rFonts w:cs="Arial"/>
          <w:szCs w:val="24"/>
        </w:rPr>
        <w:t>mobilen Endgeräten</w:t>
      </w:r>
      <w:r w:rsidR="009702AB">
        <w:rPr>
          <w:rFonts w:cs="Arial"/>
          <w:szCs w:val="24"/>
        </w:rPr>
        <w:t xml:space="preserve">, wie </w:t>
      </w:r>
      <w:r w:rsidR="00AB03C4">
        <w:rPr>
          <w:rFonts w:cs="Arial"/>
          <w:szCs w:val="24"/>
        </w:rPr>
        <w:t xml:space="preserve">Apple </w:t>
      </w:r>
      <w:proofErr w:type="spellStart"/>
      <w:r w:rsidR="009702AB">
        <w:rPr>
          <w:rFonts w:cs="Arial"/>
          <w:szCs w:val="24"/>
        </w:rPr>
        <w:t>iPad</w:t>
      </w:r>
      <w:proofErr w:type="spellEnd"/>
      <w:r w:rsidR="009702AB">
        <w:rPr>
          <w:rFonts w:cs="Arial"/>
          <w:szCs w:val="24"/>
        </w:rPr>
        <w:t xml:space="preserve"> oder Samsung Galaxy Tab, auch in den administrativen Bereich des Verlages ei</w:t>
      </w:r>
      <w:r w:rsidR="00AB03C4">
        <w:rPr>
          <w:rFonts w:cs="Arial"/>
          <w:szCs w:val="24"/>
        </w:rPr>
        <w:t>n</w:t>
      </w:r>
      <w:r w:rsidR="009702AB">
        <w:rPr>
          <w:rFonts w:cs="Arial"/>
          <w:szCs w:val="24"/>
        </w:rPr>
        <w:t>zubinden</w:t>
      </w:r>
      <w:r w:rsidR="000731FA">
        <w:rPr>
          <w:rFonts w:cs="Arial"/>
          <w:szCs w:val="24"/>
        </w:rPr>
        <w:t xml:space="preserve"> und somit die Anschaffung von gesonderten PDAs möglicherweise zu vermeiden</w:t>
      </w:r>
      <w:r w:rsidR="009702AB">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lastRenderedPageBreak/>
        <w:t xml:space="preserve"> </w:t>
      </w:r>
      <w:bookmarkStart w:id="4" w:name="_Toc300678072"/>
      <w:r>
        <w:t>Aufgabenstellung</w:t>
      </w:r>
      <w:bookmarkEnd w:id="4"/>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Nutzers die Suche und Abfrage von </w:t>
      </w:r>
      <w:r w:rsidR="0084644B">
        <w:rPr>
          <w:rFonts w:cs="Arial"/>
          <w:szCs w:val="24"/>
        </w:rPr>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B96410" w:rsidRPr="00077934">
        <w:rPr>
          <w:rFonts w:cs="Arial"/>
          <w:i/>
          <w:szCs w:val="24"/>
        </w:rPr>
      </w:r>
      <w:r w:rsidR="00077934">
        <w:rPr>
          <w:rFonts w:cs="Arial"/>
          <w:i/>
          <w:szCs w:val="24"/>
        </w:rPr>
        <w:instrText xml:space="preserve"> \* MERGEFORMAT </w:instrText>
      </w:r>
      <w:r w:rsidR="00B96410" w:rsidRPr="00077934">
        <w:rPr>
          <w:rFonts w:cs="Arial"/>
          <w:i/>
          <w:szCs w:val="24"/>
        </w:rPr>
        <w:fldChar w:fldCharType="separate"/>
      </w:r>
      <w:r w:rsidR="00417001">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sidRPr="00077934">
        <w:rPr>
          <w:rFonts w:cs="Arial"/>
          <w:i/>
          <w:szCs w:val="24"/>
        </w:rPr>
      </w:r>
      <w:r w:rsidR="00077934">
        <w:rPr>
          <w:rFonts w:cs="Arial"/>
          <w:i/>
          <w:szCs w:val="24"/>
        </w:rPr>
        <w:instrText xml:space="preserve"> \* MERGEFORMAT </w:instrText>
      </w:r>
      <w:r w:rsidR="00077934" w:rsidRPr="00077934">
        <w:rPr>
          <w:rFonts w:cs="Arial"/>
          <w:i/>
          <w:szCs w:val="24"/>
        </w:rPr>
        <w:fldChar w:fldCharType="separate"/>
      </w:r>
      <w:r w:rsidR="00417001" w:rsidRPr="00417001">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5" w:name="_Toc300678073"/>
      <w:r>
        <w:t>Aufbau und Methodik</w:t>
      </w:r>
      <w:bookmarkEnd w:id="5"/>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 xml:space="preserve">s selbst zu implementierenden </w:t>
      </w:r>
      <w:r>
        <w:lastRenderedPageBreak/>
        <w:t>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75pt" o:ole="">
            <v:imagedata r:id="rId9" o:title=""/>
          </v:shape>
          <o:OLEObject Type="Embed" ProgID="Visio.Drawing.11" ShapeID="_x0000_i1025" DrawAspect="Content" ObjectID="_1375095119" r:id="rId10"/>
        </w:object>
      </w:r>
    </w:p>
    <w:p w:rsidR="007D63E9" w:rsidRDefault="007D63E9" w:rsidP="007D63E9">
      <w:pPr>
        <w:pStyle w:val="myBeschriftung"/>
      </w:pPr>
      <w:bookmarkStart w:id="6" w:name="_Ref300596182"/>
      <w:bookmarkStart w:id="7" w:name="_Toc301168638"/>
      <w:bookmarkStart w:id="8" w:name="_Ref300931586"/>
      <w:r>
        <w:t xml:space="preserve">Abbildung </w:t>
      </w:r>
      <w:fldSimple w:instr=" SEQ Abbildung \* ARABIC ">
        <w:r w:rsidR="00417001">
          <w:rPr>
            <w:noProof/>
          </w:rPr>
          <w:t>1</w:t>
        </w:r>
      </w:fldSimple>
      <w:bookmarkEnd w:id="8"/>
      <w:r>
        <w:t>: Aufbau der Arbeit</w:t>
      </w:r>
      <w:bookmarkEnd w:id="6"/>
      <w:bookmarkEnd w:id="7"/>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el 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r w:rsidR="0023513F">
        <w:lastRenderedPageBreak/>
        <w:t>Theoretische Vorbetrachtung</w:t>
      </w:r>
    </w:p>
    <w:p w:rsidR="00D55E94" w:rsidRDefault="00D55E94" w:rsidP="00D55E94">
      <w:pPr>
        <w:pStyle w:val="berschrift2"/>
        <w:numPr>
          <w:ilvl w:val="1"/>
          <w:numId w:val="7"/>
        </w:numPr>
      </w:pPr>
      <w:bookmarkStart w:id="9" w:name="_Ref299370504"/>
      <w:bookmarkStart w:id="10" w:name="_Ref299370576"/>
      <w:bookmarkStart w:id="11" w:name="_Ref299370602"/>
      <w:bookmarkStart w:id="12" w:name="_Ref299370634"/>
      <w:bookmarkStart w:id="13" w:name="_Ref299370657"/>
      <w:bookmarkStart w:id="14" w:name="_Ref299370717"/>
      <w:bookmarkStart w:id="15" w:name="_Ref299370822"/>
      <w:bookmarkStart w:id="16" w:name="_Ref299370846"/>
      <w:bookmarkStart w:id="17" w:name="_Ref299370887"/>
      <w:bookmarkStart w:id="18" w:name="_Toc300678076"/>
      <w:bookmarkStart w:id="19" w:name="_Toc300678075"/>
      <w:r>
        <w:t>Web-Service</w:t>
      </w:r>
      <w:bookmarkEnd w:id="9"/>
      <w:bookmarkEnd w:id="10"/>
      <w:bookmarkEnd w:id="11"/>
      <w:bookmarkEnd w:id="12"/>
      <w:bookmarkEnd w:id="13"/>
      <w:bookmarkEnd w:id="14"/>
      <w:bookmarkEnd w:id="15"/>
      <w:bookmarkEnd w:id="16"/>
      <w:bookmarkEnd w:id="17"/>
      <w:bookmarkEnd w:id="18"/>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zur Einbettung in anderen Anwendungen an. </w:t>
      </w:r>
    </w:p>
    <w:p w:rsidR="00D55E94" w:rsidRDefault="00D55E94" w:rsidP="00D55E94">
      <w:pPr>
        <w:rPr>
          <w:rFonts w:cs="Arial"/>
          <w:szCs w:val="24"/>
        </w:rPr>
      </w:pPr>
      <w:r>
        <w:rPr>
          <w:rFonts w:cs="Arial"/>
          <w:szCs w:val="24"/>
        </w:rPr>
        <w:t>Für den Austausch und die Manipulation von Daten über definierte Schnittstellen hat sich die Architektur REST (Representational St</w:t>
      </w:r>
      <w:r w:rsidR="00FB3814">
        <w:rPr>
          <w:rFonts w:cs="Arial"/>
          <w:szCs w:val="24"/>
        </w:rPr>
        <w:t>ate Transfer) etabliert. [HEI10]</w:t>
      </w:r>
      <w:r>
        <w:rPr>
          <w:rFonts w:cs="Arial"/>
          <w:szCs w:val="24"/>
        </w:rPr>
        <w:t xml:space="preserve"> Die Grundlagen hat Roy Fielding im Jahr 2000 in seiner Doktorarbeit gelegt. (s. [FIE00]). Nachfolgend sollen die Eigenschaften von REST aufgezeigt werden.</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 vor allem den objektorientierten Ansatz, wobei XML den dokumentenorientierten Ansatz bedient. [JSO]</w:t>
      </w:r>
    </w:p>
    <w:p w:rsidR="00D55E94" w:rsidRDefault="00D55E94" w:rsidP="00D55E94">
      <w:pPr>
        <w:rPr>
          <w:rFonts w:cs="Arial"/>
          <w:szCs w:val="24"/>
        </w:rPr>
      </w:pPr>
      <w:r>
        <w:rPr>
          <w:rFonts w:cs="Arial"/>
          <w:szCs w:val="24"/>
        </w:rPr>
        <w:lastRenderedPageBreak/>
        <w:t>Für den Aufruf wird jede der Ressourcen mit einem eindeutigen „Uniform Resource Identifier“ (URI) adressiert. Die Idee bei REST liegt in der einfache Manipulation der angesprochen Ressourcen. Dabei sollen einfache Schnittstellen definiert werden, um die so genannten CRUD-Methoden auf die gewünschten Ressourcen anwenden zu können.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Pr>
          <w:rFonts w:cs="Arial"/>
          <w:szCs w:val="24"/>
        </w:rPr>
        <w:t>nutzt REST2</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Pr="00AB0DA8">
        <w:rPr>
          <w:rFonts w:cs="Arial"/>
          <w:szCs w:val="24"/>
        </w:rPr>
        <w:t>[Ker09]</w:t>
      </w:r>
      <w:r>
        <w:rPr>
          <w:rFonts w:cs="Arial"/>
          <w:szCs w:val="24"/>
        </w:rPr>
        <w:t xml:space="preserve"> HTTP beschränkt sich dabei auf eine geringe Anzahl von Methoden.(s. [W3C]) Neben dem hohen Bekanntheitsgrad bietet HTTP noch weitere Vorteile. In vielen Programmiersprachen stehen Klassen für die Programmierung von Clients zur Verfügung. 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durchgelassen wird, da dieser Port die Grundlagen normaler Internetzugriffe darstellt. </w:t>
      </w:r>
    </w:p>
    <w:p w:rsidR="00D55E94" w:rsidRDefault="00D55E94" w:rsidP="00D55E94">
      <w:pPr>
        <w:rPr>
          <w:rFonts w:cs="Arial"/>
          <w:szCs w:val="24"/>
        </w:rPr>
      </w:pPr>
      <w:r>
        <w:rPr>
          <w:rFonts w:cs="Arial"/>
          <w:szCs w:val="24"/>
        </w:rPr>
        <w:t xml:space="preserve">Eine weitere grundlege Eigenschaft der REST-Architektur ist die zustandslose Kommunikation. Zustandslos bedeutet in diesem Zusammenhang, dass der Server keine Sitzungsdaten der Nutzeranfragen vorhält. Wenn die Verwaltung der Sitzungsdaten für eine Anwendung </w:t>
      </w:r>
      <w:r>
        <w:rPr>
          <w:rFonts w:cs="Arial"/>
          <w:szCs w:val="24"/>
        </w:rPr>
        <w:lastRenderedPageBreak/>
        <w:t>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Programmiersprache Java steht seit 2008 das Framework JAX-RS zur Verfügung. JAX-RS stellt Funktionalitäten bereit um „RESTful“-Webservices zu implementieren. Unteranderem bietet es die Möglichkeit Annotationen zu verwenden, um Meta-Daten die für den Web-Service benötigt werden einbinden zu können. (siehe QUELLE)</w:t>
      </w:r>
    </w:p>
    <w:p w:rsidR="0073474D" w:rsidRDefault="0073474D" w:rsidP="00DC40E3">
      <w:pPr>
        <w:pStyle w:val="berschrift2"/>
        <w:numPr>
          <w:ilvl w:val="1"/>
          <w:numId w:val="7"/>
        </w:numPr>
      </w:pPr>
      <w:r>
        <w:t>Zielplattform Android</w:t>
      </w:r>
      <w:bookmarkEnd w:id="19"/>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Die erste Entwicklung 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erfolgte am Anfang des Jahres 2011 der Sprung 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1"/>
      </w:r>
      <w:r w:rsidR="00D06F2B">
        <w:t xml:space="preserve"> </w:t>
      </w:r>
      <w:r w:rsidR="004E0960">
        <w:t xml:space="preserve">als Plug-In für die Entwicklungsumgebung </w:t>
      </w:r>
      <w:proofErr w:type="spellStart"/>
      <w:r w:rsidR="004E0960">
        <w:t>Eclipse</w:t>
      </w:r>
      <w:proofErr w:type="spellEnd"/>
      <w:r w:rsidR="004E0960">
        <w:rPr>
          <w:rStyle w:val="Funotenzeichen"/>
        </w:rPr>
        <w:footnoteReference w:id="2"/>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3"/>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20" w:name="_Toc300678077"/>
      <w:r>
        <w:lastRenderedPageBreak/>
        <w:t>Software-</w:t>
      </w:r>
      <w:r w:rsidR="00C16921">
        <w:t>Tests</w:t>
      </w:r>
      <w:bookmarkEnd w:id="20"/>
    </w:p>
    <w:p w:rsidR="00C16921" w:rsidRDefault="00C16921" w:rsidP="00DC40E3">
      <w:pPr>
        <w:pStyle w:val="berschrift3"/>
        <w:numPr>
          <w:ilvl w:val="2"/>
          <w:numId w:val="7"/>
        </w:numPr>
      </w:pPr>
      <w:bookmarkStart w:id="21" w:name="_Toc300678078"/>
      <w:r>
        <w:t>Einführung</w:t>
      </w:r>
      <w:bookmarkEnd w:id="21"/>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ests sollte so früh wie möglich erfolgen, so dass auftretende Fehler möglichst wenige Auswirkungen auf spätere Entwicklungen haben können. Nachfolgend sollen kurz mögliche Typen von Softwaretests 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unteranderem der Speicher, Festplattenplatz und</w:t>
      </w:r>
      <w:r w:rsidR="003C567A">
        <w:rPr>
          <w:rFonts w:cs="Arial"/>
          <w:szCs w:val="24"/>
        </w:rPr>
        <w:t xml:space="preserve"> die </w:t>
      </w:r>
      <w:r w:rsidR="003C567A">
        <w:rPr>
          <w:rFonts w:cs="Arial"/>
          <w:szCs w:val="24"/>
        </w:rPr>
        <w:lastRenderedPageBreak/>
        <w:t>Leistungsfähigkeit der CPU</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22" w:name="_Ref298751750"/>
      <w:bookmarkStart w:id="23" w:name="_Ref300229601"/>
      <w:bookmarkStart w:id="24" w:name="_Ref300240428"/>
      <w:bookmarkStart w:id="25" w:name="_Toc300678080"/>
      <w:r w:rsidRPr="00763AD3">
        <w:t>JUnit</w:t>
      </w:r>
      <w:bookmarkEnd w:id="22"/>
      <w:r w:rsidR="003C567A">
        <w:t>-Framework</w:t>
      </w:r>
      <w:bookmarkEnd w:id="23"/>
      <w:bookmarkEnd w:id="24"/>
      <w:bookmarkEnd w:id="25"/>
    </w:p>
    <w:p w:rsidR="00AA65EE" w:rsidRDefault="00AA65EE" w:rsidP="00DC40E3">
      <w:pPr>
        <w:rPr>
          <w:rFonts w:cs="Arial"/>
          <w:szCs w:val="24"/>
        </w:rPr>
      </w:pPr>
      <w:r>
        <w:rPr>
          <w:rFonts w:cs="Arial"/>
          <w:szCs w:val="24"/>
        </w:rPr>
        <w:t>Das JUnit-Framework ist aus dem von Kent Beck entwickelten SUnit-Framework für die Programmiersprache Smalltalk hervorgegangen. [RAI05] Das JUnit-Framework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 xml:space="preserve">anderem zählen dazu Methoden mit denen die </w:t>
      </w:r>
      <w:r>
        <w:rPr>
          <w:rFonts w:cs="Arial"/>
          <w:szCs w:val="24"/>
        </w:rPr>
        <w:lastRenderedPageBreak/>
        <w:t>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Default="00AA65EE" w:rsidP="00DC40E3">
      <w:pPr>
        <w:pStyle w:val="Listenabsatz"/>
        <w:numPr>
          <w:ilvl w:val="0"/>
          <w:numId w:val="21"/>
        </w:numPr>
        <w:rPr>
          <w:rFonts w:cs="Arial"/>
          <w:szCs w:val="24"/>
        </w:rPr>
      </w:pPr>
      <w:r>
        <w:rPr>
          <w:rFonts w:cs="Arial"/>
          <w:szCs w:val="24"/>
        </w:rPr>
        <w:t>setUp()</w:t>
      </w:r>
    </w:p>
    <w:p w:rsidR="00AA65EE" w:rsidRPr="008E1F27" w:rsidRDefault="00AA65EE" w:rsidP="00816198">
      <w:pPr>
        <w:ind w:left="720"/>
        <w:rPr>
          <w:rFonts w:cs="Arial"/>
          <w:szCs w:val="24"/>
        </w:rPr>
      </w:pPr>
      <w:r w:rsidRPr="008E1F27">
        <w:rPr>
          <w:rFonts w:cs="Arial"/>
          <w:szCs w:val="24"/>
        </w:rPr>
        <w:t>Die Methode setUp() schafft die Umgebungsbedingungen für die aufrufenden Test-Methoden. Dabei werden die für den Unittest benötigten Objekte initialisiert. Die setUp() Methode wird vor jedem Aufruf einer Methode aus der erstellten Test-Klasse aufgerufen, um die Objekte für den nächsten Test erneut zu initialisieren, so dass für jede Test-Methode die gleichen Ausgangswerte vorliegen.</w:t>
      </w:r>
    </w:p>
    <w:p w:rsidR="00AA65EE" w:rsidRDefault="00AA65EE" w:rsidP="00DC40E3">
      <w:pPr>
        <w:pStyle w:val="Listenabsatz"/>
        <w:numPr>
          <w:ilvl w:val="0"/>
          <w:numId w:val="21"/>
        </w:numPr>
        <w:rPr>
          <w:rFonts w:cs="Arial"/>
          <w:szCs w:val="24"/>
        </w:rPr>
      </w:pPr>
      <w:r>
        <w:rPr>
          <w:rFonts w:cs="Arial"/>
          <w:szCs w:val="24"/>
        </w:rPr>
        <w:t>tearDown()</w:t>
      </w:r>
    </w:p>
    <w:p w:rsidR="00AA65EE" w:rsidRDefault="00AA65EE" w:rsidP="00816198">
      <w:pPr>
        <w:ind w:left="720"/>
        <w:rPr>
          <w:rFonts w:cs="Arial"/>
          <w:szCs w:val="24"/>
        </w:rPr>
      </w:pPr>
      <w:r w:rsidRPr="009262BA">
        <w:rPr>
          <w:rFonts w:cs="Arial"/>
          <w:szCs w:val="24"/>
        </w:rPr>
        <w:t>Die Methode tearDown()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Testumgebung stehen im JUnit-Framework weitere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Die Methoden stehen in der Klasse Assert zur Verfügung, die durch die Klasse TestCase erweitert wird. Im Folgenden sollen die entsprechenden Methoden kurz beschrieben werden.</w:t>
      </w:r>
    </w:p>
    <w:p w:rsidR="00AA65EE" w:rsidRDefault="00AA65EE" w:rsidP="00DC40E3">
      <w:pPr>
        <w:pStyle w:val="Listenabsatz"/>
        <w:numPr>
          <w:ilvl w:val="0"/>
          <w:numId w:val="21"/>
        </w:numPr>
        <w:rPr>
          <w:rFonts w:cs="Arial"/>
          <w:szCs w:val="24"/>
        </w:rPr>
      </w:pPr>
      <w:r w:rsidRPr="00505020">
        <w:rPr>
          <w:rFonts w:cs="Arial"/>
          <w:szCs w:val="24"/>
        </w:rPr>
        <w:t>assert</w:t>
      </w:r>
      <w:r>
        <w:rPr>
          <w:rFonts w:cs="Arial"/>
          <w:szCs w:val="24"/>
        </w:rPr>
        <w:t>Equals</w:t>
      </w:r>
      <w:r w:rsidRPr="00505020">
        <w:rPr>
          <w:rFonts w:cs="Arial"/>
          <w:szCs w:val="24"/>
        </w:rPr>
        <w:t>(</w:t>
      </w:r>
      <w:r>
        <w:rPr>
          <w:rFonts w:cs="Arial"/>
          <w:szCs w:val="24"/>
        </w:rPr>
        <w:t>[String nachricht], erwartet, derzeitig</w:t>
      </w:r>
      <w:r w:rsidRPr="00505020">
        <w:rPr>
          <w:rFonts w:cs="Arial"/>
          <w:szCs w:val="24"/>
        </w:rPr>
        <w:t>)</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w:t>
      </w:r>
      <w:r>
        <w:rPr>
          <w:rFonts w:cs="Arial"/>
          <w:szCs w:val="24"/>
        </w:rPr>
        <w:lastRenderedPageBreak/>
        <w:t>angegeben werden und wird bei einem negativen Testergebnis ausgegeben.</w:t>
      </w:r>
    </w:p>
    <w:p w:rsidR="00AA65EE" w:rsidRDefault="00AA65EE" w:rsidP="00DC40E3">
      <w:pPr>
        <w:pStyle w:val="Listenabsatz"/>
        <w:numPr>
          <w:ilvl w:val="0"/>
          <w:numId w:val="21"/>
        </w:numPr>
        <w:rPr>
          <w:rFonts w:cs="Arial"/>
          <w:szCs w:val="24"/>
        </w:rPr>
      </w:pPr>
      <w:r>
        <w:rPr>
          <w:rFonts w:cs="Arial"/>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nicht null ist.</w:t>
      </w:r>
    </w:p>
    <w:p w:rsidR="00AA65EE" w:rsidRDefault="00AA65EE" w:rsidP="00DC40E3">
      <w:pPr>
        <w:pStyle w:val="Listenabsatz"/>
        <w:numPr>
          <w:ilvl w:val="0"/>
          <w:numId w:val="21"/>
        </w:numPr>
        <w:rPr>
          <w:rFonts w:cs="Arial"/>
          <w:szCs w:val="24"/>
        </w:rPr>
      </w:pPr>
      <w:r>
        <w:rPr>
          <w:rFonts w:cs="Arial"/>
          <w:szCs w:val="24"/>
        </w:rPr>
        <w:t>assertSame([String nachricht], erwartet, derzeitig)</w:t>
      </w:r>
    </w:p>
    <w:p w:rsidR="00AA65EE" w:rsidRPr="00EE275E" w:rsidRDefault="00AA65EE" w:rsidP="00816198">
      <w:pPr>
        <w:ind w:left="720"/>
        <w:rPr>
          <w:rFonts w:cs="Arial"/>
          <w:szCs w:val="24"/>
        </w:rPr>
      </w:pPr>
      <w:r w:rsidRPr="00EE275E">
        <w:rPr>
          <w:rFonts w:cs="Arial"/>
          <w:szCs w:val="24"/>
        </w:rPr>
        <w:t>Die Methode assertSame()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assertNotSame()-Methode.</w:t>
      </w:r>
    </w:p>
    <w:p w:rsidR="00AA65EE" w:rsidRDefault="00AA65EE" w:rsidP="00DC40E3">
      <w:pPr>
        <w:pStyle w:val="Listenabsatz"/>
        <w:numPr>
          <w:ilvl w:val="0"/>
          <w:numId w:val="21"/>
        </w:numPr>
        <w:rPr>
          <w:rFonts w:cs="Arial"/>
          <w:szCs w:val="24"/>
        </w:rPr>
      </w:pPr>
      <w:r>
        <w:rPr>
          <w:rFonts w:cs="Arial"/>
          <w:szCs w:val="24"/>
        </w:rPr>
        <w:t>assertTrue([String nachricht], wahrheitswert)</w:t>
      </w:r>
    </w:p>
    <w:p w:rsidR="00AA65EE" w:rsidRDefault="00AA65EE" w:rsidP="00816198">
      <w:pPr>
        <w:ind w:left="720"/>
        <w:rPr>
          <w:rFonts w:cs="Arial"/>
          <w:szCs w:val="24"/>
        </w:rPr>
      </w:pPr>
      <w:r w:rsidRPr="00EE275E">
        <w:rPr>
          <w:rFonts w:cs="Arial"/>
          <w:szCs w:val="24"/>
        </w:rPr>
        <w:t>Diese Methode erwartet, dass der gegebene Wahrheitswert wahr ist. Die Umkehrung dieser Methode ist die assertFalse()-Methode</w:t>
      </w:r>
      <w:r>
        <w:rPr>
          <w:rFonts w:cs="Arial"/>
          <w:szCs w:val="24"/>
        </w:rPr>
        <w:t>, die einen falschen Wahrheitswert als Behauptung erwartet</w:t>
      </w:r>
      <w:r w:rsidRPr="00EE275E">
        <w:rPr>
          <w:rFonts w:cs="Arial"/>
          <w:szCs w:val="24"/>
        </w:rPr>
        <w:t>.</w:t>
      </w:r>
    </w:p>
    <w:p w:rsidR="00AA65EE" w:rsidRDefault="00AA65EE" w:rsidP="00DC40E3">
      <w:pPr>
        <w:pStyle w:val="Listenabsatz"/>
        <w:numPr>
          <w:ilvl w:val="0"/>
          <w:numId w:val="21"/>
        </w:numPr>
        <w:rPr>
          <w:rFonts w:cs="Arial"/>
          <w:szCs w:val="24"/>
        </w:rPr>
      </w:pPr>
      <w:r>
        <w:rPr>
          <w:rFonts w:cs="Arial"/>
          <w:szCs w:val="24"/>
        </w:rPr>
        <w:t>fail([String nachricht])</w:t>
      </w:r>
    </w:p>
    <w:p w:rsidR="00AA65EE" w:rsidRDefault="00AA65EE" w:rsidP="00816198">
      <w:pPr>
        <w:ind w:left="720"/>
        <w:rPr>
          <w:rFonts w:cs="Arial"/>
          <w:szCs w:val="24"/>
        </w:rPr>
      </w:pPr>
      <w:r w:rsidRPr="00D244A1">
        <w:rPr>
          <w:rFonts w:cs="Arial"/>
          <w:szCs w:val="24"/>
        </w:rPr>
        <w:t>Mit Hilfe der Methode fail()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lastRenderedPageBreak/>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Es wird davon ausgegangen, dass die aufgerufene Methode eine Exception wirft, wenn der Eingabeparameter null ist. Wird die Exception geworfen, wird die Methode assertTrue(true) im catch-Block aufgerufen und der Test somit als erfolgreich ausgegeben. Wird die Exception nicht geworfen, wird die Methode fail()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26" w:name="_Toc300678081"/>
      <w:r>
        <w:t>Testen in Android</w:t>
      </w:r>
      <w:bookmarkEnd w:id="26"/>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27" w:name="_Ref298747475"/>
      <w:bookmarkStart w:id="28" w:name="_Toc300678082"/>
      <w:r>
        <w:t>Grundlagen</w:t>
      </w:r>
      <w:bookmarkEnd w:id="27"/>
      <w:bookmarkEnd w:id="28"/>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Default="00AA65EE" w:rsidP="00DC40E3">
      <w:pPr>
        <w:pStyle w:val="Listenabsatz"/>
        <w:numPr>
          <w:ilvl w:val="0"/>
          <w:numId w:val="21"/>
        </w:numPr>
        <w:rPr>
          <w:rFonts w:cs="Arial"/>
          <w:szCs w:val="24"/>
        </w:rPr>
      </w:pPr>
      <w:r>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AndroidTestCase zur Verfügung, die die TestCase Klasse aus dem JUnit-Framework erweitert, so dass spezielle setUp() und tearDown()-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lastRenderedPageBreak/>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Assert-Klasse </w:t>
      </w:r>
      <w:r w:rsidRPr="0094338F">
        <w:rPr>
          <w:rFonts w:cs="Arial"/>
          <w:szCs w:val="24"/>
        </w:rPr>
        <w:t xml:space="preserve">genutzt werden. </w:t>
      </w:r>
      <w:r w:rsidR="00AA65EE">
        <w:rPr>
          <w:rFonts w:cs="Arial"/>
          <w:szCs w:val="24"/>
        </w:rPr>
        <w:t>Für die speziellen Bedürfnisse einer Android Anwendung sind weitere Assert-Methoden in den Klasse android.test.MoreAsserts und android.test.ViewAsserts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 genutzt werden. Dabei handelt es sich um Klassen, die von der TestCase Klasse aus dem JUnit-Framework erben. Die InstrumentationTestCase-Klasse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816198">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durchgeführten Tests nicht verändert werden dürfen, wird ein Mock-Objekt erzeugt, welches isoliert von der realen Datenbank auf den Methodenaufruf reagiert.</w:t>
      </w:r>
    </w:p>
    <w:p w:rsidR="00AA65EE" w:rsidRDefault="00AA65EE" w:rsidP="00DC40E3">
      <w:pPr>
        <w:ind w:left="1080"/>
        <w:rPr>
          <w:rFonts w:cs="Arial"/>
          <w:szCs w:val="24"/>
        </w:rPr>
      </w:pP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lastRenderedPageBreak/>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Die Klasse IsolatedContext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Pr>
          <w:rFonts w:cs="Arial"/>
          <w:szCs w:val="24"/>
        </w:rPr>
        <w:t xml:space="preserve">RenamingDelegatingContext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29" w:name="_Ref300216986"/>
      <w:bookmarkStart w:id="30" w:name="_Ref300229572"/>
      <w:bookmarkStart w:id="31" w:name="_Toc300678083"/>
      <w:r>
        <w:t>Activity Testing</w:t>
      </w:r>
      <w:bookmarkEnd w:id="29"/>
      <w:bookmarkEnd w:id="30"/>
      <w:bookmarkEnd w:id="31"/>
    </w:p>
    <w:p w:rsidR="00AA65EE" w:rsidRDefault="00AA65EE" w:rsidP="00DC40E3">
      <w:pPr>
        <w:rPr>
          <w:rFonts w:cs="Arial"/>
          <w:szCs w:val="24"/>
        </w:rPr>
      </w:pPr>
      <w:r w:rsidRPr="00E031CF">
        <w:rPr>
          <w:rFonts w:cs="Arial"/>
          <w:szCs w:val="24"/>
        </w:rPr>
        <w:t xml:space="preserve">Die Klasse Activity stellt die Grundlage für </w:t>
      </w:r>
      <w:r>
        <w:rPr>
          <w:rFonts w:cs="Arial"/>
          <w:szCs w:val="24"/>
        </w:rPr>
        <w:t xml:space="preserve">die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können, wenn die entsprechenden Berechtigungen bestehen. Für das Testen von Activities, steht die bereits erwähnte Instrumentation API bereit. Die API beinhaltet die Klasse InstrumentationTestCase, die die Oberklasse für die zu implementierenden. Folgende Hauptunktionen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 xml:space="preserve">Android-Anwendung durchlaufen verschiedene Lebenszyklen. Dazu zählen unteranderem das Starten der Anwendung, das Pausieren, wenn andere Anwendungen aufgerufen werden, das Zurückkehren von anderen Anwendungen und das Beenden der </w:t>
      </w:r>
      <w:r>
        <w:rPr>
          <w:rFonts w:cs="Arial"/>
          <w:szCs w:val="24"/>
        </w:rPr>
        <w:lastRenderedPageBreak/>
        <w:t>Anwendung. Für jeden dieser Fälle stehen in der Android besondere Methoden zur Verfügung (onCreate(), onPause(), onDestroy(), onResume(), onStop()),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Testklassen stehen drei Klassen zur Verfügung, die die Klasse InstrumentationTestCase implementieren. Diese Klassen unterscheiden sich in vor</w:t>
      </w:r>
      <w:r w:rsidR="0027421C">
        <w:rPr>
          <w:rFonts w:cs="Arial"/>
          <w:szCs w:val="24"/>
        </w:rPr>
        <w:t xml:space="preserve"> allem in der U</w:t>
      </w:r>
      <w:r>
        <w:rPr>
          <w:rFonts w:cs="Arial"/>
          <w:szCs w:val="24"/>
        </w:rPr>
        <w:t>mgebung, in der die Tests der Anwendung ablaufen.</w:t>
      </w:r>
    </w:p>
    <w:p w:rsidR="00AA65EE" w:rsidRDefault="00AA65EE" w:rsidP="00DC40E3">
      <w:pPr>
        <w:pStyle w:val="Listenabsatz"/>
        <w:numPr>
          <w:ilvl w:val="0"/>
          <w:numId w:val="21"/>
        </w:numPr>
        <w:rPr>
          <w:rFonts w:cs="Arial"/>
          <w:szCs w:val="24"/>
        </w:rPr>
      </w:pPr>
      <w:r>
        <w:rPr>
          <w:rFonts w:cs="Arial"/>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 Tests wird eine Instanz der zu testenden Anwendung in der normalen System-Umgebung generiert. Für den Aufruf anderer Activities können Mock Intents eingesetzt werden. Bei Verwendung dieser </w:t>
      </w:r>
      <w:r>
        <w:rPr>
          <w:rFonts w:cs="Arial"/>
          <w:szCs w:val="24"/>
        </w:rPr>
        <w:lastRenderedPageBreak/>
        <w:t>Oberklasse können allerdings keine Mock-Objekte für den System-Kontext eingesetzt werden.</w:t>
      </w:r>
    </w:p>
    <w:p w:rsidR="00AA65EE" w:rsidRDefault="00AA65EE" w:rsidP="00DC40E3">
      <w:pPr>
        <w:ind w:left="1080"/>
        <w:rPr>
          <w:rFonts w:cs="Arial"/>
          <w:szCs w:val="24"/>
        </w:rPr>
      </w:pPr>
    </w:p>
    <w:p w:rsidR="00AA65EE" w:rsidRDefault="00AA65EE" w:rsidP="00DC40E3">
      <w:pPr>
        <w:pStyle w:val="Listenabsatz"/>
        <w:numPr>
          <w:ilvl w:val="0"/>
          <w:numId w:val="21"/>
        </w:numPr>
        <w:ind w:left="360"/>
        <w:rPr>
          <w:rFonts w:cs="Arial"/>
          <w:szCs w:val="24"/>
        </w:rPr>
      </w:pPr>
      <w:r w:rsidRPr="00074CAD">
        <w:rPr>
          <w:rFonts w:cs="Arial"/>
          <w:szCs w:val="24"/>
        </w:rPr>
        <w:t>ActivityUnitTestCase</w:t>
      </w:r>
    </w:p>
    <w:p w:rsidR="00AA65EE" w:rsidRPr="0027421C" w:rsidRDefault="00AA65EE" w:rsidP="009D1D2D">
      <w:pPr>
        <w:ind w:left="360"/>
        <w:rPr>
          <w:rFonts w:cs="Arial"/>
          <w:szCs w:val="24"/>
        </w:rPr>
      </w:pPr>
      <w:r w:rsidRPr="0027421C">
        <w:rPr>
          <w:rFonts w:cs="Arial"/>
          <w:szCs w:val="24"/>
        </w:rPr>
        <w:t>Im Gegensatz zu der Klasse ActivityInstrumentationTestCase2 wird bei der Verwendung der Oberklasse ActivityUnitTestCase ausschließlich eine Activity in Isolation getestet. Aus diesem Grund ist auch die Einbindung von Mock Objekten für den System-Context möglich. Die Nutzung von Mock-Objekten anderer Activities ist nicht möglich.</w:t>
      </w:r>
    </w:p>
    <w:p w:rsidR="00AA65EE" w:rsidRDefault="00AA65EE" w:rsidP="00DC40E3">
      <w:pPr>
        <w:pStyle w:val="Listenabsatz"/>
        <w:numPr>
          <w:ilvl w:val="0"/>
          <w:numId w:val="21"/>
        </w:numPr>
        <w:ind w:left="360"/>
        <w:rPr>
          <w:rFonts w:cs="Arial"/>
          <w:szCs w:val="24"/>
        </w:rPr>
      </w:pPr>
      <w:r>
        <w:rPr>
          <w:rFonts w:cs="Arial"/>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 genutzt, die sich während des Tests nicht verändern. Die zugehörigen setUp() und tearDown()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32" w:name="_Toc300678084"/>
      <w:r>
        <w:t>Service Testing</w:t>
      </w:r>
      <w:bookmarkEnd w:id="32"/>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der Service gestartet wurde.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(onCreate(), onDestroy(), onStartCommand()). Folgende Klasse stellt die Grundlage für das Testen von Services bereit.</w:t>
      </w:r>
    </w:p>
    <w:p w:rsidR="00AA65EE" w:rsidRDefault="00AA65EE" w:rsidP="00DC40E3">
      <w:pPr>
        <w:pStyle w:val="Listenabsatz"/>
        <w:numPr>
          <w:ilvl w:val="0"/>
          <w:numId w:val="21"/>
        </w:numPr>
        <w:ind w:left="360"/>
        <w:rPr>
          <w:rFonts w:cs="Arial"/>
          <w:szCs w:val="24"/>
        </w:rPr>
      </w:pPr>
      <w:r>
        <w:rPr>
          <w:rFonts w:cs="Arial"/>
          <w:szCs w:val="24"/>
        </w:rPr>
        <w:t>ServiceTestCase</w:t>
      </w:r>
    </w:p>
    <w:p w:rsidR="00AA65EE" w:rsidRPr="005B6484" w:rsidRDefault="00D639BB" w:rsidP="009D1D2D">
      <w:pPr>
        <w:ind w:left="360"/>
        <w:rPr>
          <w:rFonts w:cs="Arial"/>
          <w:szCs w:val="24"/>
        </w:rPr>
      </w:pPr>
      <w:r>
        <w:rPr>
          <w:rFonts w:cs="Arial"/>
          <w:szCs w:val="24"/>
        </w:rPr>
        <w:lastRenderedPageBreak/>
        <w:t xml:space="preserve">Die Klasse ServiceTestCase ist eine Unterklasse der Klasse TestCase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(setApplication())und Kontexten (setContext()) eingebunden werden, die die Testumgebung von dem realen zu testenden System isolieren. Die Initialisierung der Testumgebung wird solange herausgezögert, bis die Methode ServiceTestCase.startService() oder ServiceTestCase.bindService() aufgerufen wird.</w:t>
      </w:r>
    </w:p>
    <w:p w:rsidR="00AA65EE" w:rsidRPr="00AA65EE" w:rsidRDefault="00AA65EE" w:rsidP="00DC40E3"/>
    <w:p w:rsidR="00C16921" w:rsidRDefault="00C16921" w:rsidP="00DC40E3">
      <w:pPr>
        <w:pStyle w:val="berschrift4"/>
        <w:numPr>
          <w:ilvl w:val="3"/>
          <w:numId w:val="7"/>
        </w:numPr>
      </w:pPr>
      <w:bookmarkStart w:id="33" w:name="_Toc300678085"/>
      <w:r>
        <w:t>Content Provider Testing</w:t>
      </w:r>
      <w:bookmarkEnd w:id="33"/>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AA65EE" w:rsidRDefault="00AA65EE" w:rsidP="00DC40E3">
      <w:pPr>
        <w:pStyle w:val="Listenabsatz"/>
        <w:numPr>
          <w:ilvl w:val="0"/>
          <w:numId w:val="21"/>
        </w:numPr>
        <w:ind w:left="360"/>
      </w:pPr>
      <w:r w:rsidRPr="00AA65EE">
        <w:rPr>
          <w:rFonts w:cs="Arial"/>
          <w:szCs w:val="24"/>
        </w:rPr>
        <w:t>ProviderTestCase2</w:t>
      </w:r>
    </w:p>
    <w:p w:rsidR="000E1534" w:rsidRDefault="00AA65EE" w:rsidP="00816198">
      <w:pPr>
        <w:ind w:left="708"/>
        <w:rPr>
          <w:rFonts w:cs="Arial"/>
          <w:szCs w:val="24"/>
        </w:rPr>
      </w:pPr>
      <w:r w:rsidRPr="00AA65EE">
        <w:rPr>
          <w:rFonts w:cs="Arial"/>
          <w:szCs w:val="24"/>
        </w:rPr>
        <w:t>Die Klasse ProviderTestCase2 stellt eine Unterklasse von AndroidTestCase dar. Die Initialisierung der Testumgebung spielt bei den Content Providern eine wichtige Rolle, weil die durch den Provider verwalteten Daten durch die Tests nicht beeinflusst bzw. verändert werden dürfen. Aus diesem Grund wird durch den Konstruktor ein isolierter IsolatedContext generiert, der Datei- und Datenbank</w:t>
      </w:r>
      <w:r w:rsidR="00915942">
        <w:rPr>
          <w:rFonts w:cs="Arial"/>
          <w:szCs w:val="24"/>
        </w:rPr>
        <w:t>-O</w:t>
      </w:r>
      <w:r w:rsidRPr="00AA65EE">
        <w:rPr>
          <w:rFonts w:cs="Arial"/>
          <w:szCs w:val="24"/>
        </w:rPr>
        <w:t>peration erlaubt, aber andere Interaktionen stellvertretend für das reale Android-System abwickelt. Weiterhin wird durch den Konstruktor ein Mock-Objekt der ContentResolver erzeugt, der für die bereitgestellten Daten entgegen nimmt. Abschließend wird ein Objekt der Klasse ContentProvider erzeugt, dass durch die vorherige Initialisierung in einer isolierten Testumgebung abläuft.</w:t>
      </w:r>
    </w:p>
    <w:p w:rsidR="000E1534" w:rsidRDefault="000E1534" w:rsidP="000E1534">
      <w:r>
        <w:lastRenderedPageBreak/>
        <w:br w:type="page"/>
      </w:r>
    </w:p>
    <w:p w:rsidR="007A1E34" w:rsidRDefault="007A1E34" w:rsidP="007A1E34">
      <w:pPr>
        <w:pStyle w:val="berschrift1"/>
        <w:numPr>
          <w:ilvl w:val="0"/>
          <w:numId w:val="7"/>
        </w:numPr>
      </w:pPr>
      <w:bookmarkStart w:id="34" w:name="_Toc300678087"/>
      <w:bookmarkStart w:id="35" w:name="_Toc300678086"/>
      <w:r>
        <w:lastRenderedPageBreak/>
        <w:t>Analyse „Data</w:t>
      </w:r>
      <w:r w:rsidR="00F52E44">
        <w:t xml:space="preserve"> Center</w:t>
      </w:r>
      <w:r>
        <w:t xml:space="preserve"> Asset Management Solution</w:t>
      </w:r>
      <w:r w:rsidR="00F52E44">
        <w:t>s</w:t>
      </w:r>
      <w:r>
        <w:t>“</w:t>
      </w:r>
      <w:bookmarkEnd w:id="34"/>
    </w:p>
    <w:p w:rsidR="007A1E34" w:rsidRDefault="007A1E34" w:rsidP="007A1E34"/>
    <w:p w:rsidR="007A1E34" w:rsidRDefault="007A1E34" w:rsidP="007A1E34">
      <w:r>
        <w:t>Im folgenden Teilabschnitt soll die zugrundeliegende Anwendung „speedikon DAMS“ näher betrachtet werden. Dabei soll kurz auf die Funktionalitäten der Web-Anwendung und die derzeitige Verwendung im Verlag eingegangen werden. Das Hauptaugenmerk soll auf die Datenbankstruktur der Anwendung gelegt werden. Zusätzlich sollen Anwendungsfälle für eine portable Version aufgezeigt werden.</w:t>
      </w:r>
    </w:p>
    <w:p w:rsidR="007A1E34" w:rsidRPr="00324205" w:rsidRDefault="007A1E34" w:rsidP="007A1E34"/>
    <w:p w:rsidR="007A1E34" w:rsidRDefault="007A1E34" w:rsidP="007A1E34">
      <w:pPr>
        <w:pStyle w:val="berschrift2"/>
        <w:numPr>
          <w:ilvl w:val="1"/>
          <w:numId w:val="7"/>
        </w:numPr>
      </w:pPr>
      <w:bookmarkStart w:id="36" w:name="_Ref298923837"/>
      <w:bookmarkStart w:id="37" w:name="_Toc300678088"/>
      <w:r>
        <w:t>Funktionen der Web</w:t>
      </w:r>
      <w:r w:rsidR="009F0DE5">
        <w:t>-A</w:t>
      </w:r>
      <w:r>
        <w:t>nwendung</w:t>
      </w:r>
      <w:bookmarkEnd w:id="36"/>
      <w:bookmarkEnd w:id="37"/>
    </w:p>
    <w:p w:rsidR="007A1E34" w:rsidRDefault="007A1E34" w:rsidP="007A1E34"/>
    <w:p w:rsidR="007A1E34" w:rsidRDefault="007A1E34" w:rsidP="007A1E34">
      <w:r>
        <w:t>Die Web-Anwendung „Datacenter Asset Management Solutions“ (DAMS) der Firma speedikon bietet diverse Möglichkeiten zur Verwaltung und Dokumentation von Bestandsdaten in Rechenzentren an. Nachfolgend sollen kurz einige Möglichkeiten aufgezeigt werden.</w:t>
      </w:r>
    </w:p>
    <w:p w:rsidR="007A1E34" w:rsidRDefault="007A1E34" w:rsidP="007A1E34"/>
    <w:p w:rsidR="007A1E34" w:rsidRDefault="007A1E34" w:rsidP="007A1E34">
      <w:pPr>
        <w:pStyle w:val="Listenabsatz"/>
        <w:numPr>
          <w:ilvl w:val="0"/>
          <w:numId w:val="21"/>
        </w:numPr>
      </w:pPr>
      <w:r>
        <w:t>Verwaltung der Bestandsdaten</w:t>
      </w:r>
    </w:p>
    <w:p w:rsidR="007A1E34" w:rsidRDefault="007A1E34" w:rsidP="007A1E34">
      <w:pPr>
        <w:ind w:left="720"/>
      </w:pPr>
      <w:r>
        <w:t>Die Hauptaufgabe die mit DAMS realisiert werden kann, ist die Verwaltung von Bestandsdaten. Zu diesen Bestandsdaten können unteranderem Server, Netzwerkgeräte, Peripherie-Geräte und ähnliche Komponenten. gehören. Für jedes zu pflegende Gerät müssen diverse Informationen vorgehalten werden. Neben technischen Informationen wie die Stromaufnahme und Wärmeabgabe eines Gerätes können auch Netzwerkdaten, wie IP- und MAC-Adresse registriert werden. Weiterhin besteht die Möglichkeit, kaufmännische Daten wie Inventarnummern, Seriennummern oder ähnliche Informationen zu speichern. Durch die große Vielfalt der gerätespezifischen Daten die gespeichert werden, kann DAMS als zentrale Informationsquelle für die Bestandsdaten genutzt werden.</w:t>
      </w:r>
    </w:p>
    <w:p w:rsidR="007A1E34" w:rsidRDefault="007A1E34" w:rsidP="007A1E34">
      <w:pPr>
        <w:pStyle w:val="Listenabsatz"/>
        <w:numPr>
          <w:ilvl w:val="0"/>
          <w:numId w:val="21"/>
        </w:numPr>
      </w:pPr>
      <w:r>
        <w:lastRenderedPageBreak/>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 festzuhalten- Einerseits besteht so die Möglichkeit, die verbauten Geräte zeitnah mit Hilfe einer Suchfunktion wiederzufinden. Andererseits kann durch die lückenlose Dokumentation die Planung neuer Geräte unterstützt werden, um freie Standorte für zu verbauende Komponenten ausfindig zu machen. Ergänzend zur eigentlichen Dokumentation kann eine 2D und 3D Visualisierung der Rechenzentren erfolgen. Das sorgt für einen hohen Widererkennungswert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dokumentieren. Diese Funktion erweitert die Dokumentation der Komponenten, so dass komplette Verschaltungspläne vorliegen und so die 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Reporten zu generieren. Für die langfristige Planung der Rechenzentren können diese Auswertungen genutzt werden, um einen Überblick über freie Ressourcen und die aktuelle Auslastung der Rechenzentren zu bekommen. </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38" w:name="_Toc300678089"/>
      <w:bookmarkStart w:id="39" w:name="_Ref301348849"/>
      <w:bookmarkStart w:id="40" w:name="_Ref301348853"/>
      <w:bookmarkStart w:id="41" w:name="_Ref301348926"/>
      <w:bookmarkStart w:id="42" w:name="_Ref301348985"/>
      <w:bookmarkStart w:id="43" w:name="_Ref301349130"/>
      <w:r>
        <w:lastRenderedPageBreak/>
        <w:t>Verwendung in der Projektumgebung</w:t>
      </w:r>
      <w:bookmarkEnd w:id="38"/>
      <w:bookmarkEnd w:id="39"/>
      <w:bookmarkEnd w:id="40"/>
      <w:bookmarkEnd w:id="41"/>
      <w:bookmarkEnd w:id="42"/>
      <w:bookmarkEnd w:id="43"/>
    </w:p>
    <w:p w:rsidR="00164A57" w:rsidRDefault="007A1E34" w:rsidP="004B7F44">
      <w:r>
        <w:t xml:space="preserve">Derzeit wird DAMS im Verlag genutzt, um die Dokumentation der Bestandsdaten </w:t>
      </w:r>
      <w:r w:rsidR="009F1AC3">
        <w:t>zu unterstützen</w:t>
      </w:r>
      <w:r>
        <w:t xml:space="preserve">. Dabei werden die in </w:t>
      </w:r>
      <w:r>
        <w:fldChar w:fldCharType="begin"/>
      </w:r>
      <w:r>
        <w:instrText xml:space="preserve"> REF _Ref298923837 \r \h </w:instrText>
      </w:r>
      <w:r>
        <w:fldChar w:fldCharType="separate"/>
      </w:r>
      <w:r w:rsidR="00417001">
        <w:t>3.1</w:t>
      </w:r>
      <w:r>
        <w:fldChar w:fldCharType="end"/>
      </w:r>
      <w:r>
        <w:t xml:space="preserve"> beschriebenen Gerätedaten und Kabelwege aufgenommen. Zur Unterstützung der Kabeldokumentation sind an sämtlichen Netzwerk-Kabeln eindeutige Nummern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r w:rsidR="00273882">
        <w:t xml:space="preserve"> </w:t>
      </w:r>
    </w:p>
    <w:p w:rsidR="007A1E34" w:rsidRDefault="00273882" w:rsidP="00164A57">
      <w:r>
        <w:t xml:space="preserve">In </w:t>
      </w:r>
      <w:r w:rsidR="00164A57" w:rsidRPr="00316FA9">
        <w:fldChar w:fldCharType="begin"/>
      </w:r>
      <w:r w:rsidR="00164A57" w:rsidRPr="00316FA9">
        <w:instrText xml:space="preserve"> REF _Ref301344643 \h </w:instrText>
      </w:r>
      <w:r w:rsidR="00164A57" w:rsidRPr="00316FA9">
        <w:instrText xml:space="preserve"> </w:instrText>
      </w:r>
      <w:r w:rsidR="00316FA9">
        <w:instrText xml:space="preserve"> \* MERGEFORMAT </w:instrText>
      </w:r>
      <w:r w:rsidR="00164A57" w:rsidRPr="00316FA9">
        <w:fldChar w:fldCharType="separate"/>
      </w:r>
      <w:r w:rsidR="00417001" w:rsidRPr="00417001">
        <w:t>Abbildung 2</w:t>
      </w:r>
      <w:r w:rsidR="00164A57" w:rsidRPr="00316FA9">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7473FC" w:rsidRDefault="00366918" w:rsidP="004E0960">
      <w:pPr>
        <w:jc w:val="center"/>
        <w:rPr>
          <w:rStyle w:val="myBeschriftungZchn"/>
        </w:rPr>
      </w:pPr>
      <w:r>
        <w:object w:dxaOrig="8021" w:dyaOrig="2409">
          <v:shape id="_x0000_i1029" type="#_x0000_t75" style="width:400.85pt;height:120.45pt" o:ole="">
            <v:imagedata r:id="rId11" o:title=""/>
          </v:shape>
          <o:OLEObject Type="Embed" ProgID="Visio.Drawing.11" ShapeID="_x0000_i1029" DrawAspect="Content" ObjectID="_1375095120" r:id="rId12"/>
        </w:object>
      </w:r>
      <w:bookmarkStart w:id="44" w:name="_Ref301344628"/>
      <w:bookmarkStart w:id="45" w:name="_Ref301344643"/>
      <w:r w:rsidR="004E0960" w:rsidRPr="004E0960">
        <w:rPr>
          <w:rStyle w:val="myBeschriftungZchn"/>
        </w:rPr>
        <w:t xml:space="preserve">Abbildung </w:t>
      </w:r>
      <w:r w:rsidR="004E0960" w:rsidRPr="004E0960">
        <w:rPr>
          <w:rStyle w:val="myBeschriftungZchn"/>
        </w:rPr>
        <w:fldChar w:fldCharType="begin"/>
      </w:r>
      <w:r w:rsidR="004E0960" w:rsidRPr="004E0960">
        <w:rPr>
          <w:rStyle w:val="myBeschriftungZchn"/>
        </w:rPr>
        <w:instrText xml:space="preserve"> SEQ Abbildung \* ARABIC </w:instrText>
      </w:r>
      <w:r w:rsidR="004E0960" w:rsidRPr="004E0960">
        <w:rPr>
          <w:rStyle w:val="myBeschriftungZchn"/>
        </w:rPr>
        <w:fldChar w:fldCharType="separate"/>
      </w:r>
      <w:r w:rsidR="00417001">
        <w:rPr>
          <w:rStyle w:val="myBeschriftungZchn"/>
          <w:noProof/>
        </w:rPr>
        <w:t>2</w:t>
      </w:r>
      <w:r w:rsidR="004E0960" w:rsidRPr="004E0960">
        <w:rPr>
          <w:rStyle w:val="myBeschriftungZchn"/>
        </w:rPr>
        <w:fldChar w:fldCharType="end"/>
      </w:r>
      <w:bookmarkEnd w:id="45"/>
      <w:r w:rsidR="004E0960" w:rsidRPr="004E0960">
        <w:rPr>
          <w:rStyle w:val="myBeschriftungZchn"/>
        </w:rPr>
        <w:t>: schematische Darstellung der technischen Projektumgebung</w:t>
      </w:r>
      <w:bookmarkEnd w:id="44"/>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von „speedikon DAMS“ 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46" w:name="_Toc300678091"/>
      <w:bookmarkStart w:id="47" w:name="_Ref301032038"/>
      <w:bookmarkStart w:id="48" w:name="_Ref299967421"/>
      <w:bookmarkStart w:id="49" w:name="_Toc300678090"/>
      <w:bookmarkStart w:id="50" w:name="_GoBack"/>
      <w:bookmarkEnd w:id="50"/>
      <w:r>
        <w:lastRenderedPageBreak/>
        <w:t>Analyse der Datenbank</w:t>
      </w:r>
      <w:bookmarkEnd w:id="46"/>
      <w:bookmarkEnd w:id="47"/>
    </w:p>
    <w:p w:rsidR="00273882" w:rsidRDefault="00273882" w:rsidP="00273882">
      <w:r>
        <w:t>In diesem Teilabschnitt soll kurz der Aufbau der zugrundeliegenden Datenbank näher betrachtet werden, in der die Datensätze der Web-Anwendung vorgehalten werden. Grundlage der Datenbank ist ein Microsoft SQL Server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0170F058" wp14:editId="64C1050E">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51" w:name="_Toc301168641"/>
      <w:bookmarkStart w:id="52" w:name="_Ref299441851"/>
      <w:r>
        <w:t xml:space="preserve">Abbildung </w:t>
      </w:r>
      <w:fldSimple w:instr=" SEQ Abbildung \* ARABIC ">
        <w:r w:rsidR="00417001">
          <w:rPr>
            <w:noProof/>
          </w:rPr>
          <w:t>3</w:t>
        </w:r>
      </w:fldSimple>
      <w:bookmarkEnd w:id="52"/>
      <w:r>
        <w:t>: Ausschnitt der Datenbank</w:t>
      </w:r>
      <w:bookmarkEnd w:id="51"/>
    </w:p>
    <w:p w:rsidR="00735ECD" w:rsidRDefault="00273882" w:rsidP="00273882">
      <w:r>
        <w:t xml:space="preserve">Die Analyse der Tabelle „dbo.sap_objects“ ist nicht trivial, da die Spalten  als Bezeichnung ausschließlich eine laufende Nummerierung besitzen (A00-A792). Aus diesem Grund ist in der </w:t>
      </w:r>
      <w:r>
        <w:fldChar w:fldCharType="begin"/>
      </w:r>
      <w:r>
        <w:instrText xml:space="preserve"> REF _Ref299441851 \h  \* MERGEFORMAT </w:instrText>
      </w:r>
      <w:r>
        <w:fldChar w:fldCharType="separate"/>
      </w:r>
      <w:r w:rsidR="00417001">
        <w:t xml:space="preserve">Abbildung </w:t>
      </w:r>
      <w:r w:rsidR="00417001">
        <w:rPr>
          <w:noProof/>
        </w:rPr>
        <w:t>3</w:t>
      </w:r>
      <w:r>
        <w:fldChar w:fldCharType="end"/>
      </w:r>
      <w:r>
        <w:t xml:space="preserve"> nur ein Ausschnitt dieser Tabelle zu sehen, in der die entsprechenden Spalten eindeutig bezeichnet wurden.</w:t>
      </w:r>
      <w:r w:rsidRPr="002D1CC5">
        <w:t xml:space="preserve"> </w:t>
      </w:r>
      <w:r>
        <w:t>Die Spalte „PARENT_RZ“ ist die einzige Spalte der Tabelle „dbo.sap_objects“, die im originalen Datenbank-Schema</w:t>
      </w:r>
      <w:r w:rsidR="00735ECD">
        <w:t xml:space="preserve"> einen eindeutigen Namen trägt.</w:t>
      </w:r>
    </w:p>
    <w:p w:rsidR="00735ECD" w:rsidRDefault="00273882" w:rsidP="00273882">
      <w:r>
        <w:t xml:space="preserve">Die drei dargestellten Tabellen stellen die benötigten Datensätze für den Use-Case „Suche starten“ bereit. Die Tabelle „dbo.sap_objects“ stellt die zentrale Tabelle der Web-Anwendung „speedikon DAMS“ dar. In dieser Tabelle werden alle Inventardaten mit ihren entsprechenden Attributen gespeichert. Die Tabelle in der Mitte der Abbildung („dbo.sap_net_interfaces“) speichert die Daten sämtlicher Netzwerk-Schnittstellen, die in der Anwendung verwaltet werden. Die Spalte „object_id“ referenziert die Spalte „object_id“ aus der Tabelle </w:t>
      </w:r>
      <w:r>
        <w:lastRenderedPageBreak/>
        <w:t>„dbo.sap_objects“, um die Beziehung zwischen dem Gerät und der verbauten Netzwerk-Schnittstelle herzustellen. Weiterhin steht die Spalte „cable_id“ in Beziehung zu der Spalte „id“ der Tabelle „dbo.sap_net_cables“, in der die Informationen zu den verwalteten Netzwerk-Kabeln vorgehalten werden. Diese Beziehung zwischen den Tabellen ist wichtig, um den Use-Case „Kabel suchen“ und „Verkabelungswege ve</w:t>
      </w:r>
      <w:r w:rsidR="00735ECD">
        <w:t>rfolgen“ realisieren zu können.</w:t>
      </w:r>
    </w:p>
    <w:p w:rsidR="00273882" w:rsidRDefault="00273882" w:rsidP="00273882">
      <w:r>
        <w:t xml:space="preserve">Neben den nicht erkenntlichen Schlüsselbeziehungen im abgeleiteten Datenbankschema stellen auch die Datensätze einige Probleme dar. Für ein Gerät können bedingt durch Umzüge in verschiedene Rechenzentren 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r>
        <w:lastRenderedPageBreak/>
        <w:t>Konzeption der Anwendungsfälle</w:t>
      </w:r>
      <w:bookmarkEnd w:id="48"/>
      <w:bookmarkEnd w:id="49"/>
    </w:p>
    <w:p w:rsidR="007A1E34" w:rsidRDefault="00D55E94" w:rsidP="007A1E34">
      <w:r>
        <w:t>Nachfolgend werden</w:t>
      </w:r>
      <w:r w:rsidR="007A1E34">
        <w:t xml:space="preserve"> mit Hilfe eines Use-Case-Diagramms (</w:t>
      </w:r>
      <w:proofErr w:type="gramStart"/>
      <w:r w:rsidR="007A1E34">
        <w:t xml:space="preserve">siehe </w:t>
      </w:r>
      <w:proofErr w:type="gramEnd"/>
      <w:r w:rsidR="007A1E34">
        <w:fldChar w:fldCharType="begin"/>
      </w:r>
      <w:r w:rsidR="007A1E34">
        <w:instrText xml:space="preserve"> REF _Ref299355475 \h  \* MERGEFORMAT </w:instrText>
      </w:r>
      <w:r w:rsidR="007A1E34">
        <w:fldChar w:fldCharType="separate"/>
      </w:r>
      <w:r w:rsidR="00417001" w:rsidRPr="00417001">
        <w:t>Abbildung 4</w:t>
      </w:r>
      <w:r w:rsidR="007A1E34">
        <w:fldChar w:fldCharType="end"/>
      </w:r>
      <w:r w:rsidR="007A1E34">
        <w:t>) mögliche Anwendungsfälle für eine mobile Anwendung auf</w:t>
      </w:r>
      <w:r>
        <w:t>gezeigt</w:t>
      </w:r>
      <w:r w:rsidR="007A1E34">
        <w:t>.</w:t>
      </w:r>
    </w:p>
    <w:p w:rsidR="007A1E34" w:rsidRPr="00B438FC" w:rsidRDefault="007A1E34" w:rsidP="00B438FC">
      <w:pPr>
        <w:keepNext/>
        <w:jc w:val="center"/>
        <w:rPr>
          <w:rStyle w:val="myBeschriftungZchn"/>
        </w:rPr>
      </w:pPr>
      <w:r>
        <w:rPr>
          <w:noProof/>
        </w:rPr>
        <w:drawing>
          <wp:inline distT="0" distB="0" distL="0" distR="0" wp14:anchorId="56E25227" wp14:editId="437684B3">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53" w:name="_Toc299083506"/>
      <w:bookmarkStart w:id="54" w:name="_Ref299351540"/>
      <w:bookmarkStart w:id="55" w:name="_Toc301168639"/>
      <w:bookmarkStart w:id="56" w:name="_Ref299355475"/>
      <w:r w:rsidRPr="00B438FC">
        <w:rPr>
          <w:rStyle w:val="myBeschriftungZchn"/>
        </w:rPr>
        <w:t xml:space="preserve">Abbildung </w:t>
      </w:r>
      <w:r w:rsidR="00C70B7E" w:rsidRPr="00B438FC">
        <w:rPr>
          <w:rStyle w:val="myBeschriftungZchn"/>
        </w:rPr>
        <w:fldChar w:fldCharType="begin"/>
      </w:r>
      <w:r w:rsidR="00C70B7E" w:rsidRPr="00B438FC">
        <w:rPr>
          <w:rStyle w:val="myBeschriftungZchn"/>
        </w:rPr>
        <w:instrText xml:space="preserve"> SEQ Abbildung \* ARABIC </w:instrText>
      </w:r>
      <w:r w:rsidR="00C70B7E" w:rsidRPr="00B438FC">
        <w:rPr>
          <w:rStyle w:val="myBeschriftungZchn"/>
        </w:rPr>
        <w:fldChar w:fldCharType="separate"/>
      </w:r>
      <w:r w:rsidR="00417001">
        <w:rPr>
          <w:rStyle w:val="myBeschriftungZchn"/>
          <w:noProof/>
        </w:rPr>
        <w:t>4</w:t>
      </w:r>
      <w:r w:rsidR="00C70B7E" w:rsidRPr="00B438FC">
        <w:rPr>
          <w:rStyle w:val="myBeschriftungZchn"/>
        </w:rPr>
        <w:fldChar w:fldCharType="end"/>
      </w:r>
      <w:bookmarkEnd w:id="56"/>
      <w:r w:rsidRPr="00B438FC">
        <w:rPr>
          <w:rStyle w:val="myBeschriftungZchn"/>
        </w:rPr>
        <w:t>: Mögliche Anwendungsfälle der mobilen A</w:t>
      </w:r>
      <w:bookmarkEnd w:id="53"/>
      <w:bookmarkEnd w:id="54"/>
      <w:r w:rsidRPr="00B438FC">
        <w:rPr>
          <w:rStyle w:val="myBeschriftungZchn"/>
        </w:rPr>
        <w:t>pplikation</w:t>
      </w:r>
      <w:bookmarkEnd w:id="55"/>
    </w:p>
    <w:p w:rsidR="007A1E34" w:rsidRDefault="007A1E34" w:rsidP="007A1E34">
      <w:r>
        <w:t xml:space="preserve">Für die mobile Anwendung werden zwei Akteure mit verschiedenen Aufgabengebieten unterschieden. Der Akteur „Benutzer“ stellt einen Anwender mit eingeschränkten Benutzerrechten dar, der nur die </w:t>
      </w:r>
      <w:r w:rsidR="00D55E94">
        <w:t>Suche</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Bestandteile der Realisierung dar. Die Hauptaufgabe des Akteurs „DAMS-Admin“ ist es, die Aktualität der Datensätze in der Web-Anwendung zu gewährleisten. Für diesen Aspekt sind in der mobilen Applikation weitere unterstützende Anwendungsfälle vorzusehen. </w:t>
      </w:r>
      <w:r>
        <w:lastRenderedPageBreak/>
        <w:t>Vorstellbar wären die in der Abbildung 1 genannten Use-Cases „neues Gerät aufnehmen“ oder „Inventur“ mit ihren Unteraufgaben, die unterstützend für die Aktualität der Daten dienen können.</w:t>
      </w:r>
    </w:p>
    <w:p w:rsidR="007A1E34" w:rsidRDefault="007A1E34" w:rsidP="007A1E34">
      <w:r>
        <w:t>Aufgrund der fehlenden Schnittstellen zu den Daten der Web-Anwendung soll für die prototypische Implementierung ausschließlich der lesende Zugriff auf die Datenbank betrachtet werden. Aus diesem Grund sollen ausschließlich die Anwendungsfälle des Akteurs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7A1E34" w:rsidP="00B438FC">
            <w:pPr>
              <w:pStyle w:val="Listenabsatz"/>
              <w:numPr>
                <w:ilvl w:val="0"/>
                <w:numId w:val="27"/>
              </w:numPr>
              <w:spacing w:before="20" w:after="20" w:line="240" w:lineRule="auto"/>
            </w:pPr>
            <w:r>
              <w:t>Aufruf der Such-Funktion</w:t>
            </w:r>
          </w:p>
          <w:p w:rsidR="007A1E34" w:rsidRDefault="007A1E34" w:rsidP="00B438FC">
            <w:pPr>
              <w:pStyle w:val="Listenabsatz"/>
              <w:numPr>
                <w:ilvl w:val="0"/>
                <w:numId w:val="27"/>
              </w:numPr>
              <w:spacing w:before="20" w:after="20" w:line="240" w:lineRule="auto"/>
            </w:pPr>
            <w:r>
              <w:t>Auswahl der gewünschten Suche (Geräte- oder Kabelsuche)</w:t>
            </w:r>
          </w:p>
          <w:p w:rsidR="007A1E34" w:rsidRDefault="007A1E34" w:rsidP="00B438FC">
            <w:pPr>
              <w:pStyle w:val="Listenabsatz"/>
              <w:numPr>
                <w:ilvl w:val="0"/>
                <w:numId w:val="27"/>
              </w:numPr>
              <w:spacing w:before="20" w:after="20" w:line="240" w:lineRule="auto"/>
            </w:pPr>
            <w:r>
              <w:t>Auswahl des Such-Parameter-Typs</w:t>
            </w:r>
          </w:p>
          <w:p w:rsidR="007A1E34" w:rsidRDefault="007A1E34" w:rsidP="00B438FC">
            <w:pPr>
              <w:pStyle w:val="Listenabsatz"/>
              <w:numPr>
                <w:ilvl w:val="0"/>
                <w:numId w:val="27"/>
              </w:numPr>
              <w:spacing w:before="20" w:after="20" w:line="240" w:lineRule="auto"/>
            </w:pPr>
            <w:r>
              <w:t>Eingabe des Such-Begriffs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r>
        <w:t xml:space="preserve">Tabelle </w:t>
      </w:r>
      <w:fldSimple w:instr=" SEQ Tabelle \* ARABIC ">
        <w:r w:rsidR="00417001">
          <w:rPr>
            <w:noProof/>
          </w:rPr>
          <w:t>1</w:t>
        </w:r>
      </w:fldSimple>
      <w:r>
        <w:t xml:space="preserve">: </w:t>
      </w:r>
      <w:r w:rsidRPr="00770533">
        <w:t>Use-Case-Beschreibung "Suche starten"</w:t>
      </w:r>
    </w:p>
    <w:p w:rsidR="007A1E34" w:rsidRDefault="007A1E34" w:rsidP="007A1E34">
      <w:r>
        <w:t>Eine nähere Betrachtung der Anwendungsfälle „Anwendung starten“ und „Anwendung beenden“ erfolgt aufgrund des geringen Funktionsumfangs nicht.</w:t>
      </w:r>
    </w:p>
    <w:p w:rsidR="00AC2188" w:rsidRPr="00AC2188" w:rsidRDefault="00AC2188" w:rsidP="00DC40E3">
      <w:pPr>
        <w:pStyle w:val="berschrift1"/>
        <w:numPr>
          <w:ilvl w:val="0"/>
          <w:numId w:val="7"/>
        </w:numPr>
      </w:pPr>
      <w:r>
        <w:lastRenderedPageBreak/>
        <w:t>Umsetzung</w:t>
      </w:r>
      <w:bookmarkEnd w:id="35"/>
    </w:p>
    <w:p w:rsidR="00AC2188" w:rsidRDefault="00E60614" w:rsidP="00DC40E3">
      <w:pPr>
        <w:pStyle w:val="berschrift2"/>
        <w:numPr>
          <w:ilvl w:val="1"/>
          <w:numId w:val="7"/>
        </w:numPr>
      </w:pPr>
      <w:bookmarkStart w:id="57" w:name="_Toc300678092"/>
      <w:r>
        <w:t>Realisierung</w:t>
      </w:r>
      <w:r w:rsidR="00F6462C">
        <w:t xml:space="preserve"> des Web</w:t>
      </w:r>
      <w:r w:rsidR="0009259A">
        <w:t>-S</w:t>
      </w:r>
      <w:r w:rsidR="00F6462C">
        <w:t>ervice</w:t>
      </w:r>
      <w:bookmarkEnd w:id="57"/>
    </w:p>
    <w:p w:rsidR="00F6462C" w:rsidRDefault="00F6462C" w:rsidP="00DC40E3">
      <w:pPr>
        <w:pStyle w:val="berschrift3"/>
        <w:numPr>
          <w:ilvl w:val="2"/>
          <w:numId w:val="7"/>
        </w:numPr>
      </w:pPr>
      <w:bookmarkStart w:id="58" w:name="_Toc300678093"/>
      <w:r>
        <w:t>Zieldefinition</w:t>
      </w:r>
      <w:bookmarkEnd w:id="58"/>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Web-Services geschaffen werden. Ziel soll es sein, die </w:t>
      </w:r>
      <w:r w:rsidR="007D1E66">
        <w:t>Login- und Such-Anfragen der</w:t>
      </w:r>
      <w:r>
        <w:t xml:space="preserve"> Benutzer zu verarbeiten und die Ergebnisse in Form von JSON-Objekten zurückliefern.</w:t>
      </w:r>
    </w:p>
    <w:p w:rsidR="007D1E66" w:rsidRPr="0009259A" w:rsidRDefault="007D1E66" w:rsidP="0009259A"/>
    <w:p w:rsidR="007D1E66" w:rsidRDefault="008D51E1" w:rsidP="007D1E66">
      <w:pPr>
        <w:pStyle w:val="berschrift3"/>
        <w:numPr>
          <w:ilvl w:val="2"/>
          <w:numId w:val="7"/>
        </w:numPr>
      </w:pPr>
      <w:bookmarkStart w:id="59" w:name="_Toc300678094"/>
      <w:r>
        <w:t>Planung</w:t>
      </w:r>
      <w:bookmarkEnd w:id="59"/>
    </w:p>
    <w:p w:rsidR="00B7322B" w:rsidRDefault="0061226B" w:rsidP="00B7322B">
      <w:r>
        <w:t>Im Folgenden wird schematische die geplante Funktionsweise des Web-Service beschrieben</w:t>
      </w:r>
      <w:r w:rsidR="002E4FCC">
        <w:t xml:space="preserve"> (s</w:t>
      </w:r>
      <w:proofErr w:type="gramStart"/>
      <w:r w:rsidR="002E4FCC">
        <w:t xml:space="preserve">. </w:t>
      </w:r>
      <w:proofErr w:type="gramEnd"/>
      <w:r w:rsidR="002E4FCC">
        <w:fldChar w:fldCharType="begin"/>
      </w:r>
      <w:r w:rsidR="002E4FCC">
        <w:instrText xml:space="preserve"> REF _Ref301111282 \h </w:instrText>
      </w:r>
      <w:r w:rsidR="002E4FCC">
        <w:fldChar w:fldCharType="separate"/>
      </w:r>
      <w:r w:rsidR="00417001">
        <w:br/>
      </w:r>
      <w:r w:rsidR="00417001" w:rsidRPr="00735ECD">
        <w:rPr>
          <w:rStyle w:val="myBeschriftungZchn"/>
        </w:rPr>
        <w:t xml:space="preserve">Abbildung </w:t>
      </w:r>
      <w:r w:rsidR="00417001">
        <w:rPr>
          <w:rStyle w:val="myBeschriftungZchn"/>
          <w:noProof/>
        </w:rPr>
        <w:t>5</w:t>
      </w:r>
      <w:r w:rsidR="002E4FCC">
        <w:fldChar w:fldCharType="end"/>
      </w:r>
      <w:r w:rsidR="002E4FCC">
        <w:t>)</w:t>
      </w:r>
      <w:r>
        <w:t xml:space="preserve">. Dieses Diagramm bildet die Grundlage, um für die Implementierung benötigte Komponenten ableiten zu können. </w:t>
      </w:r>
      <w:r w:rsidR="002164D7">
        <w:t>Als Einstiegspunkt für den Benu</w:t>
      </w:r>
      <w:r w:rsidR="00F667C4">
        <w:t>tzer wird,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Benutzerdaten zu vergleichen. Der Status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Der Web-Service nimmt die Such-Anfrage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Methoden für den Zugriff auf die Datenbank zu realisieren. Wie in der Betrachtung </w:t>
      </w:r>
      <w:r w:rsidR="00E31316">
        <w:lastRenderedPageBreak/>
        <w:t>der Datenbank beschrieben (s</w:t>
      </w:r>
      <w:proofErr w:type="gramStart"/>
      <w:r w:rsidR="00E31316">
        <w:t xml:space="preserve">. </w:t>
      </w:r>
      <w:proofErr w:type="gramEnd"/>
      <w:r w:rsidR="00E31316" w:rsidRPr="00735ECD">
        <w:fldChar w:fldCharType="begin"/>
      </w:r>
      <w:r w:rsidR="00E31316" w:rsidRPr="00735ECD">
        <w:instrText xml:space="preserve"> REF _Ref301032038 \h </w:instrText>
      </w:r>
      <w:r w:rsidR="00735ECD" w:rsidRPr="00735ECD">
        <w:instrText xml:space="preserve"> \* MERGEFORMAT </w:instrText>
      </w:r>
      <w:r w:rsidR="00E31316" w:rsidRPr="00735ECD">
        <w:fldChar w:fldCharType="separate"/>
      </w:r>
      <w:r w:rsidR="00417001">
        <w:t>Analyse der Datenbank</w:t>
      </w:r>
      <w:r w:rsidR="00E31316" w:rsidRPr="00735ECD">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p w:rsidR="0061226B" w:rsidRPr="00735ECD" w:rsidRDefault="00FF34BD" w:rsidP="00735ECD">
      <w:pPr>
        <w:jc w:val="center"/>
      </w:pPr>
      <w:r>
        <w:object w:dxaOrig="4690" w:dyaOrig="7370">
          <v:shape id="_x0000_i1026" type="#_x0000_t75" style="width:234.7pt;height:369pt" o:ole="">
            <v:imagedata r:id="rId15" o:title=""/>
          </v:shape>
          <o:OLEObject Type="Embed" ProgID="Visio.Drawing.11" ShapeID="_x0000_i1026" DrawAspect="Content" ObjectID="_1375095121" r:id="rId16"/>
        </w:object>
      </w:r>
      <w:bookmarkStart w:id="60" w:name="_Toc301168642"/>
      <w:bookmarkStart w:id="61" w:name="_Ref301111282"/>
      <w:r w:rsidR="00735ECD">
        <w:br/>
      </w:r>
      <w:r w:rsidR="0061226B" w:rsidRPr="00735ECD">
        <w:rPr>
          <w:rStyle w:val="myBeschriftungZchn"/>
        </w:rPr>
        <w:t xml:space="preserve">Abbildung </w:t>
      </w:r>
      <w:r w:rsidR="00C70B7E" w:rsidRPr="00735ECD">
        <w:rPr>
          <w:rStyle w:val="myBeschriftungZchn"/>
        </w:rPr>
        <w:fldChar w:fldCharType="begin"/>
      </w:r>
      <w:r w:rsidR="00C70B7E" w:rsidRPr="00735ECD">
        <w:rPr>
          <w:rStyle w:val="myBeschriftungZchn"/>
        </w:rPr>
        <w:instrText xml:space="preserve"> SEQ Abbildung \* ARABIC </w:instrText>
      </w:r>
      <w:r w:rsidR="00C70B7E" w:rsidRPr="00735ECD">
        <w:rPr>
          <w:rStyle w:val="myBeschriftungZchn"/>
        </w:rPr>
        <w:fldChar w:fldCharType="separate"/>
      </w:r>
      <w:r w:rsidR="00417001">
        <w:rPr>
          <w:rStyle w:val="myBeschriftungZchn"/>
          <w:noProof/>
        </w:rPr>
        <w:t>5</w:t>
      </w:r>
      <w:r w:rsidR="00C70B7E" w:rsidRPr="00735ECD">
        <w:rPr>
          <w:rStyle w:val="myBeschriftungZchn"/>
        </w:rPr>
        <w:fldChar w:fldCharType="end"/>
      </w:r>
      <w:bookmarkEnd w:id="61"/>
      <w:r w:rsidR="0061226B" w:rsidRPr="00735ECD">
        <w:rPr>
          <w:rStyle w:val="myBeschriftungZchn"/>
        </w:rPr>
        <w:t>: Ablaufdiagramm des Web-Service</w:t>
      </w:r>
      <w:bookmarkEnd w:id="60"/>
    </w:p>
    <w:p w:rsidR="00AC5434" w:rsidRDefault="00AC5434" w:rsidP="009F1AC3">
      <w:r>
        <w:t>Als Programmiersprache für den Web-Service soll Java genutzt werden. Für die Umsetzung soll weiterhin das Framework „Jersey</w:t>
      </w:r>
      <w:r>
        <w:rPr>
          <w:rStyle w:val="Funotenzeichen"/>
        </w:rPr>
        <w:footnoteReference w:id="4"/>
      </w:r>
      <w:r>
        <w:t>“ und die „Java Persi</w:t>
      </w:r>
      <w:r w:rsidR="00F667C4">
        <w:t>s</w:t>
      </w:r>
      <w:r>
        <w:t>tence API“ für den Zugriff auf die Datenbank Verwendung finden.</w:t>
      </w:r>
      <w:r w:rsidR="00803ABE">
        <w:t xml:space="preserve"> . Als Applikations-Server wird ein Apache Tomcat in der Version 7 zum Einsatz kommen.</w:t>
      </w:r>
    </w:p>
    <w:p w:rsidR="00F6462C" w:rsidRDefault="00F6462C" w:rsidP="00DC40E3">
      <w:pPr>
        <w:pStyle w:val="berschrift3"/>
        <w:numPr>
          <w:ilvl w:val="2"/>
          <w:numId w:val="7"/>
        </w:numPr>
      </w:pPr>
      <w:bookmarkStart w:id="62" w:name="_Toc300678095"/>
      <w:r>
        <w:t>Umsetzung</w:t>
      </w:r>
      <w:bookmarkEnd w:id="62"/>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3F37A6F2" wp14:editId="550C59EB">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63" w:name="_Toc301168643"/>
      <w:r>
        <w:t xml:space="preserve">Abbildung </w:t>
      </w:r>
      <w:fldSimple w:instr=" SEQ Abbildung \* ARABIC ">
        <w:r w:rsidR="00417001">
          <w:rPr>
            <w:noProof/>
          </w:rPr>
          <w:t>6</w:t>
        </w:r>
      </w:fldSimple>
      <w:r>
        <w:t>: Klassendiagramm Web-Service</w:t>
      </w:r>
      <w:bookmarkEnd w:id="63"/>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9B78A3"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durch den Benutzer zu verarbeiten. Neben den Methoden zur Bereitstellung der Funktionalitäten sind in der Klasse </w:t>
      </w:r>
      <w:r w:rsidR="009B78A3" w:rsidRPr="009B78A3">
        <w:rPr>
          <w:i/>
        </w:rPr>
        <w:t>AndroidService</w:t>
      </w:r>
      <w:r w:rsidR="009B78A3">
        <w:rPr>
          <w:i/>
        </w:rPr>
        <w:t xml:space="preserve"> </w:t>
      </w:r>
      <w:r w:rsidR="009B78A3">
        <w:t>die</w:t>
      </w:r>
      <w:r w:rsidR="009B78A3">
        <w:rPr>
          <w:i/>
        </w:rPr>
        <w:t xml:space="preserve"> </w:t>
      </w:r>
      <w:r w:rsidR="009B78A3">
        <w:lastRenderedPageBreak/>
        <w:t xml:space="preserve">Methoden </w:t>
      </w:r>
      <w:proofErr w:type="spellStart"/>
      <w:r w:rsidR="009B78A3" w:rsidRPr="009B78A3">
        <w:rPr>
          <w:i/>
        </w:rPr>
        <w:t>formJsonSize</w:t>
      </w:r>
      <w:proofErr w:type="spellEnd"/>
      <w:r w:rsidR="009B78A3" w:rsidRPr="009B78A3">
        <w:rPr>
          <w:i/>
        </w:rPr>
        <w:t>()</w:t>
      </w:r>
      <w:r w:rsidR="009B78A3">
        <w:rPr>
          <w:i/>
        </w:rPr>
        <w:t xml:space="preserve">, </w:t>
      </w:r>
      <w:r w:rsidR="009B78A3" w:rsidRPr="009B78A3">
        <w:rPr>
          <w:i/>
        </w:rPr>
        <w:t>formJsonSingle()</w:t>
      </w:r>
      <w:r w:rsidR="009B78A3">
        <w:t xml:space="preserve"> und </w:t>
      </w:r>
      <w:proofErr w:type="spellStart"/>
      <w:r w:rsidR="009B78A3" w:rsidRPr="009B78A3">
        <w:rPr>
          <w:i/>
        </w:rPr>
        <w:t>formJsonFailure</w:t>
      </w:r>
      <w:proofErr w:type="spellEnd"/>
      <w:r w:rsidR="009B78A3" w:rsidRPr="009B78A3">
        <w:rPr>
          <w:i/>
        </w:rPr>
        <w:t>()</w:t>
      </w:r>
      <w:r w:rsidR="009B78A3">
        <w:t xml:space="preserve"> für die Umformung der entsprechenden Datensätze in das Dateiaustauschformat JSON implementiert. Die Methode </w:t>
      </w:r>
      <w:proofErr w:type="spellStart"/>
      <w:r w:rsidR="009B78A3" w:rsidRPr="009B78A3">
        <w:rPr>
          <w:i/>
        </w:rPr>
        <w:t>formJsonSize</w:t>
      </w:r>
      <w:proofErr w:type="spellEnd"/>
      <w:r w:rsidR="009B78A3" w:rsidRPr="009B78A3">
        <w:rPr>
          <w:i/>
        </w:rPr>
        <w:t>()</w:t>
      </w:r>
      <w:r w:rsidR="009B78A3">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aus mehreren Datensätzen 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Der Zugriff durch mobile Geräte wird durch die Einbindung von Annotationen des Frameworks </w:t>
      </w:r>
      <w:r w:rsidR="00CE3075">
        <w:t>„</w:t>
      </w:r>
      <w:r w:rsidR="00A344BC">
        <w:t>Jersey</w:t>
      </w:r>
      <w:r w:rsidR="00CE3075">
        <w:t>“ [QUELLE]</w:t>
      </w:r>
      <w:r w:rsidR="00A344BC">
        <w:t xml:space="preserve"> bereitgestellt. </w:t>
      </w:r>
      <w:r w:rsidR="00CE3075">
        <w:t>„</w:t>
      </w:r>
      <w:r w:rsidR="00A344BC">
        <w:t>Jersey</w:t>
      </w:r>
      <w:r w:rsidR="00CE3075">
        <w:t>“</w:t>
      </w:r>
      <w:r w:rsidR="00A344BC">
        <w:t xml:space="preserve"> stellt im Java-Umfeld eine Referenz-Implementierung für RESTful Web-Services auf Grundlage von JAX-RS dar.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 xml:space="preserve">ie Programm-Logik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MD5-Hash) der zugelassen Benutzer gespeichert sind. Die Login-Anfragen werden durch die Klasse</w:t>
      </w:r>
      <w:r w:rsidR="009D579E">
        <w:t xml:space="preserve"> Android-Service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w:t>
      </w:r>
      <w:r w:rsidR="00E46359">
        <w:lastRenderedPageBreak/>
        <w:t xml:space="preserve">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Datenbankobjekt</w:t>
      </w:r>
      <w:r w:rsidR="00166981">
        <w:t>e</w:t>
      </w:r>
      <w:r w:rsidR="009D1D2D">
        <w:t>. Diese Klassen s</w:t>
      </w:r>
      <w:r>
        <w:t xml:space="preserve">tellen Methoden bereit, um </w:t>
      </w:r>
      <w:r w:rsidR="00166981">
        <w:t>Objekte mit Hilfe bestimmter Suchkriterien aus der Datenbank abzufragen</w:t>
      </w:r>
      <w:r w:rsidR="00922E0C">
        <w:t xml:space="preserve"> und implementieren</w:t>
      </w:r>
      <w:r w:rsidR="00166981">
        <w:t xml:space="preserve">. </w:t>
      </w:r>
      <w:r w:rsidR="00922E0C">
        <w:t xml:space="preserve">Als Ergebnis dieser Abfragen werden Listen zurück 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ersichtlichen Beziehungen von mehreren Netzwerkkabeln untereinander, wurde hier ein eigener Algorithmus entworfen. Ergebnis dieser Suche ist ein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 xml:space="preserve">Die Inventardaten werden in Persistenz-Objekten gespeichert. Diese Objekte stellen eine objektorientierte Repräsentation der rationalen Datenbank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xml:space="preserve">. Diese Klasse wird unterstützend für die Implementierung der Kabelverfolgung benötigt. Dabei wird der Ansatz verfolgt, dass jede Verbindung </w:t>
      </w:r>
      <w:r w:rsidR="00A344BC">
        <w:t>aus einem Kabel besteht, dass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w:t>
      </w:r>
      <w:r w:rsidR="00A344BC">
        <w:lastRenderedPageBreak/>
        <w:t xml:space="preserve">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64" w:name="_Toc300678096"/>
      <w:r>
        <w:t xml:space="preserve">Realisierung der </w:t>
      </w:r>
      <w:r w:rsidR="002041DC">
        <w:t>Android-</w:t>
      </w:r>
      <w:r>
        <w:t>Anwendung</w:t>
      </w:r>
      <w:bookmarkEnd w:id="64"/>
    </w:p>
    <w:p w:rsidR="00E60614" w:rsidRDefault="00747CC9" w:rsidP="00DC40E3">
      <w:pPr>
        <w:pStyle w:val="berschrift3"/>
        <w:numPr>
          <w:ilvl w:val="2"/>
          <w:numId w:val="7"/>
        </w:numPr>
      </w:pPr>
      <w:bookmarkStart w:id="65" w:name="_Toc300678097"/>
      <w:r>
        <w:t>Zieldefinition</w:t>
      </w:r>
      <w:bookmarkEnd w:id="65"/>
    </w:p>
    <w:p w:rsidR="005300D7" w:rsidRDefault="007006C5" w:rsidP="002D1CC5">
      <w:r>
        <w:t xml:space="preserve">Das Ziel der zu entwickelnden Android-Anwendung ist es, die vorhandenen Daten der Web-Anwendung „speedikon DAMS“ </w:t>
      </w:r>
      <w:r w:rsidR="002D1CC5">
        <w:t>aus der Datenbank abzufragen</w:t>
      </w:r>
      <w:r>
        <w:t xml:space="preserve"> und dem Benutzer auf geeignete Weise bereitzustellen. Die Anwendung soll die Anwendungsfälle des Akteurs „Benutzer“ abbilden</w:t>
      </w:r>
      <w:r w:rsidR="00ED1F92">
        <w:t>. Als Ergänzung zu der manuellen Eingabe von Suchparametern soll die Einbindung der Strichcode-Anwendung „Zxing“ realisiert werden</w:t>
      </w:r>
      <w:r w:rsidR="002D1CC5">
        <w:t>.</w:t>
      </w:r>
    </w:p>
    <w:p w:rsidR="00747CC9" w:rsidRDefault="00747CC9" w:rsidP="00DC40E3">
      <w:pPr>
        <w:pStyle w:val="berschrift3"/>
        <w:numPr>
          <w:ilvl w:val="2"/>
          <w:numId w:val="7"/>
        </w:numPr>
      </w:pPr>
      <w:bookmarkStart w:id="66" w:name="_Toc300678098"/>
      <w:r>
        <w:t>Planung</w:t>
      </w:r>
      <w:bookmarkEnd w:id="66"/>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Der Benutzer muss die Möglichkeit erhalten, seine Anmeldedaten einzugeben. Der Anmeldeversuch muss durch die Applikation verarbeitet werden. </w:t>
      </w:r>
      <w:r w:rsidR="00EE351E">
        <w:t>Zuvor soll eine Überprüfung der Erreichbarkeit des Web-Service erfolgen. Die fehlende Verbindung zum Web-Service, leere Eingabe-Felder und ein negativer Anmeldeversuch sind dem Benutzer anzuzeigen. Eine erfolgreiche Anmeldung soll den Benutzer in das Hauptmenü der Anwendung führen. Entsprechend der erarbeiteten Anwendungsfälle (s</w:t>
      </w:r>
      <w:proofErr w:type="gramStart"/>
      <w:r w:rsidR="00EE351E">
        <w:t xml:space="preserve">. </w:t>
      </w:r>
      <w:proofErr w:type="gramEnd"/>
      <w:r w:rsidR="00EE351E">
        <w:fldChar w:fldCharType="begin"/>
      </w:r>
      <w:r w:rsidR="00EE351E">
        <w:instrText xml:space="preserve"> REF _Ref299967421 \r \h </w:instrText>
      </w:r>
      <w:r w:rsidR="00EE351E">
        <w:fldChar w:fldCharType="separate"/>
      </w:r>
      <w:r w:rsidR="00417001">
        <w:t>3.3</w:t>
      </w:r>
      <w:r w:rsidR="00EE351E">
        <w:fldChar w:fldCharType="end"/>
      </w:r>
      <w:r w:rsidR="00EE351E">
        <w:t>) soll dem Benutzer ermöglicht werden, Suchkriterien auszuwählen und den Suchparameter einzugeben. Die Parameter sind dem Web-Service</w:t>
      </w:r>
      <w:r w:rsidR="00801706">
        <w:t xml:space="preserve"> zu übergeben. Zuvor muss eine Unterscheidung des Suchkriteriums erfolgen (Objektdaten oder Kabelverfolgung)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w:t>
      </w:r>
      <w:r w:rsidR="00801706">
        <w:lastRenderedPageBreak/>
        <w:t>sind dem Benutzer auf geeignete Weise anzuzeigen. Sollte keine passende Ergebnis zurückgeliefert werden muss eine Fehlermeldung für den Benutzer erstellt werden. Suchanfragen können beliebig oft wiederholt werden.</w:t>
      </w:r>
    </w:p>
    <w:p w:rsidR="000B204E" w:rsidRDefault="00F65ACE" w:rsidP="00F65ACE">
      <w:pPr>
        <w:jc w:val="center"/>
      </w:pPr>
      <w:r>
        <w:object w:dxaOrig="4732" w:dyaOrig="10139">
          <v:shape id="_x0000_i1027" type="#_x0000_t75" style="width:236.1pt;height:508.15pt" o:ole="">
            <v:imagedata r:id="rId18" o:title=""/>
          </v:shape>
          <o:OLEObject Type="Embed" ProgID="Visio.Drawing.11" ShapeID="_x0000_i1027" DrawAspect="Content" ObjectID="_1375095122" r:id="rId19"/>
        </w:object>
      </w:r>
    </w:p>
    <w:p w:rsidR="00801706" w:rsidRDefault="000B204E" w:rsidP="00801706">
      <w:pPr>
        <w:pStyle w:val="myBeschriftung"/>
      </w:pPr>
      <w:bookmarkStart w:id="67" w:name="_Toc301168644"/>
      <w:r>
        <w:t xml:space="preserve">Abbildung </w:t>
      </w:r>
      <w:fldSimple w:instr=" SEQ Abbildung \* ARABIC ">
        <w:r w:rsidR="00417001">
          <w:rPr>
            <w:noProof/>
          </w:rPr>
          <w:t>7</w:t>
        </w:r>
      </w:fldSimple>
      <w:r>
        <w:t>: Ablaufdiagramm der mobilen Anwendung</w:t>
      </w:r>
      <w:bookmarkEnd w:id="67"/>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417001">
        <w:t xml:space="preserve">Abbildung </w:t>
      </w:r>
      <w:r w:rsidR="00417001">
        <w:rPr>
          <w:noProof/>
        </w:rPr>
        <w:t>8</w:t>
      </w:r>
      <w:r w:rsidR="00417001">
        <w:t>: Layout-Planung</w:t>
      </w:r>
      <w:r>
        <w:fldChar w:fldCharType="end"/>
      </w:r>
      <w:r>
        <w:t>).</w:t>
      </w:r>
      <w:r w:rsidR="00565FC7">
        <w:t xml:space="preserve"> Für die </w:t>
      </w:r>
      <w:proofErr w:type="spellStart"/>
      <w:r w:rsidR="00565FC7">
        <w:t>Referenzierung</w:t>
      </w:r>
      <w:proofErr w:type="spellEnd"/>
      <w:r w:rsidR="00565FC7">
        <w:t xml:space="preserve"> der Ansichten wurden die Bezeichnung </w:t>
      </w:r>
      <w:r w:rsidR="00565FC7" w:rsidRPr="00B95DF9">
        <w:rPr>
          <w:i/>
        </w:rPr>
        <w:t>#A01</w:t>
      </w:r>
      <w:r w:rsidR="00565FC7">
        <w:t xml:space="preserve"> (</w:t>
      </w:r>
      <w:proofErr w:type="spellStart"/>
      <w:r w:rsidR="00565FC7">
        <w:t>Anmeldund</w:t>
      </w:r>
      <w:proofErr w:type="spellEnd"/>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4pt;height:195.9pt" o:ole="">
            <v:imagedata r:id="rId20" o:title=""/>
          </v:shape>
          <o:OLEObject Type="Embed" ProgID="Visio.Drawing.11" ShapeID="_x0000_i1028" DrawAspect="Content" ObjectID="_1375095123" r:id="rId21"/>
        </w:object>
      </w:r>
    </w:p>
    <w:p w:rsidR="00F41779" w:rsidRDefault="00927EF7" w:rsidP="00927EF7">
      <w:pPr>
        <w:pStyle w:val="myBeschriftung"/>
      </w:pPr>
      <w:bookmarkStart w:id="68" w:name="_Ref301161626"/>
      <w:bookmarkStart w:id="69" w:name="_Toc301168645"/>
      <w:r>
        <w:t xml:space="preserve">Abbildung </w:t>
      </w:r>
      <w:fldSimple w:instr=" SEQ Abbildung \* ARABIC ">
        <w:r w:rsidR="00417001">
          <w:rPr>
            <w:noProof/>
          </w:rPr>
          <w:t>8</w:t>
        </w:r>
      </w:fldSimple>
      <w:r>
        <w:t>: Layout-Planung</w:t>
      </w:r>
      <w:bookmarkEnd w:id="68"/>
      <w:bookmarkEnd w:id="69"/>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 xml:space="preserve">Die Komponente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Verarbeitung des Anmeldeversuchs starten. Dabei erfolgt eine Überprüfung,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 </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werden soll.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w:t>
      </w:r>
      <w:proofErr w:type="spellStart"/>
      <w:r w:rsidR="00682267">
        <w:t>vorgsehen</w:t>
      </w:r>
      <w:proofErr w:type="spellEnd"/>
      <w:r w:rsidR="00682267">
        <w:t xml:space="preserve">. Der Button </w:t>
      </w:r>
      <w:r w:rsidR="00682267" w:rsidRPr="00682267">
        <w:rPr>
          <w:i/>
        </w:rPr>
        <w:lastRenderedPageBreak/>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70" w:name="_Toc300678099"/>
      <w:r>
        <w:t>Umsetzung</w:t>
      </w:r>
      <w:bookmarkEnd w:id="70"/>
    </w:p>
    <w:p w:rsidR="009E1794" w:rsidRDefault="0067652B" w:rsidP="007A65BC">
      <w:r>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8E6004">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zudem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55E27B90" wp14:editId="6CAB326E">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71" w:name="_Toc301168646"/>
      <w:r>
        <w:t xml:space="preserve">Abbildung </w:t>
      </w:r>
      <w:fldSimple w:instr=" SEQ Abbildung \* ARABIC ">
        <w:r w:rsidR="00417001">
          <w:rPr>
            <w:noProof/>
          </w:rPr>
          <w:t>9</w:t>
        </w:r>
      </w:fldSimple>
      <w:r w:rsidR="0003738B">
        <w:t>: Klassendiagramm der mobil</w:t>
      </w:r>
      <w:r>
        <w:t>en Anwendung</w:t>
      </w:r>
      <w:bookmarkEnd w:id="71"/>
    </w:p>
    <w:p w:rsidR="00B844AD" w:rsidRDefault="008D4564" w:rsidP="00001A2B">
      <w:r>
        <w:lastRenderedPageBreak/>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964059">
        <w:t xml:space="preserve"> wie Buttons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Methoden für die Verwaltung des Lebenszyklus einer 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 xml:space="preserve">In dieser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t>isIntentAvailable</w:t>
      </w:r>
      <w:proofErr w:type="spellEnd"/>
      <w:r w:rsidR="002E1A5B">
        <w:t>() wird zuvor überprüft, ob die Anwendung überhaupt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 xml:space="preserve">den Zustand der Anwendung bei </w:t>
      </w:r>
      <w:r w:rsidR="007A6BE2">
        <w:lastRenderedPageBreak/>
        <w:t>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Benutzer-Eingaben nach betätigen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417001">
        <w:t xml:space="preserve">Listing </w:t>
      </w:r>
      <w:r w:rsidR="00417001">
        <w:rPr>
          <w:noProof/>
        </w:rPr>
        <w:t>1</w:t>
      </w:r>
      <w:r w:rsidR="008F4C75">
        <w:fldChar w:fldCharType="end"/>
      </w:r>
      <w:r w:rsidR="00455932">
        <w:t xml:space="preserve"> die Methode tryLogin() </w:t>
      </w:r>
      <w:r w:rsidR="00455932">
        <w:lastRenderedPageBreak/>
        <w:t xml:space="preserve">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67A2D" w:rsidP="008F4C75">
      <w:pPr>
        <w:spacing w:line="288" w:lineRule="auto"/>
        <w:rPr>
          <w:i/>
          <w:sz w:val="20"/>
          <w:szCs w:val="20"/>
        </w:rPr>
      </w:pPr>
      <w:r w:rsidRPr="00A15293">
        <w:rPr>
          <w:noProof/>
          <w:sz w:val="20"/>
          <w:szCs w:val="20"/>
        </w:rPr>
        <mc:AlternateContent>
          <mc:Choice Requires="wps">
            <w:drawing>
              <wp:anchor distT="0" distB="0" distL="114300" distR="114300" simplePos="0" relativeHeight="251701248" behindDoc="1" locked="0" layoutInCell="1" allowOverlap="1" wp14:anchorId="7EBA8E1C" wp14:editId="55EAB471">
                <wp:simplePos x="0" y="0"/>
                <wp:positionH relativeFrom="column">
                  <wp:posOffset>-30480</wp:posOffset>
                </wp:positionH>
                <wp:positionV relativeFrom="paragraph">
                  <wp:posOffset>-81280</wp:posOffset>
                </wp:positionV>
                <wp:extent cx="5120640" cy="5495925"/>
                <wp:effectExtent l="0" t="0" r="3810" b="9525"/>
                <wp:wrapNone/>
                <wp:docPr id="1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5495925"/>
                        </a:xfrm>
                        <a:prstGeom prst="rect">
                          <a:avLst/>
                        </a:prstGeom>
                        <a:solidFill>
                          <a:schemeClr val="bg1">
                            <a:lumMod val="85000"/>
                          </a:schemeClr>
                        </a:solidFill>
                        <a:ln w="9525" cap="flat" cmpd="sng" algn="ctr">
                          <a:no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2.4pt;margin-top:-6.4pt;width:403.2pt;height:432.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" fillcolor="#d8d8d8 [2732]" stroked="f">
                <v:stroke dashstyle="1 1"/>
                <v:path arrowok="t"/>
              </v:rect>
            </w:pict>
          </mc:Fallback>
        </mc:AlternateContent>
      </w:r>
      <w:r w:rsidR="00106344" w:rsidRPr="00A15293">
        <w:rPr>
          <w:bCs/>
          <w:i/>
          <w:sz w:val="20"/>
          <w:szCs w:val="20"/>
        </w:rPr>
        <w:t>public</w:t>
      </w:r>
      <w:r w:rsidR="00106344"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28193F06" wp14:editId="6B939933">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366918" w:rsidRPr="00137EFB" w:rsidRDefault="00366918" w:rsidP="00881854">
                            <w:pPr>
                              <w:pStyle w:val="myBeschriftung"/>
                              <w:rPr>
                                <w:i/>
                                <w:noProof/>
                                <w:sz w:val="24"/>
                              </w:rPr>
                            </w:pPr>
                            <w:bookmarkStart w:id="72" w:name="_Ref301168741"/>
                            <w:r>
                              <w:t xml:space="preserve">Listing </w:t>
                            </w:r>
                            <w:fldSimple w:instr=" SEQ Listing \* ARABIC ">
                              <w:r w:rsidR="00417001">
                                <w:rPr>
                                  <w:noProof/>
                                </w:rPr>
                                <w:t>1</w:t>
                              </w:r>
                            </w:fldSimple>
                            <w:bookmarkEnd w:id="72"/>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366918" w:rsidRPr="00137EFB" w:rsidRDefault="00366918" w:rsidP="00881854">
                      <w:pPr>
                        <w:pStyle w:val="myBeschriftung"/>
                        <w:rPr>
                          <w:i/>
                          <w:noProof/>
                          <w:sz w:val="24"/>
                        </w:rPr>
                      </w:pPr>
                      <w:bookmarkStart w:id="73" w:name="_Ref301168741"/>
                      <w:r>
                        <w:t xml:space="preserve">Listing </w:t>
                      </w:r>
                      <w:fldSimple w:instr=" SEQ Listing \* ARABIC ">
                        <w:r w:rsidR="00417001">
                          <w:rPr>
                            <w:noProof/>
                          </w:rPr>
                          <w:t>1</w:t>
                        </w:r>
                      </w:fldSimple>
                      <w:bookmarkEnd w:id="73"/>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w:t>
      </w:r>
      <w:r w:rsidR="008E02DC">
        <w:lastRenderedPageBreak/>
        <w:t>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proofErr w:type="spellStart"/>
      <w:r w:rsidRPr="009723A2">
        <w:rPr>
          <w:i/>
        </w:rPr>
        <w:t>return</w:t>
      </w:r>
      <w:proofErr w:type="spellEnd"/>
      <w:r w:rsidRPr="009723A2">
        <w:rPr>
          <w:i/>
        </w:rPr>
        <w:t xml:space="preserve">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drawing>
          <wp:inline distT="0" distB="0" distL="0" distR="0" wp14:anchorId="1869396F" wp14:editId="17CD0D33">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74" w:name="_Toc301168647"/>
      <w:r>
        <w:t xml:space="preserve">Abbildung </w:t>
      </w:r>
      <w:fldSimple w:instr=" SEQ Abbildung \* ARABIC ">
        <w:r w:rsidR="00417001">
          <w:rPr>
            <w:noProof/>
          </w:rPr>
          <w:t>10</w:t>
        </w:r>
      </w:fldSimple>
      <w:r w:rsidR="00A740A6">
        <w:t>: Sequenzdiagramm</w:t>
      </w:r>
      <w:r>
        <w:t xml:space="preserve"> "Login" und "Suche starten"</w:t>
      </w:r>
      <w:bookmarkEnd w:id="74"/>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und den Web-Service („Web“) und deren Unterklassen zu </w:t>
      </w:r>
      <w:r>
        <w:lastRenderedPageBreak/>
        <w:t>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FA58BB">
        <w:t xml:space="preserve">tzwerk-Verbindung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t>Wie in den Anwendungsfällen (</w:t>
      </w:r>
      <w:proofErr w:type="gramStart"/>
      <w:r>
        <w:t xml:space="preserve">siehe </w:t>
      </w:r>
      <w:proofErr w:type="gramEnd"/>
      <w:r>
        <w:fldChar w:fldCharType="begin"/>
      </w:r>
      <w:r>
        <w:instrText xml:space="preserve"> REF _Ref299967421 \r \h </w:instrText>
      </w:r>
      <w:r>
        <w:fldChar w:fldCharType="separate"/>
      </w:r>
      <w:r w:rsidR="00417001">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lastRenderedPageBreak/>
        <w:br w:type="page"/>
      </w:r>
    </w:p>
    <w:p w:rsidR="00747CC9" w:rsidRDefault="00C418FD" w:rsidP="00DC40E3">
      <w:pPr>
        <w:pStyle w:val="berschrift2"/>
        <w:numPr>
          <w:ilvl w:val="1"/>
          <w:numId w:val="7"/>
        </w:numPr>
      </w:pPr>
      <w:bookmarkStart w:id="75" w:name="_Toc300678100"/>
      <w:r>
        <w:lastRenderedPageBreak/>
        <w:t>Testen der Android-Anwendung</w:t>
      </w:r>
      <w:bookmarkEnd w:id="75"/>
    </w:p>
    <w:p w:rsidR="00C418FD" w:rsidRDefault="00C418FD" w:rsidP="00DC40E3">
      <w:pPr>
        <w:pStyle w:val="berschrift3"/>
        <w:numPr>
          <w:ilvl w:val="2"/>
          <w:numId w:val="7"/>
        </w:numPr>
      </w:pPr>
      <w:bookmarkStart w:id="76" w:name="_Toc300678101"/>
      <w:r>
        <w:t>Zieldefinition</w:t>
      </w:r>
      <w:bookmarkEnd w:id="76"/>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[AND11]</w:t>
      </w:r>
      <w:r w:rsidR="009E2B5F">
        <w:t>.</w:t>
      </w:r>
      <w:r w:rsidR="0028559F">
        <w:t xml:space="preserve"> </w:t>
      </w:r>
    </w:p>
    <w:p w:rsidR="00A7424E" w:rsidRDefault="00A7424E" w:rsidP="00A956D8">
      <w:pPr>
        <w:pStyle w:val="berschrift3"/>
        <w:numPr>
          <w:ilvl w:val="2"/>
          <w:numId w:val="7"/>
        </w:numPr>
      </w:pPr>
      <w:r>
        <w:t>Planung</w:t>
      </w:r>
    </w:p>
    <w:p w:rsidR="004D3DB5" w:rsidRDefault="004D3DB5" w:rsidP="004D3DB5">
      <w:r>
        <w:t>In folgender Tabelle</w:t>
      </w:r>
      <w:r w:rsidR="005A1704">
        <w:t xml:space="preserve"> (s</w:t>
      </w:r>
      <w:proofErr w:type="gramStart"/>
      <w:r w:rsidR="005A1704">
        <w:t xml:space="preserve">. </w:t>
      </w:r>
      <w:proofErr w:type="gramEnd"/>
      <w:r w:rsidR="005A1704">
        <w:fldChar w:fldCharType="begin"/>
      </w:r>
      <w:r w:rsidR="005A1704">
        <w:instrText xml:space="preserve"> REF _Ref301181782 \h </w:instrText>
      </w:r>
      <w:r w:rsidR="005A1704">
        <w:fldChar w:fldCharType="separate"/>
      </w:r>
      <w:r w:rsidR="00417001">
        <w:t xml:space="preserve">Tabelle </w:t>
      </w:r>
      <w:r w:rsidR="00417001">
        <w:rPr>
          <w:noProof/>
        </w:rPr>
        <w:t>2</w:t>
      </w:r>
      <w:r w:rsidR="005A1704">
        <w:fldChar w:fldCharType="end"/>
      </w:r>
      <w:r w:rsidR="005A1704">
        <w:t>)</w:t>
      </w:r>
      <w:r>
        <w:t xml:space="preserve"> werden die 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77" w:name="_Ref301181782"/>
      <w:r>
        <w:t xml:space="preserve">Tabelle </w:t>
      </w:r>
      <w:fldSimple w:instr=" SEQ Tabelle \* ARABIC ">
        <w:r w:rsidR="00417001">
          <w:rPr>
            <w:noProof/>
          </w:rPr>
          <w:t>2</w:t>
        </w:r>
      </w:fldSimple>
      <w:bookmarkEnd w:id="77"/>
      <w:r>
        <w:t>: geplante Testfälle</w:t>
      </w:r>
    </w:p>
    <w:p w:rsidR="00F60A6C" w:rsidRDefault="00F60A6C" w:rsidP="00F60A6C">
      <w:bookmarkStart w:id="78" w:name="_Toc300678102"/>
      <w:r>
        <w:t xml:space="preserve">Im folgenden Abschnitt wird </w:t>
      </w:r>
      <w:r w:rsidR="00B027E6">
        <w:t xml:space="preserve">näher </w:t>
      </w:r>
      <w:r>
        <w:t xml:space="preserve">auf die Implementierung der geforderten Testfälle eingegangen. </w:t>
      </w:r>
      <w:r>
        <w:br w:type="page"/>
      </w:r>
    </w:p>
    <w:p w:rsidR="00F60A6C" w:rsidRDefault="00F60A6C" w:rsidP="00F60A6C"/>
    <w:p w:rsidR="00C418FD" w:rsidRDefault="00C418FD" w:rsidP="00DC40E3">
      <w:pPr>
        <w:pStyle w:val="berschrift3"/>
        <w:numPr>
          <w:ilvl w:val="2"/>
          <w:numId w:val="7"/>
        </w:numPr>
      </w:pPr>
      <w:r>
        <w:t>Umsetzung</w:t>
      </w:r>
      <w:bookmarkEnd w:id="78"/>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30802802" wp14:editId="3F8B9D55">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79" w:name="_Toc301168648"/>
      <w:r>
        <w:t xml:space="preserve">Abbildung </w:t>
      </w:r>
      <w:fldSimple w:instr=" SEQ Abbildung \* ARABIC ">
        <w:r w:rsidR="00417001">
          <w:rPr>
            <w:noProof/>
          </w:rPr>
          <w:t>11</w:t>
        </w:r>
      </w:fldSimple>
      <w:r>
        <w:t xml:space="preserve">: </w:t>
      </w:r>
      <w:r w:rsidR="009E2B5F">
        <w:t>Kl</w:t>
      </w:r>
      <w:r w:rsidRPr="005B0AA6">
        <w:t>assendiagramm der Test-Klassen</w:t>
      </w:r>
      <w:bookmarkEnd w:id="79"/>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lastRenderedPageBreak/>
      </w:r>
      <w:r w:rsidR="00B22039">
        <w:fldChar w:fldCharType="separate"/>
      </w:r>
      <w:r w:rsidR="00417001">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F3A45">
        <w:t xml:space="preserve">textuell und gegeben falls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ist, dass der aktuelle Zustand der Anwendung</w:t>
      </w:r>
      <w:r w:rsidR="00F938DE">
        <w:t xml:space="preserve"> gespeichert wird, um ihn bei einem erneuten Aufruf zurückzusichern.</w:t>
      </w:r>
      <w:r>
        <w:t xml:space="preserve"> </w:t>
      </w:r>
      <w:r>
        <w:lastRenderedPageBreak/>
        <w:t xml:space="preserve">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w:t>
      </w:r>
      <w:proofErr w:type="gramStart"/>
      <w:r w:rsidR="00F938DE">
        <w:t xml:space="preserve">siehe </w:t>
      </w:r>
      <w:proofErr w:type="gramEnd"/>
      <w:r w:rsidR="00F938DE">
        <w:fldChar w:fldCharType="begin"/>
      </w:r>
      <w:r w:rsidR="00F938DE">
        <w:instrText xml:space="preserve"> REF _Ref298747475 \r \h </w:instrText>
      </w:r>
      <w:r w:rsidR="00F938DE">
        <w:fldChar w:fldCharType="separate"/>
      </w:r>
      <w:r w:rsidR="00417001">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 </w:t>
      </w:r>
      <w:r w:rsidR="00F13335">
        <w:t xml:space="preserve">und dann mit Hilfe der Methode assertEquals() geprüft,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implementiert wie die Methode </w:t>
      </w:r>
      <w:proofErr w:type="spellStart"/>
      <w:r w:rsidRPr="004A28D0">
        <w:rPr>
          <w:i/>
        </w:rPr>
        <w:t>testOnPause</w:t>
      </w:r>
      <w:proofErr w:type="spellEnd"/>
      <w:r w:rsidRPr="004A28D0">
        <w:rPr>
          <w:i/>
        </w:rPr>
        <w: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w:t>
      </w:r>
      <w:r w:rsidR="008E3C84">
        <w:lastRenderedPageBreak/>
        <w:t xml:space="preserve">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in Anlehnung an die vorherigen genannten Methoden implementiert. Aus diesem Grund werden nachfolgend nur zwei zusätzliche Methoden näher beschrieben.</w:t>
      </w:r>
    </w:p>
    <w:p w:rsidR="00CD0300" w:rsidRDefault="00CD0300" w:rsidP="00CD0300"/>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Exceptions aufgezeigt werden. (</w:t>
      </w:r>
      <w:proofErr w:type="gramStart"/>
      <w:r>
        <w:t xml:space="preserve">siehe </w:t>
      </w:r>
      <w:proofErr w:type="gramEnd"/>
      <w:r>
        <w:fldChar w:fldCharType="begin"/>
      </w:r>
      <w:r>
        <w:instrText xml:space="preserve"> REF </w:instrText>
      </w:r>
      <w:r>
        <w:lastRenderedPageBreak/>
        <w:instrText xml:space="preserve">_Ref300240428 \r \h </w:instrText>
      </w:r>
      <w:r>
        <w:fldChar w:fldCharType="separate"/>
      </w:r>
      <w:r w:rsidR="00417001">
        <w:t>2.3.2</w:t>
      </w:r>
      <w:r>
        <w:fldChar w:fldCharType="end"/>
      </w:r>
      <w:r>
        <w:t xml:space="preserve">) In diesem </w:t>
      </w:r>
      <w:r w:rsidR="002C38F0">
        <w:t xml:space="preserve">Test wird </w:t>
      </w:r>
      <w:r>
        <w:t xml:space="preserve">der für den Test der Netzwerk-Verbindung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80" w:name="_Toc300678103"/>
      <w:r>
        <w:lastRenderedPageBreak/>
        <w:t>Abschluss</w:t>
      </w:r>
      <w:bookmarkEnd w:id="80"/>
    </w:p>
    <w:p w:rsidR="00C418FD" w:rsidRDefault="00EF42B5" w:rsidP="00DC40E3">
      <w:pPr>
        <w:pStyle w:val="berschrift2"/>
        <w:numPr>
          <w:ilvl w:val="1"/>
          <w:numId w:val="7"/>
        </w:numPr>
      </w:pPr>
      <w:r>
        <w:t>Ausblick</w:t>
      </w:r>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417001">
        <w:t>3.3</w:t>
      </w:r>
      <w:r w:rsidR="00C3651F">
        <w:fldChar w:fldCharType="end"/>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und per Mail zu versenden</w:t>
      </w:r>
      <w:r w:rsidR="00C3651F">
        <w:t>.</w:t>
      </w:r>
      <w:r w:rsidR="00632FC2">
        <w:t xml:space="preserve"> Weiterhin ist denkbar mit Hilfe der mobilen Anwendung ein neues </w:t>
      </w:r>
      <w:r w:rsidR="006B2163">
        <w:t>Inventar</w:t>
      </w:r>
      <w:r w:rsidR="00632FC2">
        <w:t xml:space="preserve"> in den Rechenzentren aufzunehmen und zu platzieren. Zur besseren Nutzbarkeit ist auch die Realisierung einer Vi</w:t>
      </w:r>
      <w:r w:rsidR="00035773">
        <w:t>sualisierungsfunktion möglich, u</w:t>
      </w:r>
      <w:r w:rsidR="00632FC2">
        <w:t>m das Auffinden gesuchter Komponenten zu vereinfachen. Für eine bessere Performance beim Einscannen von Strichcodes ist es denkbar</w:t>
      </w:r>
      <w:r w:rsidR="00035773">
        <w:t xml:space="preserve">, von der mobilen Anwendung abgesetzte </w:t>
      </w:r>
      <w:r w:rsidR="00632FC2">
        <w:t>Bluetoot</w:t>
      </w:r>
      <w:r w:rsidR="00035773">
        <w:t>h-</w:t>
      </w:r>
      <w:r w:rsidR="00632FC2">
        <w:t>Handscanner einzusetzen.</w:t>
      </w:r>
    </w:p>
    <w:p w:rsidR="00332856" w:rsidRPr="00332856" w:rsidRDefault="00332856" w:rsidP="00332856"/>
    <w:p w:rsidR="00C418FD" w:rsidRDefault="004250AF" w:rsidP="00DC40E3">
      <w:pPr>
        <w:pStyle w:val="berschrift2"/>
        <w:numPr>
          <w:ilvl w:val="1"/>
          <w:numId w:val="7"/>
        </w:numPr>
      </w:pPr>
      <w:bookmarkStart w:id="81" w:name="_Toc300678105"/>
      <w:r>
        <w:t>Fazit</w:t>
      </w:r>
      <w:bookmarkEnd w:id="81"/>
    </w:p>
    <w:p w:rsidR="00636949" w:rsidRDefault="00636949" w:rsidP="00035773">
      <w:r>
        <w:t>In</w:t>
      </w:r>
      <w:r w:rsidR="004E6E98">
        <w:t xml:space="preserve"> dieser Arbeit sollte geprüft werden, ob eine mobile Anwendung unter Nutz</w:t>
      </w:r>
      <w:r>
        <w:t>ung der</w:t>
      </w:r>
      <w:r w:rsidR="004E6E98">
        <w:t xml:space="preserve"> Datenbank der vorhandenen Web-Anwendung </w:t>
      </w:r>
      <w:r>
        <w:t xml:space="preserve">implementierbar ist. Nach Abschluss der Arbeit, ist ein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Die Einbindung in das produktive Netzwerk muss in einem anschließenden Projekt noch untersucht werden. Die Struktur des Web-Service ermöglicht es allerdings, den Zugriff für mobile Endgeräte in die DMZ zu verlagern und somit die Anforderung aus </w:t>
      </w:r>
      <w:r>
        <w:lastRenderedPageBreak/>
        <w:t xml:space="preserve">der Aufgabenstellung zur erfüllen, dass kein direkter Zugriff auf das interne </w:t>
      </w:r>
      <w:r w:rsidR="00273882">
        <w:t>Server-</w:t>
      </w:r>
      <w:r>
        <w:t>Netzwerk gewähren zu müssen.</w:t>
      </w:r>
      <w:r w:rsidR="003924E8">
        <w:t xml:space="preserve"> Durch die Verlagerung des Großteils der Programmlogik in den Web-Service </w:t>
      </w:r>
      <w:r w:rsidR="0086276A">
        <w:t>ist es 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Funktionen für den Benutzer zur Verfügung. Als Grundlage für die Beurteilung der Durchführbarkeit ist die Implementierung aus meiner Sicht </w:t>
      </w:r>
      <w:r w:rsidR="00D30D24">
        <w:t xml:space="preserve">allerdings </w:t>
      </w:r>
      <w:r>
        <w:t xml:space="preserve">ausreichend. </w:t>
      </w:r>
      <w:r w:rsidR="00D30D24">
        <w:t>Weiter</w:t>
      </w:r>
      <w:r w:rsidR="0086276A">
        <w:t>e</w:t>
      </w:r>
      <w:r w:rsidR="00D30D24">
        <w:t xml:space="preserve"> Anwendungsfälle sind auf dieser Grundlage durchaus </w:t>
      </w:r>
      <w:r w:rsidR="005D24E4">
        <w:t>realisierbar</w:t>
      </w:r>
      <w:r w:rsidR="00D30D24">
        <w:t>. So konnte gezeigt werden, dass mit Hilfe einfacher Mittel der Zugriff auf die zugrundeliegende Datenbank ermögl</w:t>
      </w:r>
      <w:r w:rsidR="005D24E4">
        <w:t>icht werden kann. Nachfolgend mü</w:t>
      </w:r>
      <w:r w:rsidR="00D30D24">
        <w:t>ss</w:t>
      </w:r>
      <w:r w:rsidR="005D24E4">
        <w:t>en</w:t>
      </w:r>
      <w:r w:rsidR="00D30D24">
        <w:t xml:space="preserve"> </w:t>
      </w:r>
      <w:r w:rsidR="005D24E4">
        <w:t>ein Test der</w:t>
      </w:r>
      <w:r w:rsidR="00D30D24">
        <w:t xml:space="preserve"> Benutzerbarkeit und ein Akzeptanztest </w:t>
      </w:r>
      <w:r w:rsidR="005D24E4">
        <w:t xml:space="preserve">in der Praxis </w:t>
      </w:r>
      <w:r w:rsidR="00D30D24">
        <w:t>zeigen, ob die Anwendung für die Benutzer</w:t>
      </w:r>
      <w:r w:rsidR="00CC1FBE">
        <w:t xml:space="preserve"> den gewünschten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39C" w:rsidRDefault="0038039C" w:rsidP="00AA65EE">
      <w:pPr>
        <w:spacing w:after="0" w:line="240" w:lineRule="auto"/>
      </w:pPr>
      <w:r>
        <w:separator/>
      </w:r>
    </w:p>
  </w:endnote>
  <w:endnote w:type="continuationSeparator" w:id="0">
    <w:p w:rsidR="0038039C" w:rsidRDefault="0038039C"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918" w:rsidRDefault="00366918">
    <w:pPr>
      <w:pStyle w:val="Fuzeile"/>
    </w:pPr>
    <w:r>
      <w:fldChar w:fldCharType="begin"/>
    </w:r>
    <w:r>
      <w:instrText>PAGE   \* MERGEFORMAT</w:instrText>
    </w:r>
    <w:r>
      <w:fldChar w:fldCharType="separate"/>
    </w:r>
    <w:r w:rsidR="00417001">
      <w:rPr>
        <w:noProof/>
      </w:rPr>
      <w:t>50</w:t>
    </w:r>
    <w:r>
      <w:fldChar w:fldCharType="end"/>
    </w:r>
  </w:p>
  <w:p w:rsidR="00366918" w:rsidRDefault="0036691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918" w:rsidRDefault="00366918">
    <w:pPr>
      <w:pStyle w:val="Fuzeile"/>
      <w:jc w:val="right"/>
    </w:pPr>
    <w:r>
      <w:fldChar w:fldCharType="begin"/>
    </w:r>
    <w:r>
      <w:instrText>PAGE   \* MERGEFORMAT</w:instrText>
    </w:r>
    <w:r>
      <w:fldChar w:fldCharType="separate"/>
    </w:r>
    <w:r w:rsidR="00417001">
      <w:rPr>
        <w:noProof/>
      </w:rPr>
      <w:t>51</w:t>
    </w:r>
    <w:r>
      <w:fldChar w:fldCharType="end"/>
    </w:r>
  </w:p>
  <w:p w:rsidR="00366918" w:rsidRDefault="0036691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39C" w:rsidRDefault="0038039C" w:rsidP="00AA65EE">
      <w:pPr>
        <w:spacing w:after="0" w:line="240" w:lineRule="auto"/>
      </w:pPr>
      <w:r>
        <w:separator/>
      </w:r>
    </w:p>
  </w:footnote>
  <w:footnote w:type="continuationSeparator" w:id="0">
    <w:p w:rsidR="0038039C" w:rsidRDefault="0038039C" w:rsidP="00AA65EE">
      <w:pPr>
        <w:spacing w:after="0" w:line="240" w:lineRule="auto"/>
      </w:pPr>
      <w:r>
        <w:continuationSeparator/>
      </w:r>
    </w:p>
  </w:footnote>
  <w:footnote w:id="1">
    <w:p w:rsidR="00366918" w:rsidRDefault="00366918">
      <w:pPr>
        <w:pStyle w:val="Funotentext"/>
      </w:pPr>
      <w:r>
        <w:rPr>
          <w:rStyle w:val="Funotenzeichen"/>
        </w:rPr>
        <w:footnoteRef/>
      </w:r>
      <w:r>
        <w:t xml:space="preserve"> </w:t>
      </w:r>
      <w:r w:rsidRPr="00D06F2B">
        <w:t>http://www.developer.android.com</w:t>
      </w:r>
      <w:r>
        <w:t>/sdk/index.html</w:t>
      </w:r>
    </w:p>
  </w:footnote>
  <w:footnote w:id="2">
    <w:p w:rsidR="00366918" w:rsidRDefault="00366918">
      <w:pPr>
        <w:pStyle w:val="Funotentext"/>
      </w:pPr>
      <w:r>
        <w:rPr>
          <w:rStyle w:val="Funotenzeichen"/>
        </w:rPr>
        <w:footnoteRef/>
      </w:r>
      <w:r>
        <w:t xml:space="preserve"> http://www.eclipse.org</w:t>
      </w:r>
    </w:p>
  </w:footnote>
  <w:footnote w:id="3">
    <w:p w:rsidR="00366918" w:rsidRDefault="00366918">
      <w:pPr>
        <w:pStyle w:val="Funotentext"/>
      </w:pPr>
      <w:r>
        <w:rPr>
          <w:rStyle w:val="Funotenzeichen"/>
        </w:rPr>
        <w:footnoteRef/>
      </w:r>
      <w:r>
        <w:t xml:space="preserve"> http://code.google.com/p/zxing</w:t>
      </w:r>
    </w:p>
  </w:footnote>
  <w:footnote w:id="4">
    <w:p w:rsidR="00366918" w:rsidRDefault="00366918">
      <w:pPr>
        <w:pStyle w:val="Funotentext"/>
      </w:pPr>
      <w:r>
        <w:rPr>
          <w:rStyle w:val="Funotenzeichen"/>
        </w:rPr>
        <w:footnoteRef/>
      </w:r>
      <w:r>
        <w:t xml:space="preserve"> </w:t>
      </w:r>
      <w:r w:rsidRPr="00AC5434">
        <w:t>http://jersey.java.net/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8">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6"/>
  </w:num>
  <w:num w:numId="3">
    <w:abstractNumId w:val="5"/>
  </w:num>
  <w:num w:numId="4">
    <w:abstractNumId w:val="14"/>
  </w:num>
  <w:num w:numId="5">
    <w:abstractNumId w:val="23"/>
  </w:num>
  <w:num w:numId="6">
    <w:abstractNumId w:val="17"/>
  </w:num>
  <w:num w:numId="7">
    <w:abstractNumId w:val="18"/>
  </w:num>
  <w:num w:numId="8">
    <w:abstractNumId w:val="3"/>
  </w:num>
  <w:num w:numId="9">
    <w:abstractNumId w:val="19"/>
  </w:num>
  <w:num w:numId="10">
    <w:abstractNumId w:val="15"/>
  </w:num>
  <w:num w:numId="11">
    <w:abstractNumId w:val="25"/>
  </w:num>
  <w:num w:numId="12">
    <w:abstractNumId w:val="10"/>
  </w:num>
  <w:num w:numId="13">
    <w:abstractNumId w:val="26"/>
  </w:num>
  <w:num w:numId="14">
    <w:abstractNumId w:val="7"/>
  </w:num>
  <w:num w:numId="15">
    <w:abstractNumId w:val="6"/>
  </w:num>
  <w:num w:numId="16">
    <w:abstractNumId w:val="11"/>
  </w:num>
  <w:num w:numId="17">
    <w:abstractNumId w:val="22"/>
  </w:num>
  <w:num w:numId="18">
    <w:abstractNumId w:val="1"/>
  </w:num>
  <w:num w:numId="19">
    <w:abstractNumId w:val="2"/>
  </w:num>
  <w:num w:numId="20">
    <w:abstractNumId w:val="12"/>
  </w:num>
  <w:num w:numId="21">
    <w:abstractNumId w:val="4"/>
  </w:num>
  <w:num w:numId="22">
    <w:abstractNumId w:val="8"/>
  </w:num>
  <w:num w:numId="23">
    <w:abstractNumId w:val="13"/>
  </w:num>
  <w:num w:numId="24">
    <w:abstractNumId w:val="20"/>
  </w:num>
  <w:num w:numId="25">
    <w:abstractNumId w:val="9"/>
  </w:num>
  <w:num w:numId="26">
    <w:abstractNumId w:val="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28EC"/>
    <w:rsid w:val="00057F9D"/>
    <w:rsid w:val="000731FA"/>
    <w:rsid w:val="00073CB3"/>
    <w:rsid w:val="00077934"/>
    <w:rsid w:val="00086B15"/>
    <w:rsid w:val="0009259A"/>
    <w:rsid w:val="000A4778"/>
    <w:rsid w:val="000A7028"/>
    <w:rsid w:val="000B204E"/>
    <w:rsid w:val="000B2326"/>
    <w:rsid w:val="000B4848"/>
    <w:rsid w:val="000B51DC"/>
    <w:rsid w:val="000C5382"/>
    <w:rsid w:val="000C58F7"/>
    <w:rsid w:val="000D7576"/>
    <w:rsid w:val="000E0FA6"/>
    <w:rsid w:val="000E1534"/>
    <w:rsid w:val="000E2EEC"/>
    <w:rsid w:val="000E5E60"/>
    <w:rsid w:val="000F3A45"/>
    <w:rsid w:val="00106344"/>
    <w:rsid w:val="00113AEC"/>
    <w:rsid w:val="00116E6F"/>
    <w:rsid w:val="00125DEA"/>
    <w:rsid w:val="0013798F"/>
    <w:rsid w:val="00140584"/>
    <w:rsid w:val="00155CCC"/>
    <w:rsid w:val="00164A57"/>
    <w:rsid w:val="00166981"/>
    <w:rsid w:val="00167A2D"/>
    <w:rsid w:val="00172E95"/>
    <w:rsid w:val="00173C14"/>
    <w:rsid w:val="001970BC"/>
    <w:rsid w:val="001A3A9E"/>
    <w:rsid w:val="001A6A22"/>
    <w:rsid w:val="001A74F8"/>
    <w:rsid w:val="001C4125"/>
    <w:rsid w:val="001C4DB7"/>
    <w:rsid w:val="001C631C"/>
    <w:rsid w:val="001D25AA"/>
    <w:rsid w:val="001D630F"/>
    <w:rsid w:val="001F01BD"/>
    <w:rsid w:val="001F1D0B"/>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6B87"/>
    <w:rsid w:val="002C38F0"/>
    <w:rsid w:val="002C4315"/>
    <w:rsid w:val="002C4A1B"/>
    <w:rsid w:val="002D1CC5"/>
    <w:rsid w:val="002D4B3B"/>
    <w:rsid w:val="002D7C52"/>
    <w:rsid w:val="002E0378"/>
    <w:rsid w:val="002E0435"/>
    <w:rsid w:val="002E1A5B"/>
    <w:rsid w:val="002E4887"/>
    <w:rsid w:val="002E4FCC"/>
    <w:rsid w:val="002F366B"/>
    <w:rsid w:val="002F6AB9"/>
    <w:rsid w:val="0030180E"/>
    <w:rsid w:val="00303F5B"/>
    <w:rsid w:val="00315902"/>
    <w:rsid w:val="00316FA9"/>
    <w:rsid w:val="00317C4D"/>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C177E"/>
    <w:rsid w:val="003C1BE3"/>
    <w:rsid w:val="003C4C38"/>
    <w:rsid w:val="003C5005"/>
    <w:rsid w:val="003C567A"/>
    <w:rsid w:val="003C6757"/>
    <w:rsid w:val="003D156F"/>
    <w:rsid w:val="003D6D6F"/>
    <w:rsid w:val="003E621D"/>
    <w:rsid w:val="003F6B00"/>
    <w:rsid w:val="00406FAF"/>
    <w:rsid w:val="004073C1"/>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3DB5"/>
    <w:rsid w:val="004E0960"/>
    <w:rsid w:val="004E5935"/>
    <w:rsid w:val="004E6E98"/>
    <w:rsid w:val="004F2DC0"/>
    <w:rsid w:val="0052767A"/>
    <w:rsid w:val="005300D7"/>
    <w:rsid w:val="00531819"/>
    <w:rsid w:val="0053612A"/>
    <w:rsid w:val="00542331"/>
    <w:rsid w:val="00544858"/>
    <w:rsid w:val="005507F1"/>
    <w:rsid w:val="00562415"/>
    <w:rsid w:val="00562622"/>
    <w:rsid w:val="00565FC7"/>
    <w:rsid w:val="00566E1C"/>
    <w:rsid w:val="005701C3"/>
    <w:rsid w:val="00580CB9"/>
    <w:rsid w:val="005868D9"/>
    <w:rsid w:val="005978CF"/>
    <w:rsid w:val="005A0B75"/>
    <w:rsid w:val="005A1704"/>
    <w:rsid w:val="005B1CD2"/>
    <w:rsid w:val="005B69BF"/>
    <w:rsid w:val="005B7B3A"/>
    <w:rsid w:val="005C2036"/>
    <w:rsid w:val="005C5566"/>
    <w:rsid w:val="005D228C"/>
    <w:rsid w:val="005D24E4"/>
    <w:rsid w:val="005D31E4"/>
    <w:rsid w:val="005D4522"/>
    <w:rsid w:val="005D60D2"/>
    <w:rsid w:val="005F0088"/>
    <w:rsid w:val="006022D5"/>
    <w:rsid w:val="00610CCA"/>
    <w:rsid w:val="006119E5"/>
    <w:rsid w:val="0061226B"/>
    <w:rsid w:val="00613D89"/>
    <w:rsid w:val="00624C1D"/>
    <w:rsid w:val="00625998"/>
    <w:rsid w:val="00632FC2"/>
    <w:rsid w:val="00636949"/>
    <w:rsid w:val="0063727F"/>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7CBA"/>
    <w:rsid w:val="006E3EF7"/>
    <w:rsid w:val="007006C5"/>
    <w:rsid w:val="00702A65"/>
    <w:rsid w:val="00704630"/>
    <w:rsid w:val="007074BE"/>
    <w:rsid w:val="00710D3F"/>
    <w:rsid w:val="00712BED"/>
    <w:rsid w:val="00715A9C"/>
    <w:rsid w:val="007239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107AD"/>
    <w:rsid w:val="00814F93"/>
    <w:rsid w:val="00816198"/>
    <w:rsid w:val="00816499"/>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46AB"/>
    <w:rsid w:val="008A7B4B"/>
    <w:rsid w:val="008B1077"/>
    <w:rsid w:val="008B2B6F"/>
    <w:rsid w:val="008C1FA9"/>
    <w:rsid w:val="008D3959"/>
    <w:rsid w:val="008D4564"/>
    <w:rsid w:val="008D51E1"/>
    <w:rsid w:val="008E02DC"/>
    <w:rsid w:val="008E3C84"/>
    <w:rsid w:val="008E5087"/>
    <w:rsid w:val="008E6004"/>
    <w:rsid w:val="008F05F5"/>
    <w:rsid w:val="008F1F4E"/>
    <w:rsid w:val="008F4C75"/>
    <w:rsid w:val="00915942"/>
    <w:rsid w:val="0091643A"/>
    <w:rsid w:val="00921A5A"/>
    <w:rsid w:val="00922E0C"/>
    <w:rsid w:val="00924DF0"/>
    <w:rsid w:val="00925BA0"/>
    <w:rsid w:val="00927EF7"/>
    <w:rsid w:val="009305EA"/>
    <w:rsid w:val="009351B5"/>
    <w:rsid w:val="009471E1"/>
    <w:rsid w:val="009574EF"/>
    <w:rsid w:val="00964059"/>
    <w:rsid w:val="009702AB"/>
    <w:rsid w:val="009723A2"/>
    <w:rsid w:val="009723FD"/>
    <w:rsid w:val="009A66E8"/>
    <w:rsid w:val="009A6CE4"/>
    <w:rsid w:val="009B78A3"/>
    <w:rsid w:val="009D1D2D"/>
    <w:rsid w:val="009D579E"/>
    <w:rsid w:val="009E1794"/>
    <w:rsid w:val="009E2B5F"/>
    <w:rsid w:val="009E5F4E"/>
    <w:rsid w:val="009F045F"/>
    <w:rsid w:val="009F0DE5"/>
    <w:rsid w:val="009F1AC3"/>
    <w:rsid w:val="009F4579"/>
    <w:rsid w:val="00A14AD4"/>
    <w:rsid w:val="00A15293"/>
    <w:rsid w:val="00A21126"/>
    <w:rsid w:val="00A344BC"/>
    <w:rsid w:val="00A429F2"/>
    <w:rsid w:val="00A44A53"/>
    <w:rsid w:val="00A541C2"/>
    <w:rsid w:val="00A62827"/>
    <w:rsid w:val="00A63439"/>
    <w:rsid w:val="00A662E6"/>
    <w:rsid w:val="00A72799"/>
    <w:rsid w:val="00A740A6"/>
    <w:rsid w:val="00A7424E"/>
    <w:rsid w:val="00A86E5C"/>
    <w:rsid w:val="00A956D8"/>
    <w:rsid w:val="00AA3185"/>
    <w:rsid w:val="00AA3475"/>
    <w:rsid w:val="00AA4371"/>
    <w:rsid w:val="00AA65EE"/>
    <w:rsid w:val="00AB00A6"/>
    <w:rsid w:val="00AB03C4"/>
    <w:rsid w:val="00AC2188"/>
    <w:rsid w:val="00AC5434"/>
    <w:rsid w:val="00AD46BE"/>
    <w:rsid w:val="00AD553B"/>
    <w:rsid w:val="00B01B0F"/>
    <w:rsid w:val="00B027E6"/>
    <w:rsid w:val="00B207B4"/>
    <w:rsid w:val="00B22039"/>
    <w:rsid w:val="00B37720"/>
    <w:rsid w:val="00B438FC"/>
    <w:rsid w:val="00B43BF8"/>
    <w:rsid w:val="00B534CC"/>
    <w:rsid w:val="00B60AC0"/>
    <w:rsid w:val="00B62CAE"/>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11BAB"/>
    <w:rsid w:val="00C1339C"/>
    <w:rsid w:val="00C133E4"/>
    <w:rsid w:val="00C136DC"/>
    <w:rsid w:val="00C14A7D"/>
    <w:rsid w:val="00C150AA"/>
    <w:rsid w:val="00C16921"/>
    <w:rsid w:val="00C244F7"/>
    <w:rsid w:val="00C322F8"/>
    <w:rsid w:val="00C35D0C"/>
    <w:rsid w:val="00C3651F"/>
    <w:rsid w:val="00C418FD"/>
    <w:rsid w:val="00C500F5"/>
    <w:rsid w:val="00C50637"/>
    <w:rsid w:val="00C53E1C"/>
    <w:rsid w:val="00C55C73"/>
    <w:rsid w:val="00C70B7E"/>
    <w:rsid w:val="00C72AF8"/>
    <w:rsid w:val="00C732C7"/>
    <w:rsid w:val="00C74A33"/>
    <w:rsid w:val="00C74E14"/>
    <w:rsid w:val="00C87395"/>
    <w:rsid w:val="00C91497"/>
    <w:rsid w:val="00C91B06"/>
    <w:rsid w:val="00C94E07"/>
    <w:rsid w:val="00CA2C2F"/>
    <w:rsid w:val="00CA4416"/>
    <w:rsid w:val="00CA4871"/>
    <w:rsid w:val="00CA50F4"/>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7FF1"/>
    <w:rsid w:val="00D905E3"/>
    <w:rsid w:val="00D920EE"/>
    <w:rsid w:val="00D92A63"/>
    <w:rsid w:val="00DA7317"/>
    <w:rsid w:val="00DC0B87"/>
    <w:rsid w:val="00DC1402"/>
    <w:rsid w:val="00DC40E3"/>
    <w:rsid w:val="00DD0F59"/>
    <w:rsid w:val="00DD150B"/>
    <w:rsid w:val="00DD1975"/>
    <w:rsid w:val="00DE1228"/>
    <w:rsid w:val="00DE1669"/>
    <w:rsid w:val="00DE7386"/>
    <w:rsid w:val="00DF0B3B"/>
    <w:rsid w:val="00DF0F94"/>
    <w:rsid w:val="00DF64AF"/>
    <w:rsid w:val="00E02886"/>
    <w:rsid w:val="00E042A4"/>
    <w:rsid w:val="00E31316"/>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4E0960"/>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4E0960"/>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655A8"/>
    <w:pPr>
      <w:spacing w:after="200" w:line="360" w:lineRule="auto"/>
      <w:jc w:val="both"/>
    </w:pPr>
    <w:rPr>
      <w:rFonts w:ascii="Arial" w:hAnsi="Arial"/>
      <w:sz w:val="24"/>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4E0960"/>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4E0960"/>
    <w:rPr>
      <w:rFonts w:ascii="Arial" w:hAnsi="Arial"/>
      <w:b/>
      <w:bCs/>
      <w:iCs/>
      <w:sz w:val="24"/>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rsid w:val="00C01A55"/>
  </w:style>
  <w:style w:type="paragraph" w:styleId="Verzeichnis2">
    <w:name w:val="toc 2"/>
    <w:basedOn w:val="Standard"/>
    <w:next w:val="Standard"/>
    <w:autoRedefine/>
    <w:uiPriority w:val="39"/>
    <w:unhideWhenUsed/>
    <w:rsid w:val="0043701F"/>
    <w:pPr>
      <w:ind w:left="220"/>
    </w:pPr>
  </w:style>
  <w:style w:type="paragraph" w:styleId="Verzeichnis3">
    <w:name w:val="toc 3"/>
    <w:basedOn w:val="Standard"/>
    <w:next w:val="Standard"/>
    <w:autoRedefine/>
    <w:uiPriority w:val="39"/>
    <w:unhideWhenUsed/>
    <w:rsid w:val="0043701F"/>
    <w:pPr>
      <w:ind w:left="440"/>
    </w:p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100"/>
      <w:ind w:left="660"/>
    </w:p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415441B9-4F32-49AF-9A21-4EFF3C668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10036</Words>
  <Characters>63229</Characters>
  <Application>Microsoft Office Word</Application>
  <DocSecurity>0</DocSecurity>
  <Lines>526</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63</cp:revision>
  <cp:lastPrinted>2011-08-17T12:02:00Z</cp:lastPrinted>
  <dcterms:created xsi:type="dcterms:W3CDTF">2011-08-09T16:33:00Z</dcterms:created>
  <dcterms:modified xsi:type="dcterms:W3CDTF">2011-08-17T12:04:00Z</dcterms:modified>
</cp:coreProperties>
</file>