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4FEE3F" w14:textId="6928A870" w:rsidR="007231B2" w:rsidRDefault="007231B2" w:rsidP="007231B2">
      <w:r>
        <w:t xml:space="preserve">Reviewer comments are in bolded black face font. Responses are written in plain text blue </w:t>
      </w:r>
      <w:proofErr w:type="gramStart"/>
      <w:r>
        <w:t>font</w:t>
      </w:r>
      <w:proofErr w:type="gramEnd"/>
    </w:p>
    <w:p w14:paraId="620392B6" w14:textId="2E27A775" w:rsidR="007231B2" w:rsidRPr="007231B2" w:rsidRDefault="007231B2" w:rsidP="007231B2">
      <w:pPr>
        <w:rPr>
          <w:b/>
          <w:bCs/>
        </w:rPr>
      </w:pPr>
      <w:r w:rsidRPr="007231B2">
        <w:rPr>
          <w:b/>
          <w:bCs/>
        </w:rPr>
        <w:t>Associate Editor</w:t>
      </w:r>
    </w:p>
    <w:p w14:paraId="3E203246" w14:textId="77777777" w:rsidR="007231B2" w:rsidRPr="007231B2" w:rsidRDefault="007231B2" w:rsidP="007231B2">
      <w:pPr>
        <w:rPr>
          <w:b/>
          <w:bCs/>
        </w:rPr>
      </w:pPr>
      <w:r w:rsidRPr="007231B2">
        <w:rPr>
          <w:b/>
          <w:bCs/>
        </w:rPr>
        <w:t>Associate Editor Comments for Authors:</w:t>
      </w:r>
    </w:p>
    <w:p w14:paraId="74357F51" w14:textId="77777777" w:rsidR="007231B2" w:rsidRPr="007231B2" w:rsidRDefault="007231B2" w:rsidP="007231B2">
      <w:pPr>
        <w:rPr>
          <w:b/>
          <w:bCs/>
        </w:rPr>
      </w:pPr>
      <w:r w:rsidRPr="007231B2">
        <w:rPr>
          <w:b/>
          <w:bCs/>
        </w:rPr>
        <w:t>The manuscript is timely, motivated, and helpful. It received two revisions; reviewers highlighted the definition and usage of the term “precision” and requested that certain aspects of the method descriptions be specified and that the meanings of certain parameter values be clarified to make the manuscript clearer for the readership. They also claimed for more context information on the N mixture models in the literature.</w:t>
      </w:r>
    </w:p>
    <w:p w14:paraId="4362491A" w14:textId="77777777" w:rsidR="007231B2" w:rsidRPr="007231B2" w:rsidRDefault="007231B2" w:rsidP="007231B2">
      <w:pPr>
        <w:rPr>
          <w:b/>
          <w:bCs/>
        </w:rPr>
      </w:pPr>
    </w:p>
    <w:p w14:paraId="2C9B3BE5" w14:textId="77777777" w:rsidR="007231B2" w:rsidRPr="007231B2" w:rsidRDefault="007231B2" w:rsidP="007231B2">
      <w:pPr>
        <w:rPr>
          <w:b/>
          <w:bCs/>
        </w:rPr>
      </w:pPr>
      <w:r w:rsidRPr="007231B2">
        <w:rPr>
          <w:b/>
          <w:bCs/>
        </w:rPr>
        <w:t>REFEREES'COMMENTS TO AUTHORS</w:t>
      </w:r>
    </w:p>
    <w:p w14:paraId="5A5584AD" w14:textId="77777777" w:rsidR="007231B2" w:rsidRPr="007231B2" w:rsidRDefault="007231B2" w:rsidP="007231B2">
      <w:pPr>
        <w:rPr>
          <w:b/>
          <w:bCs/>
        </w:rPr>
      </w:pPr>
    </w:p>
    <w:p w14:paraId="1DCFBB70" w14:textId="77777777" w:rsidR="007231B2" w:rsidRPr="007231B2" w:rsidRDefault="007231B2" w:rsidP="007231B2">
      <w:pPr>
        <w:rPr>
          <w:b/>
          <w:bCs/>
        </w:rPr>
      </w:pPr>
      <w:r w:rsidRPr="007231B2">
        <w:rPr>
          <w:b/>
          <w:bCs/>
        </w:rPr>
        <w:t>(</w:t>
      </w:r>
      <w:proofErr w:type="spellStart"/>
      <w:proofErr w:type="gramStart"/>
      <w:r w:rsidRPr="007231B2">
        <w:rPr>
          <w:b/>
          <w:bCs/>
        </w:rPr>
        <w:t>nb</w:t>
      </w:r>
      <w:proofErr w:type="gramEnd"/>
      <w:r w:rsidRPr="007231B2">
        <w:rPr>
          <w:b/>
          <w:bCs/>
        </w:rPr>
        <w:t>.</w:t>
      </w:r>
      <w:proofErr w:type="spellEnd"/>
      <w:r w:rsidRPr="007231B2">
        <w:rPr>
          <w:b/>
          <w:bCs/>
        </w:rPr>
        <w:t xml:space="preserve"> If there is no comment from a Reviewer listed below, this probably means that they have uploaded a separate 'file for author' to the </w:t>
      </w:r>
      <w:proofErr w:type="spellStart"/>
      <w:r w:rsidRPr="007231B2">
        <w:rPr>
          <w:b/>
          <w:bCs/>
        </w:rPr>
        <w:t>ScholarOne</w:t>
      </w:r>
      <w:proofErr w:type="spellEnd"/>
      <w:r w:rsidRPr="007231B2">
        <w:rPr>
          <w:b/>
          <w:bCs/>
        </w:rPr>
        <w:t xml:space="preserve"> Manuscripts Site. You can see these comments in your Author's Centre by clicking ‘manuscripts with decisions’ and then using the 'files attached' link at the bottom of the decision letter)</w:t>
      </w:r>
    </w:p>
    <w:p w14:paraId="45568251" w14:textId="77777777" w:rsidR="007231B2" w:rsidRPr="007231B2" w:rsidRDefault="007231B2" w:rsidP="007231B2">
      <w:pPr>
        <w:rPr>
          <w:b/>
          <w:bCs/>
        </w:rPr>
      </w:pPr>
    </w:p>
    <w:p w14:paraId="22D233F8" w14:textId="77777777" w:rsidR="007231B2" w:rsidRPr="007231B2" w:rsidRDefault="007231B2" w:rsidP="007231B2">
      <w:pPr>
        <w:rPr>
          <w:b/>
          <w:bCs/>
        </w:rPr>
      </w:pPr>
      <w:r w:rsidRPr="007231B2">
        <w:rPr>
          <w:b/>
          <w:bCs/>
        </w:rPr>
        <w:t>Reviewer: 1</w:t>
      </w:r>
    </w:p>
    <w:p w14:paraId="75208310" w14:textId="77777777" w:rsidR="007231B2" w:rsidRPr="007231B2" w:rsidRDefault="007231B2" w:rsidP="007231B2">
      <w:pPr>
        <w:rPr>
          <w:b/>
          <w:bCs/>
        </w:rPr>
      </w:pPr>
    </w:p>
    <w:p w14:paraId="7B50F212" w14:textId="77777777" w:rsidR="007231B2" w:rsidRPr="007231B2" w:rsidRDefault="007231B2" w:rsidP="007231B2">
      <w:pPr>
        <w:rPr>
          <w:b/>
          <w:bCs/>
        </w:rPr>
      </w:pPr>
      <w:r w:rsidRPr="007231B2">
        <w:rPr>
          <w:b/>
          <w:bCs/>
        </w:rPr>
        <w:t>CONFIDENTIAL COMMENTS TO AUTHORS</w:t>
      </w:r>
    </w:p>
    <w:p w14:paraId="6B63A714" w14:textId="77777777" w:rsidR="007231B2" w:rsidRPr="007231B2" w:rsidRDefault="007231B2" w:rsidP="007231B2">
      <w:pPr>
        <w:rPr>
          <w:b/>
          <w:bCs/>
        </w:rPr>
      </w:pPr>
      <w:r w:rsidRPr="007231B2">
        <w:rPr>
          <w:b/>
          <w:bCs/>
        </w:rPr>
        <w:t>General comment:</w:t>
      </w:r>
    </w:p>
    <w:p w14:paraId="690DA4EC" w14:textId="77777777" w:rsidR="007231B2" w:rsidRPr="007231B2" w:rsidRDefault="007231B2" w:rsidP="007231B2">
      <w:pPr>
        <w:rPr>
          <w:b/>
          <w:bCs/>
        </w:rPr>
      </w:pPr>
    </w:p>
    <w:p w14:paraId="4B7CD8E9" w14:textId="77777777" w:rsidR="007231B2" w:rsidRPr="007231B2" w:rsidRDefault="007231B2" w:rsidP="007231B2">
      <w:pPr>
        <w:rPr>
          <w:b/>
          <w:bCs/>
        </w:rPr>
      </w:pPr>
      <w:r w:rsidRPr="007231B2">
        <w:rPr>
          <w:b/>
          <w:bCs/>
        </w:rPr>
        <w:t>The authors present a very interesting and needed study on the confounding effects of detectability on the estimation of abundance drivers on wild bees. The paper is generally well-</w:t>
      </w:r>
      <w:proofErr w:type="gramStart"/>
      <w:r w:rsidRPr="007231B2">
        <w:rPr>
          <w:b/>
          <w:bCs/>
        </w:rPr>
        <w:t>written</w:t>
      </w:r>
      <w:proofErr w:type="gramEnd"/>
      <w:r w:rsidRPr="007231B2">
        <w:rPr>
          <w:b/>
          <w:bCs/>
        </w:rPr>
        <w:t xml:space="preserve"> and methods and results are robust. I think that the manuscript is worth to be </w:t>
      </w:r>
      <w:proofErr w:type="gramStart"/>
      <w:r w:rsidRPr="007231B2">
        <w:rPr>
          <w:b/>
          <w:bCs/>
        </w:rPr>
        <w:t>published, but</w:t>
      </w:r>
      <w:proofErr w:type="gramEnd"/>
      <w:r w:rsidRPr="007231B2">
        <w:rPr>
          <w:b/>
          <w:bCs/>
        </w:rPr>
        <w:t xml:space="preserve"> requires some changes and specifications. I have some major suggestions and a bunch of specific suggestions listed here below.</w:t>
      </w:r>
    </w:p>
    <w:p w14:paraId="0F9A410F" w14:textId="77777777" w:rsidR="007231B2" w:rsidRPr="007231B2" w:rsidRDefault="007231B2" w:rsidP="007231B2">
      <w:pPr>
        <w:rPr>
          <w:b/>
          <w:bCs/>
        </w:rPr>
      </w:pPr>
    </w:p>
    <w:p w14:paraId="2BBE8AD5" w14:textId="77777777" w:rsidR="007231B2" w:rsidRPr="007231B2" w:rsidRDefault="007231B2" w:rsidP="007231B2">
      <w:pPr>
        <w:rPr>
          <w:b/>
          <w:bCs/>
        </w:rPr>
      </w:pPr>
      <w:r w:rsidRPr="007231B2">
        <w:rPr>
          <w:b/>
          <w:bCs/>
        </w:rPr>
        <w:t>Precision: the authors define precision as “Larger values of precision represent models with greater uncertainty” which sounds a bit awkward to me. Given that in statistics “precision” is defined as the reciprocal of variance, I suggest the authors to re-define precision to better stick to statistical definition. I think the task should be pretty straightforward, as precision can be calculated directly on posterior values as 1/</w:t>
      </w:r>
      <w:proofErr w:type="gramStart"/>
      <w:r w:rsidRPr="007231B2">
        <w:rPr>
          <w:b/>
          <w:bCs/>
        </w:rPr>
        <w:t>var(</w:t>
      </w:r>
      <w:proofErr w:type="gramEnd"/>
      <w:r w:rsidRPr="007231B2">
        <w:rPr>
          <w:b/>
          <w:bCs/>
        </w:rPr>
        <w:t>posterior values).</w:t>
      </w:r>
    </w:p>
    <w:p w14:paraId="47E0D190" w14:textId="23ADFFB7" w:rsidR="007231B2" w:rsidRPr="00550F47" w:rsidRDefault="00550F47" w:rsidP="007231B2">
      <w:r>
        <w:t>This suggestion was very helpful. We have redefined precision as 1/</w:t>
      </w:r>
      <w:proofErr w:type="gramStart"/>
      <w:r>
        <w:t>var(</w:t>
      </w:r>
      <w:proofErr w:type="gramEnd"/>
      <w:r>
        <w:t xml:space="preserve">posterior values). We have provided updated figures and results summaries according to the revised definition. </w:t>
      </w:r>
    </w:p>
    <w:p w14:paraId="16D46665" w14:textId="77777777" w:rsidR="007231B2" w:rsidRPr="007231B2" w:rsidRDefault="007231B2" w:rsidP="007231B2">
      <w:pPr>
        <w:rPr>
          <w:b/>
          <w:bCs/>
        </w:rPr>
      </w:pPr>
      <w:r w:rsidRPr="007231B2">
        <w:rPr>
          <w:b/>
          <w:bCs/>
        </w:rPr>
        <w:lastRenderedPageBreak/>
        <w:t xml:space="preserve">Model scripts: It would be very nice to have model scripts for both real-word case and simulations available on some repository (e.g. </w:t>
      </w:r>
      <w:proofErr w:type="spellStart"/>
      <w:r w:rsidRPr="007231B2">
        <w:rPr>
          <w:b/>
          <w:bCs/>
        </w:rPr>
        <w:t>Figshare</w:t>
      </w:r>
      <w:proofErr w:type="spellEnd"/>
      <w:r w:rsidRPr="007231B2">
        <w:rPr>
          <w:b/>
          <w:bCs/>
        </w:rPr>
        <w:t>, Dryad). It would make the results reproducible and increase the usability of this kind of models by other scientists.</w:t>
      </w:r>
    </w:p>
    <w:p w14:paraId="6C36F518" w14:textId="5155F9E3" w:rsidR="007231B2" w:rsidRPr="00550F47" w:rsidRDefault="00550F47" w:rsidP="007231B2">
      <w:commentRangeStart w:id="0"/>
      <w:r>
        <w:t xml:space="preserve">We have now placed </w:t>
      </w:r>
      <w:proofErr w:type="gramStart"/>
      <w:r>
        <w:t>all of</w:t>
      </w:r>
      <w:proofErr w:type="gramEnd"/>
      <w:r>
        <w:t xml:space="preserve"> the data, simulation code, and model/model running scripts in a </w:t>
      </w:r>
      <w:proofErr w:type="spellStart"/>
      <w:r>
        <w:t>Figshare</w:t>
      </w:r>
      <w:proofErr w:type="spellEnd"/>
      <w:r>
        <w:t xml:space="preserve"> repository.</w:t>
      </w:r>
      <w:commentRangeEnd w:id="0"/>
      <w:r>
        <w:rPr>
          <w:rStyle w:val="CommentReference"/>
        </w:rPr>
        <w:commentReference w:id="0"/>
      </w:r>
    </w:p>
    <w:p w14:paraId="136579DB" w14:textId="77777777" w:rsidR="007231B2" w:rsidRPr="007231B2" w:rsidRDefault="007231B2" w:rsidP="007231B2">
      <w:pPr>
        <w:rPr>
          <w:b/>
          <w:bCs/>
        </w:rPr>
      </w:pPr>
      <w:r w:rsidRPr="007231B2">
        <w:rPr>
          <w:b/>
          <w:bCs/>
        </w:rPr>
        <w:t>Specific comments:</w:t>
      </w:r>
    </w:p>
    <w:p w14:paraId="37007BD5" w14:textId="77777777" w:rsidR="007231B2" w:rsidRPr="007231B2" w:rsidRDefault="007231B2" w:rsidP="007231B2">
      <w:pPr>
        <w:rPr>
          <w:b/>
          <w:bCs/>
        </w:rPr>
      </w:pPr>
    </w:p>
    <w:p w14:paraId="289B79D7" w14:textId="77777777" w:rsidR="007231B2" w:rsidRPr="007231B2" w:rsidRDefault="007231B2" w:rsidP="007231B2">
      <w:pPr>
        <w:rPr>
          <w:b/>
          <w:bCs/>
        </w:rPr>
      </w:pPr>
      <w:r w:rsidRPr="007231B2">
        <w:rPr>
          <w:b/>
          <w:bCs/>
        </w:rPr>
        <w:t>Line 53: I think that “we found” should be avoided in the introduction, even if the author list is the same.</w:t>
      </w:r>
    </w:p>
    <w:p w14:paraId="6F9DF050" w14:textId="77777777" w:rsidR="007231B2" w:rsidRPr="007231B2" w:rsidRDefault="007231B2" w:rsidP="007231B2">
      <w:pPr>
        <w:rPr>
          <w:b/>
          <w:bCs/>
        </w:rPr>
      </w:pPr>
    </w:p>
    <w:p w14:paraId="19192AA5" w14:textId="77777777" w:rsidR="007231B2" w:rsidRPr="007231B2" w:rsidRDefault="007231B2" w:rsidP="007231B2">
      <w:pPr>
        <w:rPr>
          <w:b/>
          <w:bCs/>
        </w:rPr>
      </w:pPr>
      <w:r w:rsidRPr="007231B2">
        <w:rPr>
          <w:b/>
          <w:bCs/>
        </w:rPr>
        <w:t>L73: “directly estimate predictors of abundance” not sure whether the authors meant the effects of potential predictors?</w:t>
      </w:r>
    </w:p>
    <w:p w14:paraId="7585BFE6" w14:textId="77777777" w:rsidR="007231B2" w:rsidRPr="007231B2" w:rsidRDefault="007231B2" w:rsidP="007231B2">
      <w:pPr>
        <w:rPr>
          <w:b/>
          <w:bCs/>
        </w:rPr>
      </w:pPr>
    </w:p>
    <w:p w14:paraId="271FD118" w14:textId="77777777" w:rsidR="007231B2" w:rsidRPr="007231B2" w:rsidRDefault="007231B2" w:rsidP="007231B2">
      <w:pPr>
        <w:rPr>
          <w:b/>
          <w:bCs/>
        </w:rPr>
      </w:pPr>
      <w:r w:rsidRPr="007231B2">
        <w:rPr>
          <w:b/>
          <w:bCs/>
        </w:rPr>
        <w:t xml:space="preserve">L88: for another recent application of N-mixture on insects, see </w:t>
      </w:r>
      <w:proofErr w:type="spellStart"/>
      <w:r w:rsidRPr="007231B2">
        <w:rPr>
          <w:b/>
          <w:bCs/>
        </w:rPr>
        <w:t>Nodari</w:t>
      </w:r>
      <w:proofErr w:type="spellEnd"/>
      <w:r w:rsidRPr="007231B2">
        <w:rPr>
          <w:b/>
          <w:bCs/>
        </w:rPr>
        <w:t xml:space="preserve"> et al. 2025, Comparing sampling methods to monitor population abundance while accounting for imperfect detection: An application of N-mixture models on Orthoptera. Global Ecology and Conservationhttps://doi.org/10.1016/j.gecco.2025.e03435</w:t>
      </w:r>
    </w:p>
    <w:p w14:paraId="0AA546FC" w14:textId="77777777" w:rsidR="007231B2" w:rsidRPr="007231B2" w:rsidRDefault="007231B2" w:rsidP="007231B2">
      <w:pPr>
        <w:rPr>
          <w:b/>
          <w:bCs/>
        </w:rPr>
      </w:pPr>
    </w:p>
    <w:p w14:paraId="01A0ED0B" w14:textId="77777777" w:rsidR="007231B2" w:rsidRPr="007231B2" w:rsidRDefault="007231B2" w:rsidP="007231B2">
      <w:pPr>
        <w:rPr>
          <w:b/>
          <w:bCs/>
        </w:rPr>
      </w:pPr>
      <w:r w:rsidRPr="007231B2">
        <w:rPr>
          <w:b/>
          <w:bCs/>
        </w:rPr>
        <w:t xml:space="preserve">L134: “with simulation” sounds a bit too repetitive. I would delete this one and list what the authors did with simulations, like: </w:t>
      </w:r>
      <w:proofErr w:type="spellStart"/>
      <w:r w:rsidRPr="007231B2">
        <w:rPr>
          <w:b/>
          <w:bCs/>
        </w:rPr>
        <w:t>i</w:t>
      </w:r>
      <w:proofErr w:type="spellEnd"/>
      <w:r w:rsidRPr="007231B2">
        <w:rPr>
          <w:b/>
          <w:bCs/>
        </w:rPr>
        <w:t>) we investigated…; ii) we tested how….</w:t>
      </w:r>
    </w:p>
    <w:p w14:paraId="15B27B04" w14:textId="77777777" w:rsidR="007231B2" w:rsidRPr="007231B2" w:rsidRDefault="007231B2" w:rsidP="007231B2">
      <w:pPr>
        <w:rPr>
          <w:b/>
          <w:bCs/>
        </w:rPr>
      </w:pPr>
    </w:p>
    <w:p w14:paraId="7B260EE2" w14:textId="77777777" w:rsidR="007231B2" w:rsidRPr="007231B2" w:rsidRDefault="007231B2" w:rsidP="007231B2">
      <w:pPr>
        <w:rPr>
          <w:b/>
          <w:bCs/>
        </w:rPr>
      </w:pPr>
      <w:r w:rsidRPr="007231B2">
        <w:rPr>
          <w:b/>
          <w:bCs/>
        </w:rPr>
        <w:t>L143: what is intended with bi-weekly? Two times a week or once every two weeks?</w:t>
      </w:r>
    </w:p>
    <w:p w14:paraId="7E15F5E9" w14:textId="77777777" w:rsidR="007231B2" w:rsidRPr="007231B2" w:rsidRDefault="007231B2" w:rsidP="007231B2">
      <w:pPr>
        <w:rPr>
          <w:b/>
          <w:bCs/>
        </w:rPr>
      </w:pPr>
    </w:p>
    <w:p w14:paraId="2B87F357" w14:textId="77777777" w:rsidR="007231B2" w:rsidRPr="007231B2" w:rsidRDefault="007231B2" w:rsidP="007231B2">
      <w:pPr>
        <w:rPr>
          <w:b/>
          <w:bCs/>
        </w:rPr>
      </w:pPr>
      <w:r w:rsidRPr="007231B2">
        <w:rPr>
          <w:b/>
          <w:bCs/>
        </w:rPr>
        <w:t>L148: I would add some measures (e.g. ~50 cm).</w:t>
      </w:r>
    </w:p>
    <w:p w14:paraId="198F28A6" w14:textId="77777777" w:rsidR="007231B2" w:rsidRPr="007231B2" w:rsidRDefault="007231B2" w:rsidP="007231B2">
      <w:pPr>
        <w:rPr>
          <w:b/>
          <w:bCs/>
        </w:rPr>
      </w:pPr>
    </w:p>
    <w:p w14:paraId="24172C31" w14:textId="77777777" w:rsidR="007231B2" w:rsidRPr="007231B2" w:rsidRDefault="007231B2" w:rsidP="007231B2">
      <w:pPr>
        <w:rPr>
          <w:b/>
          <w:bCs/>
        </w:rPr>
      </w:pPr>
      <w:r w:rsidRPr="007231B2">
        <w:rPr>
          <w:b/>
          <w:bCs/>
        </w:rPr>
        <w:t xml:space="preserve">L157-158: This seems to be a bit contradictory with the previous sentence, where you mention </w:t>
      </w:r>
      <w:proofErr w:type="spellStart"/>
      <w:r w:rsidRPr="007231B2">
        <w:rPr>
          <w:b/>
          <w:bCs/>
        </w:rPr>
        <w:t>Megachile</w:t>
      </w:r>
      <w:proofErr w:type="spellEnd"/>
      <w:r w:rsidRPr="007231B2">
        <w:rPr>
          <w:b/>
          <w:bCs/>
        </w:rPr>
        <w:t xml:space="preserve"> spp.</w:t>
      </w:r>
    </w:p>
    <w:p w14:paraId="28071D02" w14:textId="77777777" w:rsidR="007231B2" w:rsidRPr="007231B2" w:rsidRDefault="007231B2" w:rsidP="007231B2">
      <w:pPr>
        <w:rPr>
          <w:b/>
          <w:bCs/>
        </w:rPr>
      </w:pPr>
    </w:p>
    <w:p w14:paraId="33F09AF6" w14:textId="77777777" w:rsidR="007231B2" w:rsidRPr="007231B2" w:rsidRDefault="007231B2" w:rsidP="007231B2">
      <w:pPr>
        <w:rPr>
          <w:b/>
          <w:bCs/>
        </w:rPr>
      </w:pPr>
      <w:r w:rsidRPr="007231B2">
        <w:rPr>
          <w:b/>
          <w:bCs/>
        </w:rPr>
        <w:t>L162 and elsewhere: repeat or repeated surveys?</w:t>
      </w:r>
    </w:p>
    <w:p w14:paraId="3075A2EA" w14:textId="77777777" w:rsidR="007231B2" w:rsidRPr="007231B2" w:rsidRDefault="007231B2" w:rsidP="007231B2">
      <w:pPr>
        <w:rPr>
          <w:b/>
          <w:bCs/>
        </w:rPr>
      </w:pPr>
    </w:p>
    <w:p w14:paraId="2BF7B2CA" w14:textId="77777777" w:rsidR="007231B2" w:rsidRPr="007231B2" w:rsidRDefault="007231B2" w:rsidP="007231B2">
      <w:pPr>
        <w:rPr>
          <w:b/>
          <w:bCs/>
        </w:rPr>
      </w:pPr>
      <w:r w:rsidRPr="007231B2">
        <w:rPr>
          <w:b/>
          <w:bCs/>
        </w:rPr>
        <w:t>L174-175: I think the authors should be a bit more specific here. I guess that insects were placed in a tube/box first and then the container on the ice? Please also explain why.</w:t>
      </w:r>
    </w:p>
    <w:p w14:paraId="5892C9AC" w14:textId="77777777" w:rsidR="007231B2" w:rsidRPr="007231B2" w:rsidRDefault="007231B2" w:rsidP="007231B2">
      <w:pPr>
        <w:rPr>
          <w:b/>
          <w:bCs/>
        </w:rPr>
      </w:pPr>
    </w:p>
    <w:p w14:paraId="124FA09B" w14:textId="77777777" w:rsidR="007231B2" w:rsidRPr="007231B2" w:rsidRDefault="007231B2" w:rsidP="007231B2">
      <w:pPr>
        <w:rPr>
          <w:b/>
          <w:bCs/>
        </w:rPr>
      </w:pPr>
      <w:r w:rsidRPr="007231B2">
        <w:rPr>
          <w:b/>
          <w:bCs/>
        </w:rPr>
        <w:lastRenderedPageBreak/>
        <w:t>L198: The restoration effect looks like it is a random slope, isn’t it?</w:t>
      </w:r>
    </w:p>
    <w:p w14:paraId="13D11AFA" w14:textId="77777777" w:rsidR="007231B2" w:rsidRPr="007231B2" w:rsidRDefault="007231B2" w:rsidP="007231B2">
      <w:pPr>
        <w:rPr>
          <w:b/>
          <w:bCs/>
        </w:rPr>
      </w:pPr>
    </w:p>
    <w:p w14:paraId="580492EE" w14:textId="77777777" w:rsidR="007231B2" w:rsidRPr="007231B2" w:rsidRDefault="007231B2" w:rsidP="007231B2">
      <w:pPr>
        <w:rPr>
          <w:b/>
          <w:bCs/>
        </w:rPr>
      </w:pPr>
      <w:r w:rsidRPr="007231B2">
        <w:rPr>
          <w:b/>
          <w:bCs/>
        </w:rPr>
        <w:t>L200-201: What do you mean by “estimated from the data”? Some kind of prior should be set in any case for mu and sigma.</w:t>
      </w:r>
    </w:p>
    <w:p w14:paraId="42859172" w14:textId="77777777" w:rsidR="007231B2" w:rsidRPr="007231B2" w:rsidRDefault="007231B2" w:rsidP="007231B2">
      <w:pPr>
        <w:rPr>
          <w:b/>
          <w:bCs/>
        </w:rPr>
      </w:pPr>
    </w:p>
    <w:p w14:paraId="1929AC37" w14:textId="77777777" w:rsidR="007231B2" w:rsidRPr="007231B2" w:rsidRDefault="007231B2" w:rsidP="007231B2">
      <w:pPr>
        <w:rPr>
          <w:b/>
          <w:bCs/>
        </w:rPr>
      </w:pPr>
      <w:r w:rsidRPr="007231B2">
        <w:rPr>
          <w:b/>
          <w:bCs/>
        </w:rPr>
        <w:t>L218-219: And what about year? Is this a random or fixed effect?</w:t>
      </w:r>
    </w:p>
    <w:p w14:paraId="6EC07FBC" w14:textId="77777777" w:rsidR="007231B2" w:rsidRPr="007231B2" w:rsidRDefault="007231B2" w:rsidP="007231B2">
      <w:pPr>
        <w:rPr>
          <w:b/>
          <w:bCs/>
        </w:rPr>
      </w:pPr>
    </w:p>
    <w:p w14:paraId="69F1539E" w14:textId="77777777" w:rsidR="007231B2" w:rsidRPr="007231B2" w:rsidRDefault="007231B2" w:rsidP="007231B2">
      <w:pPr>
        <w:rPr>
          <w:b/>
          <w:bCs/>
        </w:rPr>
      </w:pPr>
      <w:r w:rsidRPr="007231B2">
        <w:rPr>
          <w:b/>
          <w:bCs/>
        </w:rPr>
        <w:t>L223: why 1:3?</w:t>
      </w:r>
    </w:p>
    <w:p w14:paraId="6A21CC35" w14:textId="77777777" w:rsidR="007231B2" w:rsidRPr="007231B2" w:rsidRDefault="007231B2" w:rsidP="007231B2">
      <w:pPr>
        <w:rPr>
          <w:b/>
          <w:bCs/>
        </w:rPr>
      </w:pPr>
    </w:p>
    <w:p w14:paraId="2DA3F81A" w14:textId="77777777" w:rsidR="007231B2" w:rsidRPr="007231B2" w:rsidRDefault="007231B2" w:rsidP="007231B2">
      <w:pPr>
        <w:rPr>
          <w:b/>
          <w:bCs/>
        </w:rPr>
      </w:pPr>
      <w:r w:rsidRPr="007231B2">
        <w:rPr>
          <w:b/>
          <w:bCs/>
        </w:rPr>
        <w:t xml:space="preserve">L227-230: This is very </w:t>
      </w:r>
      <w:proofErr w:type="gramStart"/>
      <w:r w:rsidRPr="007231B2">
        <w:rPr>
          <w:b/>
          <w:bCs/>
        </w:rPr>
        <w:t>interesting, but</w:t>
      </w:r>
      <w:proofErr w:type="gramEnd"/>
      <w:r w:rsidRPr="007231B2">
        <w:rPr>
          <w:b/>
          <w:bCs/>
        </w:rPr>
        <w:t xml:space="preserve"> should be explained more clearly.</w:t>
      </w:r>
    </w:p>
    <w:p w14:paraId="0671D80A" w14:textId="77777777" w:rsidR="007231B2" w:rsidRPr="007231B2" w:rsidRDefault="007231B2" w:rsidP="007231B2">
      <w:pPr>
        <w:rPr>
          <w:b/>
          <w:bCs/>
        </w:rPr>
      </w:pPr>
    </w:p>
    <w:p w14:paraId="58799BE6" w14:textId="77777777" w:rsidR="007231B2" w:rsidRPr="007231B2" w:rsidRDefault="007231B2" w:rsidP="007231B2">
      <w:pPr>
        <w:rPr>
          <w:b/>
          <w:bCs/>
        </w:rPr>
      </w:pPr>
      <w:r w:rsidRPr="007231B2">
        <w:rPr>
          <w:b/>
          <w:bCs/>
        </w:rPr>
        <w:t>L234-235: You mean because it would represent an individual never observed?</w:t>
      </w:r>
    </w:p>
    <w:p w14:paraId="4C5E9D19" w14:textId="77777777" w:rsidR="007231B2" w:rsidRPr="007231B2" w:rsidRDefault="007231B2" w:rsidP="007231B2">
      <w:pPr>
        <w:rPr>
          <w:b/>
          <w:bCs/>
        </w:rPr>
      </w:pPr>
    </w:p>
    <w:p w14:paraId="64BD9A0D" w14:textId="77777777" w:rsidR="007231B2" w:rsidRPr="007231B2" w:rsidRDefault="007231B2" w:rsidP="007231B2">
      <w:pPr>
        <w:rPr>
          <w:b/>
          <w:bCs/>
        </w:rPr>
      </w:pPr>
      <w:r w:rsidRPr="007231B2">
        <w:rPr>
          <w:b/>
          <w:bCs/>
        </w:rPr>
        <w:t>L258: “HMC” Acronym not defined.</w:t>
      </w:r>
    </w:p>
    <w:p w14:paraId="58CBD9FC" w14:textId="77777777" w:rsidR="007231B2" w:rsidRPr="007231B2" w:rsidRDefault="007231B2" w:rsidP="007231B2">
      <w:pPr>
        <w:rPr>
          <w:b/>
          <w:bCs/>
        </w:rPr>
      </w:pPr>
    </w:p>
    <w:p w14:paraId="1F767CA7" w14:textId="77777777" w:rsidR="007231B2" w:rsidRPr="007231B2" w:rsidRDefault="007231B2" w:rsidP="007231B2">
      <w:pPr>
        <w:rPr>
          <w:b/>
          <w:bCs/>
        </w:rPr>
      </w:pPr>
      <w:r w:rsidRPr="007231B2">
        <w:rPr>
          <w:b/>
          <w:bCs/>
        </w:rPr>
        <w:t xml:space="preserve">L289-290: This seems a bit counterintuitive, since usually it is expected that a parameter called “precision” has </w:t>
      </w:r>
      <w:proofErr w:type="spellStart"/>
      <w:r w:rsidRPr="007231B2">
        <w:rPr>
          <w:b/>
          <w:bCs/>
        </w:rPr>
        <w:t>lowed</w:t>
      </w:r>
      <w:proofErr w:type="spellEnd"/>
      <w:r w:rsidRPr="007231B2">
        <w:rPr>
          <w:b/>
          <w:bCs/>
        </w:rPr>
        <w:t xml:space="preserve"> uncertainty at greater values.</w:t>
      </w:r>
    </w:p>
    <w:p w14:paraId="1F98DFEC" w14:textId="77777777" w:rsidR="007231B2" w:rsidRPr="007231B2" w:rsidRDefault="007231B2" w:rsidP="007231B2">
      <w:pPr>
        <w:rPr>
          <w:b/>
          <w:bCs/>
        </w:rPr>
      </w:pPr>
    </w:p>
    <w:p w14:paraId="46D31EA0" w14:textId="77777777" w:rsidR="007231B2" w:rsidRPr="007231B2" w:rsidRDefault="007231B2" w:rsidP="007231B2">
      <w:pPr>
        <w:rPr>
          <w:b/>
          <w:bCs/>
        </w:rPr>
      </w:pPr>
      <w:r w:rsidRPr="007231B2">
        <w:rPr>
          <w:b/>
          <w:bCs/>
        </w:rPr>
        <w:t>L302: “varied between” and then listing three values seems a bit odd to me.</w:t>
      </w:r>
    </w:p>
    <w:p w14:paraId="2C4ABB50" w14:textId="77777777" w:rsidR="007231B2" w:rsidRPr="007231B2" w:rsidRDefault="007231B2" w:rsidP="007231B2">
      <w:pPr>
        <w:rPr>
          <w:b/>
          <w:bCs/>
        </w:rPr>
      </w:pPr>
    </w:p>
    <w:p w14:paraId="4A00C813" w14:textId="77777777" w:rsidR="007231B2" w:rsidRPr="007231B2" w:rsidRDefault="007231B2" w:rsidP="007231B2">
      <w:pPr>
        <w:rPr>
          <w:b/>
          <w:bCs/>
        </w:rPr>
      </w:pPr>
      <w:r w:rsidRPr="007231B2">
        <w:rPr>
          <w:b/>
          <w:bCs/>
        </w:rPr>
        <w:t>L307: Why 3 here, while for previous analyses it was 2?</w:t>
      </w:r>
    </w:p>
    <w:p w14:paraId="1B085CD8" w14:textId="77777777" w:rsidR="007231B2" w:rsidRPr="007231B2" w:rsidRDefault="007231B2" w:rsidP="007231B2">
      <w:pPr>
        <w:rPr>
          <w:b/>
          <w:bCs/>
        </w:rPr>
      </w:pPr>
    </w:p>
    <w:p w14:paraId="2ADE7913" w14:textId="77777777" w:rsidR="007231B2" w:rsidRPr="007231B2" w:rsidRDefault="007231B2" w:rsidP="007231B2">
      <w:pPr>
        <w:rPr>
          <w:b/>
          <w:bCs/>
        </w:rPr>
      </w:pPr>
    </w:p>
    <w:p w14:paraId="33D7A6FE" w14:textId="77777777" w:rsidR="007231B2" w:rsidRPr="007231B2" w:rsidRDefault="007231B2" w:rsidP="007231B2">
      <w:pPr>
        <w:rPr>
          <w:b/>
          <w:bCs/>
        </w:rPr>
      </w:pPr>
      <w:r w:rsidRPr="007231B2">
        <w:rPr>
          <w:b/>
          <w:bCs/>
        </w:rPr>
        <w:t>L312-314: I do not understand this sentence and how is it related to Figure 2.</w:t>
      </w:r>
    </w:p>
    <w:p w14:paraId="732E36FC" w14:textId="77777777" w:rsidR="007231B2" w:rsidRPr="007231B2" w:rsidRDefault="007231B2" w:rsidP="007231B2">
      <w:pPr>
        <w:rPr>
          <w:b/>
          <w:bCs/>
        </w:rPr>
      </w:pPr>
    </w:p>
    <w:p w14:paraId="4F006425" w14:textId="77777777" w:rsidR="007231B2" w:rsidRPr="007231B2" w:rsidRDefault="007231B2" w:rsidP="007231B2">
      <w:pPr>
        <w:rPr>
          <w:b/>
          <w:bCs/>
        </w:rPr>
      </w:pPr>
      <w:r w:rsidRPr="007231B2">
        <w:rPr>
          <w:b/>
          <w:bCs/>
        </w:rPr>
        <w:t>L317: Probability of … what?</w:t>
      </w:r>
    </w:p>
    <w:p w14:paraId="5D0ED05B" w14:textId="77777777" w:rsidR="007231B2" w:rsidRPr="007231B2" w:rsidRDefault="007231B2" w:rsidP="007231B2">
      <w:pPr>
        <w:rPr>
          <w:b/>
          <w:bCs/>
        </w:rPr>
      </w:pPr>
    </w:p>
    <w:p w14:paraId="1C5C2900" w14:textId="77777777" w:rsidR="007231B2" w:rsidRPr="007231B2" w:rsidRDefault="007231B2" w:rsidP="007231B2">
      <w:pPr>
        <w:rPr>
          <w:b/>
          <w:bCs/>
        </w:rPr>
      </w:pPr>
      <w:r w:rsidRPr="007231B2">
        <w:rPr>
          <w:b/>
          <w:bCs/>
        </w:rPr>
        <w:t xml:space="preserve">L320: Also here, probability of what? It can be either positive or negative effect of restoration. I guess here you meant that the effect size was 60% smaller, not the </w:t>
      </w:r>
      <w:proofErr w:type="gramStart"/>
      <w:r w:rsidRPr="007231B2">
        <w:rPr>
          <w:b/>
          <w:bCs/>
        </w:rPr>
        <w:t>probability?</w:t>
      </w:r>
      <w:proofErr w:type="gramEnd"/>
      <w:r w:rsidRPr="007231B2">
        <w:rPr>
          <w:b/>
          <w:bCs/>
        </w:rPr>
        <w:t xml:space="preserve"> Not sure how this should be calculated. (Same at line 322)</w:t>
      </w:r>
    </w:p>
    <w:p w14:paraId="169D94BB" w14:textId="77777777" w:rsidR="007231B2" w:rsidRPr="007231B2" w:rsidRDefault="007231B2" w:rsidP="007231B2">
      <w:pPr>
        <w:rPr>
          <w:b/>
          <w:bCs/>
        </w:rPr>
      </w:pPr>
    </w:p>
    <w:p w14:paraId="365F9876" w14:textId="77777777" w:rsidR="007231B2" w:rsidRPr="007231B2" w:rsidRDefault="007231B2" w:rsidP="007231B2">
      <w:pPr>
        <w:rPr>
          <w:b/>
          <w:bCs/>
        </w:rPr>
      </w:pPr>
      <w:r w:rsidRPr="007231B2">
        <w:rPr>
          <w:b/>
          <w:bCs/>
        </w:rPr>
        <w:t>L331: As a general suggestion, instead of writing these very articulated sentences, you can just directly estimate the probability of positive or negative effect. Or just say that the XX% BCI overlapped zero.</w:t>
      </w:r>
    </w:p>
    <w:p w14:paraId="0C68A822" w14:textId="77777777" w:rsidR="007231B2" w:rsidRPr="007231B2" w:rsidRDefault="007231B2" w:rsidP="007231B2">
      <w:pPr>
        <w:rPr>
          <w:b/>
          <w:bCs/>
        </w:rPr>
      </w:pPr>
    </w:p>
    <w:p w14:paraId="2606DBD9" w14:textId="77777777" w:rsidR="007231B2" w:rsidRPr="007231B2" w:rsidRDefault="007231B2" w:rsidP="007231B2">
      <w:pPr>
        <w:rPr>
          <w:b/>
          <w:bCs/>
        </w:rPr>
      </w:pPr>
      <w:r w:rsidRPr="007231B2">
        <w:rPr>
          <w:b/>
          <w:bCs/>
        </w:rPr>
        <w:t>L333-334: This sentence (and partially also the following one) seems to be more appropriate for the methods. I would rephrase to better fit within the results.</w:t>
      </w:r>
    </w:p>
    <w:p w14:paraId="702CCFD9" w14:textId="77777777" w:rsidR="007231B2" w:rsidRPr="007231B2" w:rsidRDefault="007231B2" w:rsidP="007231B2">
      <w:pPr>
        <w:rPr>
          <w:b/>
          <w:bCs/>
        </w:rPr>
      </w:pPr>
    </w:p>
    <w:p w14:paraId="022EA4A2" w14:textId="77777777" w:rsidR="007231B2" w:rsidRPr="007231B2" w:rsidRDefault="007231B2" w:rsidP="007231B2">
      <w:pPr>
        <w:rPr>
          <w:b/>
          <w:bCs/>
        </w:rPr>
      </w:pPr>
      <w:r w:rsidRPr="007231B2">
        <w:rPr>
          <w:b/>
          <w:bCs/>
        </w:rPr>
        <w:t xml:space="preserve">L362, but generally for all the results: It is a bit tricky to understand the real-life effect of “bias”. Is -0.70 a strong or a small error? I think that the manuscript can increase its value if the authors can find a way to explain how different values of “bias” </w:t>
      </w:r>
      <w:proofErr w:type="gramStart"/>
      <w:r w:rsidRPr="007231B2">
        <w:rPr>
          <w:b/>
          <w:bCs/>
        </w:rPr>
        <w:t>actually impact</w:t>
      </w:r>
      <w:proofErr w:type="gramEnd"/>
      <w:r w:rsidRPr="007231B2">
        <w:rPr>
          <w:b/>
          <w:bCs/>
        </w:rPr>
        <w:t xml:space="preserve"> statistical inference.</w:t>
      </w:r>
    </w:p>
    <w:p w14:paraId="526E8470" w14:textId="77777777" w:rsidR="007231B2" w:rsidRPr="007231B2" w:rsidRDefault="007231B2" w:rsidP="007231B2">
      <w:pPr>
        <w:rPr>
          <w:b/>
          <w:bCs/>
        </w:rPr>
      </w:pPr>
    </w:p>
    <w:p w14:paraId="74DB8F42" w14:textId="77777777" w:rsidR="007231B2" w:rsidRPr="007231B2" w:rsidRDefault="007231B2" w:rsidP="007231B2">
      <w:pPr>
        <w:rPr>
          <w:b/>
          <w:bCs/>
        </w:rPr>
      </w:pPr>
      <w:r w:rsidRPr="007231B2">
        <w:rPr>
          <w:b/>
          <w:bCs/>
        </w:rPr>
        <w:t>L364: Do you mean that there is overall (across all simulations) a probability &lt;0.15 to not detect a positive effect of restoration?</w:t>
      </w:r>
    </w:p>
    <w:p w14:paraId="2613CE44" w14:textId="77777777" w:rsidR="007231B2" w:rsidRPr="007231B2" w:rsidRDefault="007231B2" w:rsidP="007231B2">
      <w:pPr>
        <w:rPr>
          <w:b/>
          <w:bCs/>
        </w:rPr>
      </w:pPr>
    </w:p>
    <w:p w14:paraId="60DCC0C5" w14:textId="77777777" w:rsidR="007231B2" w:rsidRPr="007231B2" w:rsidRDefault="007231B2" w:rsidP="007231B2">
      <w:pPr>
        <w:rPr>
          <w:b/>
          <w:bCs/>
        </w:rPr>
      </w:pPr>
      <w:r w:rsidRPr="007231B2">
        <w:rPr>
          <w:b/>
          <w:bCs/>
        </w:rPr>
        <w:t>L368: I agree, but it seems that precision is a bit overlooked here, with results being relegated to supplementary.</w:t>
      </w:r>
    </w:p>
    <w:p w14:paraId="0FDC3D01" w14:textId="77777777" w:rsidR="007231B2" w:rsidRPr="007231B2" w:rsidRDefault="007231B2" w:rsidP="007231B2">
      <w:pPr>
        <w:rPr>
          <w:b/>
          <w:bCs/>
        </w:rPr>
      </w:pPr>
    </w:p>
    <w:p w14:paraId="0F1D175F" w14:textId="77777777" w:rsidR="007231B2" w:rsidRPr="007231B2" w:rsidRDefault="007231B2" w:rsidP="007231B2">
      <w:pPr>
        <w:rPr>
          <w:b/>
          <w:bCs/>
        </w:rPr>
      </w:pPr>
      <w:r w:rsidRPr="007231B2">
        <w:rPr>
          <w:b/>
          <w:bCs/>
        </w:rPr>
        <w:t>L376-378: It is credible this is the first work for wild bees, but I guess someone may have already done something similar for other groups? A reference would be nice here.</w:t>
      </w:r>
    </w:p>
    <w:p w14:paraId="6A166057" w14:textId="77777777" w:rsidR="007231B2" w:rsidRPr="007231B2" w:rsidRDefault="007231B2" w:rsidP="007231B2">
      <w:pPr>
        <w:rPr>
          <w:b/>
          <w:bCs/>
        </w:rPr>
      </w:pPr>
    </w:p>
    <w:p w14:paraId="777AD8B9" w14:textId="77777777" w:rsidR="007231B2" w:rsidRPr="007231B2" w:rsidRDefault="007231B2" w:rsidP="007231B2">
      <w:pPr>
        <w:rPr>
          <w:b/>
          <w:bCs/>
        </w:rPr>
      </w:pPr>
      <w:r w:rsidRPr="007231B2">
        <w:rPr>
          <w:b/>
          <w:bCs/>
        </w:rPr>
        <w:t>L382-385: I would split the sentence before “however”.</w:t>
      </w:r>
    </w:p>
    <w:p w14:paraId="3ED9195C" w14:textId="77777777" w:rsidR="007231B2" w:rsidRPr="007231B2" w:rsidRDefault="007231B2" w:rsidP="007231B2">
      <w:pPr>
        <w:rPr>
          <w:b/>
          <w:bCs/>
        </w:rPr>
      </w:pPr>
    </w:p>
    <w:p w14:paraId="29AEA47B" w14:textId="77777777" w:rsidR="007231B2" w:rsidRPr="007231B2" w:rsidRDefault="007231B2" w:rsidP="007231B2">
      <w:pPr>
        <w:rPr>
          <w:b/>
          <w:bCs/>
        </w:rPr>
      </w:pPr>
      <w:r w:rsidRPr="007231B2">
        <w:rPr>
          <w:b/>
          <w:bCs/>
        </w:rPr>
        <w:t xml:space="preserve">Figure 1: For GLM, why is it written “GLM’s”? Additionally, why butterflies and not bees here? For </w:t>
      </w:r>
      <w:proofErr w:type="spellStart"/>
      <w:r w:rsidRPr="007231B2">
        <w:rPr>
          <w:b/>
          <w:bCs/>
        </w:rPr>
        <w:t>Binmix</w:t>
      </w:r>
      <w:proofErr w:type="spellEnd"/>
      <w:r w:rsidRPr="007231B2">
        <w:rPr>
          <w:b/>
          <w:bCs/>
        </w:rPr>
        <w:t xml:space="preserve">, it is not clear what the histograms (and dotted vertical lines) are. I guess they are counts and Ni, but maybe better make it clearer. For </w:t>
      </w:r>
      <w:proofErr w:type="spellStart"/>
      <w:r w:rsidRPr="007231B2">
        <w:rPr>
          <w:b/>
          <w:bCs/>
        </w:rPr>
        <w:t>multmix</w:t>
      </w:r>
      <w:proofErr w:type="spellEnd"/>
      <w:r w:rsidRPr="007231B2">
        <w:rPr>
          <w:b/>
          <w:bCs/>
        </w:rPr>
        <w:t xml:space="preserve">, better specify what is Ni - </w:t>
      </w:r>
      <w:proofErr w:type="spellStart"/>
      <w:r w:rsidRPr="007231B2">
        <w:rPr>
          <w:b/>
          <w:bCs/>
        </w:rPr>
        <w:t>ni</w:t>
      </w:r>
      <w:proofErr w:type="spellEnd"/>
      <w:r w:rsidRPr="007231B2">
        <w:rPr>
          <w:b/>
          <w:bCs/>
        </w:rPr>
        <w:t>.</w:t>
      </w:r>
    </w:p>
    <w:p w14:paraId="2BE8D628" w14:textId="77777777" w:rsidR="007231B2" w:rsidRPr="007231B2" w:rsidRDefault="007231B2" w:rsidP="007231B2">
      <w:pPr>
        <w:rPr>
          <w:b/>
          <w:bCs/>
        </w:rPr>
      </w:pPr>
    </w:p>
    <w:p w14:paraId="1E6C7D59" w14:textId="77777777" w:rsidR="007231B2" w:rsidRPr="007231B2" w:rsidRDefault="007231B2" w:rsidP="007231B2">
      <w:pPr>
        <w:rPr>
          <w:b/>
          <w:bCs/>
        </w:rPr>
      </w:pPr>
      <w:r w:rsidRPr="007231B2">
        <w:rPr>
          <w:b/>
          <w:bCs/>
        </w:rPr>
        <w:t xml:space="preserve">Figure 2: I would add the meaning of each parameter directly in the legend, before or after the letters (alpha, mu, </w:t>
      </w:r>
      <w:proofErr w:type="spellStart"/>
      <w:r w:rsidRPr="007231B2">
        <w:rPr>
          <w:b/>
          <w:bCs/>
        </w:rPr>
        <w:t>etc</w:t>
      </w:r>
      <w:proofErr w:type="spellEnd"/>
      <w:r w:rsidRPr="007231B2">
        <w:rPr>
          <w:b/>
          <w:bCs/>
        </w:rPr>
        <w:t>…).</w:t>
      </w:r>
    </w:p>
    <w:p w14:paraId="43117761" w14:textId="77777777" w:rsidR="007231B2" w:rsidRPr="007231B2" w:rsidRDefault="007231B2" w:rsidP="007231B2">
      <w:pPr>
        <w:rPr>
          <w:b/>
          <w:bCs/>
        </w:rPr>
      </w:pPr>
    </w:p>
    <w:p w14:paraId="101D98FC" w14:textId="77777777" w:rsidR="007231B2" w:rsidRPr="007231B2" w:rsidRDefault="007231B2" w:rsidP="007231B2">
      <w:pPr>
        <w:rPr>
          <w:b/>
          <w:bCs/>
        </w:rPr>
      </w:pPr>
      <w:r w:rsidRPr="007231B2">
        <w:rPr>
          <w:b/>
          <w:bCs/>
        </w:rPr>
        <w:t xml:space="preserve">Figure 3: I would explain again here what </w:t>
      </w:r>
      <w:proofErr w:type="gramStart"/>
      <w:r w:rsidRPr="007231B2">
        <w:rPr>
          <w:b/>
          <w:bCs/>
        </w:rPr>
        <w:t>is “bias” (same for Figure 4)</w:t>
      </w:r>
      <w:proofErr w:type="gramEnd"/>
      <w:r w:rsidRPr="007231B2">
        <w:rPr>
          <w:b/>
          <w:bCs/>
        </w:rPr>
        <w:t>.</w:t>
      </w:r>
    </w:p>
    <w:p w14:paraId="5A82BFBB" w14:textId="77777777" w:rsidR="007231B2" w:rsidRPr="007231B2" w:rsidRDefault="007231B2" w:rsidP="007231B2">
      <w:pPr>
        <w:rPr>
          <w:b/>
          <w:bCs/>
        </w:rPr>
      </w:pPr>
    </w:p>
    <w:p w14:paraId="65024E03" w14:textId="77777777" w:rsidR="007231B2" w:rsidRPr="007231B2" w:rsidRDefault="007231B2" w:rsidP="007231B2">
      <w:pPr>
        <w:rPr>
          <w:b/>
          <w:bCs/>
        </w:rPr>
      </w:pPr>
      <w:r w:rsidRPr="007231B2">
        <w:rPr>
          <w:b/>
          <w:bCs/>
        </w:rPr>
        <w:lastRenderedPageBreak/>
        <w:t xml:space="preserve">Tables S2, S3, S4: Is the second value the standard deviation? It may </w:t>
      </w:r>
      <w:proofErr w:type="gramStart"/>
      <w:r w:rsidRPr="007231B2">
        <w:rPr>
          <w:b/>
          <w:bCs/>
        </w:rPr>
        <w:t>seems</w:t>
      </w:r>
      <w:proofErr w:type="gramEnd"/>
      <w:r w:rsidRPr="007231B2">
        <w:rPr>
          <w:b/>
          <w:bCs/>
        </w:rPr>
        <w:t xml:space="preserve"> a bizarre question, but being accustomed to using BUGS language, by default the second parameter is the precision.</w:t>
      </w:r>
    </w:p>
    <w:p w14:paraId="2477A434" w14:textId="77777777" w:rsidR="007231B2" w:rsidRPr="007231B2" w:rsidRDefault="007231B2" w:rsidP="007231B2">
      <w:pPr>
        <w:rPr>
          <w:b/>
          <w:bCs/>
        </w:rPr>
      </w:pPr>
    </w:p>
    <w:p w14:paraId="1CE333F0" w14:textId="77777777" w:rsidR="007231B2" w:rsidRPr="007231B2" w:rsidRDefault="007231B2" w:rsidP="007231B2">
      <w:pPr>
        <w:rPr>
          <w:b/>
          <w:bCs/>
        </w:rPr>
      </w:pPr>
      <w:r w:rsidRPr="007231B2">
        <w:rPr>
          <w:b/>
          <w:bCs/>
        </w:rPr>
        <w:t>L737-738: I do not see d, e, and f here.</w:t>
      </w:r>
    </w:p>
    <w:p w14:paraId="534C37E2" w14:textId="77777777" w:rsidR="007231B2" w:rsidRPr="007231B2" w:rsidRDefault="007231B2" w:rsidP="007231B2">
      <w:pPr>
        <w:rPr>
          <w:b/>
          <w:bCs/>
        </w:rPr>
      </w:pPr>
    </w:p>
    <w:p w14:paraId="2E08ADB2" w14:textId="77777777" w:rsidR="007231B2" w:rsidRPr="007231B2" w:rsidRDefault="007231B2" w:rsidP="007231B2">
      <w:pPr>
        <w:rPr>
          <w:b/>
          <w:bCs/>
        </w:rPr>
      </w:pPr>
      <w:r w:rsidRPr="007231B2">
        <w:rPr>
          <w:b/>
          <w:bCs/>
        </w:rPr>
        <w:t>Figure S7: I would merge this to Figure 3 in the main text, to show both accuracy (bias) and precision directly in the main text.</w:t>
      </w:r>
    </w:p>
    <w:p w14:paraId="1DFC6247" w14:textId="77777777" w:rsidR="007231B2" w:rsidRPr="007231B2" w:rsidRDefault="007231B2" w:rsidP="007231B2">
      <w:pPr>
        <w:rPr>
          <w:b/>
          <w:bCs/>
        </w:rPr>
      </w:pPr>
    </w:p>
    <w:p w14:paraId="765304BF" w14:textId="77777777" w:rsidR="007231B2" w:rsidRPr="007231B2" w:rsidRDefault="007231B2" w:rsidP="007231B2">
      <w:pPr>
        <w:rPr>
          <w:b/>
          <w:bCs/>
        </w:rPr>
      </w:pPr>
      <w:r w:rsidRPr="007231B2">
        <w:rPr>
          <w:b/>
          <w:bCs/>
        </w:rPr>
        <w:t xml:space="preserve">Figures S8 and S9: I think that if better packed (e.g. single legend) these can be directly shown in the text as Figure </w:t>
      </w:r>
      <w:proofErr w:type="gramStart"/>
      <w:r w:rsidRPr="007231B2">
        <w:rPr>
          <w:b/>
          <w:bCs/>
        </w:rPr>
        <w:t>5, or</w:t>
      </w:r>
      <w:proofErr w:type="gramEnd"/>
      <w:r w:rsidRPr="007231B2">
        <w:rPr>
          <w:b/>
          <w:bCs/>
        </w:rPr>
        <w:t xml:space="preserve"> merged with Figure 4.</w:t>
      </w:r>
    </w:p>
    <w:p w14:paraId="69EA141C" w14:textId="77777777" w:rsidR="007231B2" w:rsidRPr="007231B2" w:rsidRDefault="007231B2" w:rsidP="007231B2">
      <w:pPr>
        <w:rPr>
          <w:b/>
          <w:bCs/>
        </w:rPr>
      </w:pPr>
    </w:p>
    <w:p w14:paraId="541278C5" w14:textId="77777777" w:rsidR="007231B2" w:rsidRPr="007231B2" w:rsidRDefault="007231B2" w:rsidP="007231B2">
      <w:pPr>
        <w:rPr>
          <w:b/>
          <w:bCs/>
        </w:rPr>
      </w:pPr>
    </w:p>
    <w:p w14:paraId="63B00E68" w14:textId="77777777" w:rsidR="007231B2" w:rsidRPr="007231B2" w:rsidRDefault="007231B2" w:rsidP="007231B2">
      <w:pPr>
        <w:rPr>
          <w:b/>
          <w:bCs/>
        </w:rPr>
      </w:pPr>
    </w:p>
    <w:p w14:paraId="74259ABF" w14:textId="77777777" w:rsidR="007231B2" w:rsidRPr="007231B2" w:rsidRDefault="007231B2" w:rsidP="007231B2">
      <w:pPr>
        <w:rPr>
          <w:b/>
          <w:bCs/>
        </w:rPr>
      </w:pPr>
      <w:r w:rsidRPr="007231B2">
        <w:rPr>
          <w:b/>
          <w:bCs/>
        </w:rPr>
        <w:t>Reviewer: 2</w:t>
      </w:r>
    </w:p>
    <w:p w14:paraId="61AE91F6" w14:textId="77777777" w:rsidR="007231B2" w:rsidRPr="007231B2" w:rsidRDefault="007231B2" w:rsidP="007231B2">
      <w:pPr>
        <w:rPr>
          <w:b/>
          <w:bCs/>
        </w:rPr>
      </w:pPr>
    </w:p>
    <w:p w14:paraId="01227EE3" w14:textId="77777777" w:rsidR="007231B2" w:rsidRPr="007231B2" w:rsidRDefault="007231B2" w:rsidP="007231B2">
      <w:pPr>
        <w:rPr>
          <w:b/>
          <w:bCs/>
        </w:rPr>
      </w:pPr>
      <w:r w:rsidRPr="007231B2">
        <w:rPr>
          <w:b/>
          <w:bCs/>
        </w:rPr>
        <w:t>CONFIDENTIAL COMMENTS TO AUTHORS</w:t>
      </w:r>
    </w:p>
    <w:p w14:paraId="236A68E3" w14:textId="77777777" w:rsidR="007231B2" w:rsidRPr="007231B2" w:rsidRDefault="007231B2" w:rsidP="007231B2">
      <w:pPr>
        <w:rPr>
          <w:b/>
          <w:bCs/>
        </w:rPr>
      </w:pPr>
      <w:r w:rsidRPr="007231B2">
        <w:rPr>
          <w:b/>
          <w:bCs/>
        </w:rPr>
        <w:t>In this piece, the authors present results from a field survey of wild bees investigating the effects of restoration on bee abundance. They emphasize the methodological aspects of their work, providing guidance on the relative benefits of mark-recapture, N-mixture, and GLMM approaches for estimating the effects of a covariate on abundance.</w:t>
      </w:r>
    </w:p>
    <w:p w14:paraId="44469C90" w14:textId="77777777" w:rsidR="007231B2" w:rsidRPr="007231B2" w:rsidRDefault="007231B2" w:rsidP="007231B2">
      <w:pPr>
        <w:rPr>
          <w:b/>
          <w:bCs/>
        </w:rPr>
      </w:pPr>
    </w:p>
    <w:p w14:paraId="63F12C52" w14:textId="77777777" w:rsidR="007231B2" w:rsidRPr="007231B2" w:rsidRDefault="007231B2" w:rsidP="007231B2">
      <w:pPr>
        <w:rPr>
          <w:b/>
          <w:bCs/>
        </w:rPr>
      </w:pPr>
      <w:proofErr w:type="gramStart"/>
      <w:r w:rsidRPr="007231B2">
        <w:rPr>
          <w:b/>
          <w:bCs/>
        </w:rPr>
        <w:t>Overall</w:t>
      </w:r>
      <w:proofErr w:type="gramEnd"/>
      <w:r w:rsidRPr="007231B2">
        <w:rPr>
          <w:b/>
          <w:bCs/>
        </w:rPr>
        <w:t xml:space="preserve"> I found this piece to be very well founded. Its contribution is </w:t>
      </w:r>
      <w:proofErr w:type="gramStart"/>
      <w:r w:rsidRPr="007231B2">
        <w:rPr>
          <w:b/>
          <w:bCs/>
        </w:rPr>
        <w:t>modest</w:t>
      </w:r>
      <w:proofErr w:type="gramEnd"/>
      <w:r w:rsidRPr="007231B2">
        <w:rPr>
          <w:b/>
          <w:bCs/>
        </w:rPr>
        <w:t xml:space="preserve"> but it is strongly motivated and the results are useful. I thought the authors did an exceptional job of presenting the methodological topics clearly and thoughtfully.</w:t>
      </w:r>
    </w:p>
    <w:p w14:paraId="363E2C71" w14:textId="77777777" w:rsidR="007231B2" w:rsidRPr="007231B2" w:rsidRDefault="007231B2" w:rsidP="007231B2">
      <w:pPr>
        <w:rPr>
          <w:b/>
          <w:bCs/>
        </w:rPr>
      </w:pPr>
    </w:p>
    <w:p w14:paraId="0A3BBF0D" w14:textId="77777777" w:rsidR="007231B2" w:rsidRPr="007231B2" w:rsidRDefault="007231B2" w:rsidP="007231B2">
      <w:pPr>
        <w:rPr>
          <w:b/>
          <w:bCs/>
        </w:rPr>
      </w:pPr>
      <w:r w:rsidRPr="007231B2">
        <w:rPr>
          <w:b/>
          <w:bCs/>
        </w:rPr>
        <w:t>I don't have any major issues with any aspect of the paper. I provide some line-by-line comments below. I'll draw the authors' attention especially to (1) the need for better treatment of the existing N-mixture vs. GLMM literature and (2) a few places where the language of the statistics is a bit off.</w:t>
      </w:r>
    </w:p>
    <w:p w14:paraId="311CFA97" w14:textId="77777777" w:rsidR="007231B2" w:rsidRPr="007231B2" w:rsidRDefault="007231B2" w:rsidP="007231B2">
      <w:pPr>
        <w:rPr>
          <w:b/>
          <w:bCs/>
        </w:rPr>
      </w:pPr>
    </w:p>
    <w:p w14:paraId="3FC6346B" w14:textId="77777777" w:rsidR="007231B2" w:rsidRPr="007231B2" w:rsidRDefault="007231B2" w:rsidP="007231B2">
      <w:pPr>
        <w:rPr>
          <w:b/>
          <w:bCs/>
        </w:rPr>
      </w:pPr>
    </w:p>
    <w:p w14:paraId="31D5C43D" w14:textId="77777777" w:rsidR="007231B2" w:rsidRPr="007231B2" w:rsidRDefault="007231B2" w:rsidP="007231B2">
      <w:pPr>
        <w:rPr>
          <w:b/>
          <w:bCs/>
        </w:rPr>
      </w:pPr>
    </w:p>
    <w:p w14:paraId="70D62A0E" w14:textId="77777777" w:rsidR="007231B2" w:rsidRPr="007231B2" w:rsidRDefault="007231B2" w:rsidP="007231B2">
      <w:pPr>
        <w:rPr>
          <w:b/>
          <w:bCs/>
        </w:rPr>
      </w:pPr>
      <w:r w:rsidRPr="007231B2">
        <w:rPr>
          <w:b/>
          <w:bCs/>
        </w:rPr>
        <w:lastRenderedPageBreak/>
        <w:t>Line-by-line comments:</w:t>
      </w:r>
    </w:p>
    <w:p w14:paraId="63184961" w14:textId="77777777" w:rsidR="007231B2" w:rsidRPr="007231B2" w:rsidRDefault="007231B2" w:rsidP="007231B2">
      <w:pPr>
        <w:rPr>
          <w:b/>
          <w:bCs/>
        </w:rPr>
      </w:pPr>
    </w:p>
    <w:p w14:paraId="35C3F677" w14:textId="77777777" w:rsidR="007231B2" w:rsidRPr="007231B2" w:rsidRDefault="007231B2" w:rsidP="007231B2">
      <w:pPr>
        <w:rPr>
          <w:b/>
          <w:bCs/>
        </w:rPr>
      </w:pPr>
      <w:r w:rsidRPr="007231B2">
        <w:rPr>
          <w:b/>
          <w:bCs/>
        </w:rPr>
        <w:t>L65: I suggest moving the text in the paragraph starting on L76 (limitations of mark-recapture) to the end of this paragraph. I'd also be curious to hear how you see this fitting in to sampling for other taxa. Are insects as a group more conducive to mark-recapture, such that the focus on other methods for harder-to-capture taxa like birds and mammals distracts from the usefulness of this approach in the literature? There's some later discussion of other insects (L450) but you could consider broadening.</w:t>
      </w:r>
    </w:p>
    <w:p w14:paraId="39D3001C" w14:textId="77777777" w:rsidR="007231B2" w:rsidRPr="007231B2" w:rsidRDefault="007231B2" w:rsidP="007231B2">
      <w:pPr>
        <w:rPr>
          <w:b/>
          <w:bCs/>
        </w:rPr>
      </w:pPr>
    </w:p>
    <w:p w14:paraId="6EB7F395" w14:textId="77777777" w:rsidR="007231B2" w:rsidRPr="007231B2" w:rsidRDefault="007231B2" w:rsidP="007231B2">
      <w:pPr>
        <w:rPr>
          <w:b/>
          <w:bCs/>
        </w:rPr>
      </w:pPr>
      <w:r w:rsidRPr="007231B2">
        <w:rPr>
          <w:b/>
          <w:bCs/>
        </w:rPr>
        <w:t>L105: I can think of a handful of methodological studies investigating how binomial N-mixture models, at least, do or don't misestimate covariate effects under different conditions, outside of Link et al. I suggest expanding this section a bit---I don't think you need to change the framing of the paper, but better treatment of the existing literature is merited here since the core message is methodological. Here are a couple starting points:</w:t>
      </w:r>
    </w:p>
    <w:p w14:paraId="22088AED" w14:textId="77777777" w:rsidR="007231B2" w:rsidRPr="007231B2" w:rsidRDefault="007231B2" w:rsidP="007231B2">
      <w:pPr>
        <w:rPr>
          <w:b/>
          <w:bCs/>
        </w:rPr>
      </w:pPr>
      <w:r w:rsidRPr="007231B2">
        <w:rPr>
          <w:b/>
          <w:bCs/>
        </w:rPr>
        <w:t xml:space="preserve"> - (DOI: 10.1111/2041-210X.13062) "Sensitivity of binomial N-mixture models to overdispersion: The importance of assessing model fit" by Knape et al. Discussion of consequences of general model misspecification (including heterogeneous detection) on estimation performance.</w:t>
      </w:r>
    </w:p>
    <w:p w14:paraId="3CC659E0" w14:textId="77777777" w:rsidR="007231B2" w:rsidRPr="007231B2" w:rsidRDefault="007231B2" w:rsidP="007231B2">
      <w:pPr>
        <w:rPr>
          <w:b/>
          <w:bCs/>
        </w:rPr>
      </w:pPr>
      <w:r w:rsidRPr="007231B2">
        <w:rPr>
          <w:b/>
          <w:bCs/>
        </w:rPr>
        <w:t xml:space="preserve"> - (DOI: 10.1038/s41598-022-16368-z) "Comparing N-mixture models and GLMMs for relative abundance estimation in a citizen science dataset" by Goldstein et al. extensively discusses how violations of the N-mixture model assumptions influence covariate estimates. Their argument---that on the whole GLMMs should recover estimates of relative abundance (i.e. covariate </w:t>
      </w:r>
      <w:proofErr w:type="gramStart"/>
      <w:r w:rsidRPr="007231B2">
        <w:rPr>
          <w:b/>
          <w:bCs/>
        </w:rPr>
        <w:t>effects)---</w:t>
      </w:r>
      <w:proofErr w:type="gramEnd"/>
      <w:r w:rsidRPr="007231B2">
        <w:rPr>
          <w:b/>
          <w:bCs/>
        </w:rPr>
        <w:t>is quite similar to the conclusions you arrive at in your simulation</w:t>
      </w:r>
    </w:p>
    <w:p w14:paraId="2072AD8F" w14:textId="77777777" w:rsidR="007231B2" w:rsidRPr="007231B2" w:rsidRDefault="007231B2" w:rsidP="007231B2">
      <w:pPr>
        <w:rPr>
          <w:b/>
          <w:bCs/>
        </w:rPr>
      </w:pPr>
      <w:r w:rsidRPr="007231B2">
        <w:rPr>
          <w:b/>
          <w:bCs/>
        </w:rPr>
        <w:t xml:space="preserve"> - (DOI: 10.1002/ecs2.2791) "The importance of simulation assumptions when evaluating detectability in population models" by Monroe et al. discuss how trend estimates in N-mixture models become biased when covariate effects are confounded with changes in detection probability</w:t>
      </w:r>
    </w:p>
    <w:p w14:paraId="6A790FDA" w14:textId="77777777" w:rsidR="007231B2" w:rsidRPr="007231B2" w:rsidRDefault="007231B2" w:rsidP="007231B2">
      <w:pPr>
        <w:rPr>
          <w:b/>
          <w:bCs/>
        </w:rPr>
      </w:pPr>
    </w:p>
    <w:p w14:paraId="41621448" w14:textId="77777777" w:rsidR="007231B2" w:rsidRPr="007231B2" w:rsidRDefault="007231B2" w:rsidP="007231B2">
      <w:pPr>
        <w:rPr>
          <w:b/>
          <w:bCs/>
        </w:rPr>
      </w:pPr>
      <w:r w:rsidRPr="007231B2">
        <w:rPr>
          <w:b/>
          <w:bCs/>
        </w:rPr>
        <w:t xml:space="preserve">L168: Can you speak to the possibility, here or in the discussion, that handled/marked bees are more likely to die after being handled, since mark-driven mortality can bias estimates of abundance from mark-recapture? It's mentioned briefly in the Figure S3 </w:t>
      </w:r>
      <w:proofErr w:type="gramStart"/>
      <w:r w:rsidRPr="007231B2">
        <w:rPr>
          <w:b/>
          <w:bCs/>
        </w:rPr>
        <w:t>caption</w:t>
      </w:r>
      <w:proofErr w:type="gramEnd"/>
      <w:r w:rsidRPr="007231B2">
        <w:rPr>
          <w:b/>
          <w:bCs/>
        </w:rPr>
        <w:t xml:space="preserve"> but an explicit statement would be helpful in the main text.</w:t>
      </w:r>
    </w:p>
    <w:p w14:paraId="6AB0F22F" w14:textId="77777777" w:rsidR="007231B2" w:rsidRPr="007231B2" w:rsidRDefault="007231B2" w:rsidP="007231B2">
      <w:pPr>
        <w:rPr>
          <w:b/>
          <w:bCs/>
        </w:rPr>
      </w:pPr>
    </w:p>
    <w:p w14:paraId="2147E1B9" w14:textId="77777777" w:rsidR="007231B2" w:rsidRPr="007231B2" w:rsidRDefault="007231B2" w:rsidP="007231B2">
      <w:pPr>
        <w:rPr>
          <w:b/>
          <w:bCs/>
        </w:rPr>
      </w:pPr>
      <w:r w:rsidRPr="007231B2">
        <w:rPr>
          <w:b/>
          <w:bCs/>
        </w:rPr>
        <w:t>L198: I'd call these GLMMs (generalized linear mixed models) throughout rather than GLMs. GLM = linear regression + non-Gaussian error family (here, negative binomial) and GLMM = GLM + random effects. It's a subtle but useful distinction for the reader.</w:t>
      </w:r>
    </w:p>
    <w:p w14:paraId="5DAB3838" w14:textId="77777777" w:rsidR="007231B2" w:rsidRPr="007231B2" w:rsidRDefault="007231B2" w:rsidP="007231B2">
      <w:pPr>
        <w:rPr>
          <w:b/>
          <w:bCs/>
        </w:rPr>
      </w:pPr>
    </w:p>
    <w:p w14:paraId="0C989729" w14:textId="77777777" w:rsidR="007231B2" w:rsidRPr="007231B2" w:rsidRDefault="007231B2" w:rsidP="007231B2">
      <w:pPr>
        <w:rPr>
          <w:b/>
          <w:bCs/>
        </w:rPr>
      </w:pPr>
      <w:r w:rsidRPr="007231B2">
        <w:rPr>
          <w:b/>
          <w:bCs/>
        </w:rPr>
        <w:lastRenderedPageBreak/>
        <w:t xml:space="preserve">L220: Should be "Likelihood of parameters given the data" here and throughout, and I'd </w:t>
      </w:r>
      <w:proofErr w:type="gramStart"/>
      <w:r w:rsidRPr="007231B2">
        <w:rPr>
          <w:b/>
          <w:bCs/>
        </w:rPr>
        <w:t>say</w:t>
      </w:r>
      <w:proofErr w:type="gramEnd"/>
      <w:r w:rsidRPr="007231B2">
        <w:rPr>
          <w:b/>
          <w:bCs/>
        </w:rPr>
        <w:t xml:space="preserve"> "is calculated" (or "is approximated") rather than "is estimated"</w:t>
      </w:r>
    </w:p>
    <w:p w14:paraId="54EBB910" w14:textId="77777777" w:rsidR="007231B2" w:rsidRPr="007231B2" w:rsidRDefault="007231B2" w:rsidP="007231B2">
      <w:pPr>
        <w:rPr>
          <w:b/>
          <w:bCs/>
        </w:rPr>
      </w:pPr>
    </w:p>
    <w:p w14:paraId="72278B5A" w14:textId="77777777" w:rsidR="007231B2" w:rsidRPr="007231B2" w:rsidRDefault="007231B2" w:rsidP="007231B2">
      <w:pPr>
        <w:rPr>
          <w:b/>
          <w:bCs/>
        </w:rPr>
      </w:pPr>
      <w:r w:rsidRPr="007231B2">
        <w:rPr>
          <w:b/>
          <w:bCs/>
        </w:rPr>
        <w:t xml:space="preserve">L222: Suggest rephrasing as "we calculated the model likelihood marginalized across a range of </w:t>
      </w:r>
      <w:proofErr w:type="spellStart"/>
      <w:r w:rsidRPr="007231B2">
        <w:rPr>
          <w:b/>
          <w:bCs/>
        </w:rPr>
        <w:t>N_i</w:t>
      </w:r>
      <w:proofErr w:type="spellEnd"/>
      <w:r w:rsidRPr="007231B2">
        <w:rPr>
          <w:b/>
          <w:bCs/>
        </w:rPr>
        <w:t>..."</w:t>
      </w:r>
    </w:p>
    <w:p w14:paraId="7219F527" w14:textId="77777777" w:rsidR="007231B2" w:rsidRPr="007231B2" w:rsidRDefault="007231B2" w:rsidP="007231B2">
      <w:pPr>
        <w:rPr>
          <w:b/>
          <w:bCs/>
        </w:rPr>
      </w:pPr>
    </w:p>
    <w:p w14:paraId="68DEC3F0" w14:textId="77777777" w:rsidR="007231B2" w:rsidRPr="007231B2" w:rsidRDefault="007231B2" w:rsidP="007231B2">
      <w:pPr>
        <w:rPr>
          <w:b/>
          <w:bCs/>
        </w:rPr>
      </w:pPr>
      <w:r w:rsidRPr="007231B2">
        <w:rPr>
          <w:b/>
          <w:bCs/>
        </w:rPr>
        <w:t>L225: Suggest changing the word "significantly" to "noticeably", or rewrite as "K should be large enough that the contribution to the marginal sum by values above K are effectively zero"</w:t>
      </w:r>
    </w:p>
    <w:p w14:paraId="450FC83F" w14:textId="77777777" w:rsidR="007231B2" w:rsidRPr="007231B2" w:rsidRDefault="007231B2" w:rsidP="007231B2">
      <w:pPr>
        <w:rPr>
          <w:b/>
          <w:bCs/>
        </w:rPr>
      </w:pPr>
    </w:p>
    <w:p w14:paraId="0981EE9C" w14:textId="77777777" w:rsidR="007231B2" w:rsidRPr="007231B2" w:rsidRDefault="007231B2" w:rsidP="007231B2">
      <w:pPr>
        <w:rPr>
          <w:b/>
          <w:bCs/>
        </w:rPr>
      </w:pPr>
      <w:r w:rsidRPr="007231B2">
        <w:rPr>
          <w:b/>
          <w:bCs/>
        </w:rPr>
        <w:t>L279: In this paragraph and throughout, suggest replacing "odds" with "probability" here as odds usually means something different (as in "three to one odds" = 75% probability)</w:t>
      </w:r>
    </w:p>
    <w:p w14:paraId="58AB825B" w14:textId="77777777" w:rsidR="007231B2" w:rsidRPr="007231B2" w:rsidRDefault="007231B2" w:rsidP="007231B2">
      <w:pPr>
        <w:rPr>
          <w:b/>
          <w:bCs/>
        </w:rPr>
      </w:pPr>
    </w:p>
    <w:p w14:paraId="46B4B2ED" w14:textId="77777777" w:rsidR="007231B2" w:rsidRPr="007231B2" w:rsidRDefault="007231B2" w:rsidP="007231B2">
      <w:pPr>
        <w:rPr>
          <w:b/>
          <w:bCs/>
        </w:rPr>
      </w:pPr>
      <w:r w:rsidRPr="007231B2">
        <w:rPr>
          <w:b/>
          <w:bCs/>
        </w:rPr>
        <w:t>L288: I suggest not naming this quantity "precision," which is a specific quantity of a statistical distribution (precision = 1/variance) and is not what you're describing here. Just call this "width of the BCI"</w:t>
      </w:r>
    </w:p>
    <w:p w14:paraId="1D410E15" w14:textId="77777777" w:rsidR="007231B2" w:rsidRPr="007231B2" w:rsidRDefault="007231B2" w:rsidP="007231B2">
      <w:pPr>
        <w:rPr>
          <w:b/>
          <w:bCs/>
        </w:rPr>
      </w:pPr>
    </w:p>
    <w:p w14:paraId="63C60941" w14:textId="77777777" w:rsidR="007231B2" w:rsidRPr="007231B2" w:rsidRDefault="007231B2" w:rsidP="007231B2">
      <w:pPr>
        <w:rPr>
          <w:b/>
          <w:bCs/>
        </w:rPr>
      </w:pPr>
      <w:r w:rsidRPr="007231B2">
        <w:rPr>
          <w:b/>
          <w:bCs/>
        </w:rPr>
        <w:t>L315: I wonder about referring to this as the abundance intercept. On the one hand, we know a priori that it's certainly not an estimate absolute abundance since you're not catching every bee, which makes me think you should avoid calling it a measure of abundance. On the other hand, the authors are arguing that existing practice might make this mistake, in which case the name calls attention to that discrepancy, which is a core point of this result. Since in this context, the capture rate is so low it's hard to imagine field ecologists thinking they're catching every bee, I lean towards the former.</w:t>
      </w:r>
    </w:p>
    <w:p w14:paraId="3F5DE359" w14:textId="77777777" w:rsidR="007231B2" w:rsidRPr="007231B2" w:rsidRDefault="007231B2" w:rsidP="007231B2">
      <w:pPr>
        <w:rPr>
          <w:b/>
          <w:bCs/>
        </w:rPr>
      </w:pPr>
    </w:p>
    <w:p w14:paraId="0FE793EB" w14:textId="77777777" w:rsidR="007231B2" w:rsidRPr="007231B2" w:rsidRDefault="007231B2" w:rsidP="007231B2">
      <w:pPr>
        <w:rPr>
          <w:b/>
          <w:bCs/>
        </w:rPr>
      </w:pPr>
      <w:r w:rsidRPr="007231B2">
        <w:rPr>
          <w:b/>
          <w:bCs/>
        </w:rPr>
        <w:t xml:space="preserve">L316: I don't understand this sentence: "The </w:t>
      </w:r>
      <w:proofErr w:type="spellStart"/>
      <w:r w:rsidRPr="007231B2">
        <w:rPr>
          <w:b/>
          <w:bCs/>
        </w:rPr>
        <w:t>binmix</w:t>
      </w:r>
      <w:proofErr w:type="spellEnd"/>
      <w:r w:rsidRPr="007231B2">
        <w:rPr>
          <w:b/>
          <w:bCs/>
        </w:rPr>
        <w:t xml:space="preserve"> model estimated a higher intercept with 98.7% probability and the </w:t>
      </w:r>
      <w:proofErr w:type="spellStart"/>
      <w:r w:rsidRPr="007231B2">
        <w:rPr>
          <w:b/>
          <w:bCs/>
        </w:rPr>
        <w:t>multimix</w:t>
      </w:r>
      <w:proofErr w:type="spellEnd"/>
      <w:r w:rsidRPr="007231B2">
        <w:rPr>
          <w:b/>
          <w:bCs/>
        </w:rPr>
        <w:t xml:space="preserve"> model with 99.5% probability". Is this claim based on comparing the posterior distributions? This seems more convoluted than just presenting the three BCIs next to each other.</w:t>
      </w:r>
    </w:p>
    <w:p w14:paraId="422255E5" w14:textId="77777777" w:rsidR="007231B2" w:rsidRPr="007231B2" w:rsidRDefault="007231B2" w:rsidP="007231B2">
      <w:pPr>
        <w:rPr>
          <w:b/>
          <w:bCs/>
        </w:rPr>
      </w:pPr>
    </w:p>
    <w:p w14:paraId="3A45FC85" w14:textId="77777777" w:rsidR="007231B2" w:rsidRPr="007231B2" w:rsidRDefault="007231B2" w:rsidP="007231B2">
      <w:pPr>
        <w:rPr>
          <w:b/>
          <w:bCs/>
        </w:rPr>
      </w:pPr>
      <w:r w:rsidRPr="007231B2">
        <w:rPr>
          <w:b/>
          <w:bCs/>
        </w:rPr>
        <w:t xml:space="preserve">L325: Provide the probability-scale values for </w:t>
      </w:r>
      <w:proofErr w:type="spellStart"/>
      <w:r w:rsidRPr="007231B2">
        <w:rPr>
          <w:b/>
          <w:bCs/>
        </w:rPr>
        <w:t>binmix</w:t>
      </w:r>
      <w:proofErr w:type="spellEnd"/>
      <w:r w:rsidRPr="007231B2">
        <w:rPr>
          <w:b/>
          <w:bCs/>
        </w:rPr>
        <w:t xml:space="preserve"> as well?</w:t>
      </w:r>
    </w:p>
    <w:p w14:paraId="29F55B5A" w14:textId="77777777" w:rsidR="007231B2" w:rsidRPr="007231B2" w:rsidRDefault="007231B2" w:rsidP="007231B2">
      <w:pPr>
        <w:rPr>
          <w:b/>
          <w:bCs/>
        </w:rPr>
      </w:pPr>
    </w:p>
    <w:p w14:paraId="44BE47CA" w14:textId="77777777" w:rsidR="007231B2" w:rsidRPr="007231B2" w:rsidRDefault="007231B2" w:rsidP="007231B2">
      <w:pPr>
        <w:rPr>
          <w:b/>
          <w:bCs/>
        </w:rPr>
      </w:pPr>
      <w:r w:rsidRPr="007231B2">
        <w:rPr>
          <w:b/>
          <w:bCs/>
        </w:rPr>
        <w:t>L379: I think the reasoning here is solid and well supported by the simulation. But in the context of the actual results (Figure 2), what would you say to a practitioner who says that the GLM is giving virtually the correct answer so the extra effort for mark-recapture isn't worth it in this case? How do you know how much bias to expect in practice?</w:t>
      </w:r>
    </w:p>
    <w:p w14:paraId="52D4DDC8" w14:textId="77777777" w:rsidR="007231B2" w:rsidRPr="007231B2" w:rsidRDefault="007231B2" w:rsidP="007231B2">
      <w:pPr>
        <w:rPr>
          <w:b/>
          <w:bCs/>
        </w:rPr>
      </w:pPr>
    </w:p>
    <w:p w14:paraId="4B4D33D9" w14:textId="77777777" w:rsidR="007231B2" w:rsidRPr="007231B2" w:rsidRDefault="007231B2" w:rsidP="007231B2">
      <w:pPr>
        <w:rPr>
          <w:b/>
          <w:bCs/>
        </w:rPr>
      </w:pPr>
      <w:r w:rsidRPr="007231B2">
        <w:rPr>
          <w:b/>
          <w:bCs/>
        </w:rPr>
        <w:t xml:space="preserve">L444: Consider briefly adding some of this natural history to the Methods when discussing the mark-recapture </w:t>
      </w:r>
      <w:proofErr w:type="gramStart"/>
      <w:r w:rsidRPr="007231B2">
        <w:rPr>
          <w:b/>
          <w:bCs/>
        </w:rPr>
        <w:t>surveys</w:t>
      </w:r>
      <w:proofErr w:type="gramEnd"/>
    </w:p>
    <w:p w14:paraId="6BCADEC6" w14:textId="77777777" w:rsidR="007231B2" w:rsidRPr="007231B2" w:rsidRDefault="007231B2" w:rsidP="007231B2">
      <w:pPr>
        <w:rPr>
          <w:b/>
          <w:bCs/>
        </w:rPr>
      </w:pPr>
    </w:p>
    <w:p w14:paraId="60D1550D" w14:textId="77777777" w:rsidR="007231B2" w:rsidRPr="007231B2" w:rsidRDefault="007231B2" w:rsidP="007231B2">
      <w:pPr>
        <w:rPr>
          <w:b/>
          <w:bCs/>
        </w:rPr>
      </w:pPr>
      <w:r w:rsidRPr="007231B2">
        <w:rPr>
          <w:b/>
          <w:bCs/>
        </w:rPr>
        <w:t xml:space="preserve">L471: Is distance sampling a form of </w:t>
      </w:r>
      <w:proofErr w:type="spellStart"/>
      <w:r w:rsidRPr="007231B2">
        <w:rPr>
          <w:b/>
          <w:bCs/>
        </w:rPr>
        <w:t>multimix</w:t>
      </w:r>
      <w:proofErr w:type="spellEnd"/>
      <w:r w:rsidRPr="007231B2">
        <w:rPr>
          <w:b/>
          <w:bCs/>
        </w:rPr>
        <w:t xml:space="preserve"> modeling or is it something closely related but distinct?</w:t>
      </w:r>
    </w:p>
    <w:p w14:paraId="59B8CF21" w14:textId="77777777" w:rsidR="007231B2" w:rsidRPr="007231B2" w:rsidRDefault="007231B2" w:rsidP="007231B2">
      <w:pPr>
        <w:rPr>
          <w:b/>
          <w:bCs/>
        </w:rPr>
      </w:pPr>
    </w:p>
    <w:p w14:paraId="21EF050C" w14:textId="77777777" w:rsidR="007231B2" w:rsidRPr="007231B2" w:rsidRDefault="007231B2" w:rsidP="007231B2">
      <w:pPr>
        <w:rPr>
          <w:b/>
          <w:bCs/>
        </w:rPr>
      </w:pPr>
      <w:r w:rsidRPr="007231B2">
        <w:rPr>
          <w:b/>
          <w:bCs/>
        </w:rPr>
        <w:t>L488: One suggestion I might add--and a reason it's important to call these GLMMs and not GLMs--is that the authors could emphasize the use of random effects to deal with nonindependence in data. GLMs that don't properly handle nonindependence will perform even worse.</w:t>
      </w:r>
    </w:p>
    <w:p w14:paraId="69A171F4" w14:textId="77777777" w:rsidR="007231B2" w:rsidRPr="007231B2" w:rsidRDefault="007231B2" w:rsidP="007231B2">
      <w:pPr>
        <w:rPr>
          <w:b/>
          <w:bCs/>
        </w:rPr>
      </w:pPr>
    </w:p>
    <w:p w14:paraId="719D7A40" w14:textId="77777777" w:rsidR="007231B2" w:rsidRPr="007231B2" w:rsidRDefault="007231B2" w:rsidP="007231B2">
      <w:pPr>
        <w:rPr>
          <w:b/>
          <w:bCs/>
        </w:rPr>
      </w:pPr>
      <w:r w:rsidRPr="007231B2">
        <w:rPr>
          <w:b/>
          <w:bCs/>
        </w:rPr>
        <w:t>L680: Should this be "confounder"?</w:t>
      </w:r>
    </w:p>
    <w:p w14:paraId="4167D692" w14:textId="77777777" w:rsidR="007231B2" w:rsidRPr="007231B2" w:rsidRDefault="007231B2" w:rsidP="007231B2">
      <w:pPr>
        <w:rPr>
          <w:b/>
          <w:bCs/>
        </w:rPr>
      </w:pPr>
    </w:p>
    <w:p w14:paraId="479F797A" w14:textId="77777777" w:rsidR="007231B2" w:rsidRPr="007231B2" w:rsidRDefault="007231B2" w:rsidP="007231B2">
      <w:pPr>
        <w:rPr>
          <w:b/>
          <w:bCs/>
        </w:rPr>
      </w:pPr>
      <w:r w:rsidRPr="007231B2">
        <w:rPr>
          <w:b/>
          <w:bCs/>
        </w:rPr>
        <w:t>L736: I think you're missing panels d/e/f in Figure S6?</w:t>
      </w:r>
    </w:p>
    <w:p w14:paraId="4C042060" w14:textId="77777777" w:rsidR="007231B2" w:rsidRPr="007231B2" w:rsidRDefault="007231B2" w:rsidP="007231B2">
      <w:pPr>
        <w:rPr>
          <w:b/>
          <w:bCs/>
        </w:rPr>
      </w:pPr>
    </w:p>
    <w:p w14:paraId="5D3D0035" w14:textId="555AE1A9" w:rsidR="0096384D" w:rsidRPr="007231B2" w:rsidRDefault="007231B2" w:rsidP="007231B2">
      <w:pPr>
        <w:rPr>
          <w:b/>
          <w:bCs/>
        </w:rPr>
      </w:pPr>
      <w:r w:rsidRPr="007231B2">
        <w:rPr>
          <w:b/>
          <w:bCs/>
        </w:rPr>
        <w:t>End of Comments</w:t>
      </w:r>
    </w:p>
    <w:sectPr w:rsidR="0096384D" w:rsidRPr="007231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Ulrich, Jens" w:date="2025-06-30T13:50:00Z" w:initials="JU">
    <w:p w14:paraId="6A60504E" w14:textId="77777777" w:rsidR="00550F47" w:rsidRDefault="00550F47" w:rsidP="00550F47">
      <w:pPr>
        <w:pStyle w:val="CommentText"/>
      </w:pPr>
      <w:r>
        <w:rPr>
          <w:rStyle w:val="CommentReference"/>
        </w:rPr>
        <w:annotationRef/>
      </w:r>
      <w:r>
        <w:rPr>
          <w:lang w:val="en-CA"/>
        </w:rPr>
        <w:t>To 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A6050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7A09ADB" w16cex:dateUtc="2025-06-30T2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A60504E" w16cid:durableId="07A09AD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Ulrich, Jens">
    <w15:presenceInfo w15:providerId="AD" w15:userId="S::jens.johnson@ubc.ca::1d972ffb-7a27-4f01-82ee-6bfead15c4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66D"/>
    <w:rsid w:val="00145AD5"/>
    <w:rsid w:val="003D466D"/>
    <w:rsid w:val="00550F47"/>
    <w:rsid w:val="007106E1"/>
    <w:rsid w:val="007231B2"/>
    <w:rsid w:val="00963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FE19F"/>
  <w15:chartTrackingRefBased/>
  <w15:docId w15:val="{6096942C-D490-4885-AAF2-586ACEE2A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6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46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46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6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6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6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6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6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6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6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46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46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6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6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6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6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6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66D"/>
    <w:rPr>
      <w:rFonts w:eastAsiaTheme="majorEastAsia" w:cstheme="majorBidi"/>
      <w:color w:val="272727" w:themeColor="text1" w:themeTint="D8"/>
    </w:rPr>
  </w:style>
  <w:style w:type="paragraph" w:styleId="Title">
    <w:name w:val="Title"/>
    <w:basedOn w:val="Normal"/>
    <w:next w:val="Normal"/>
    <w:link w:val="TitleChar"/>
    <w:uiPriority w:val="10"/>
    <w:qFormat/>
    <w:rsid w:val="003D46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6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6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6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66D"/>
    <w:pPr>
      <w:spacing w:before="160"/>
      <w:jc w:val="center"/>
    </w:pPr>
    <w:rPr>
      <w:i/>
      <w:iCs/>
      <w:color w:val="404040" w:themeColor="text1" w:themeTint="BF"/>
    </w:rPr>
  </w:style>
  <w:style w:type="character" w:customStyle="1" w:styleId="QuoteChar">
    <w:name w:val="Quote Char"/>
    <w:basedOn w:val="DefaultParagraphFont"/>
    <w:link w:val="Quote"/>
    <w:uiPriority w:val="29"/>
    <w:rsid w:val="003D466D"/>
    <w:rPr>
      <w:i/>
      <w:iCs/>
      <w:color w:val="404040" w:themeColor="text1" w:themeTint="BF"/>
    </w:rPr>
  </w:style>
  <w:style w:type="paragraph" w:styleId="ListParagraph">
    <w:name w:val="List Paragraph"/>
    <w:basedOn w:val="Normal"/>
    <w:uiPriority w:val="34"/>
    <w:qFormat/>
    <w:rsid w:val="003D466D"/>
    <w:pPr>
      <w:ind w:left="720"/>
      <w:contextualSpacing/>
    </w:pPr>
  </w:style>
  <w:style w:type="character" w:styleId="IntenseEmphasis">
    <w:name w:val="Intense Emphasis"/>
    <w:basedOn w:val="DefaultParagraphFont"/>
    <w:uiPriority w:val="21"/>
    <w:qFormat/>
    <w:rsid w:val="003D466D"/>
    <w:rPr>
      <w:i/>
      <w:iCs/>
      <w:color w:val="0F4761" w:themeColor="accent1" w:themeShade="BF"/>
    </w:rPr>
  </w:style>
  <w:style w:type="paragraph" w:styleId="IntenseQuote">
    <w:name w:val="Intense Quote"/>
    <w:basedOn w:val="Normal"/>
    <w:next w:val="Normal"/>
    <w:link w:val="IntenseQuoteChar"/>
    <w:uiPriority w:val="30"/>
    <w:qFormat/>
    <w:rsid w:val="003D46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66D"/>
    <w:rPr>
      <w:i/>
      <w:iCs/>
      <w:color w:val="0F4761" w:themeColor="accent1" w:themeShade="BF"/>
    </w:rPr>
  </w:style>
  <w:style w:type="character" w:styleId="IntenseReference">
    <w:name w:val="Intense Reference"/>
    <w:basedOn w:val="DefaultParagraphFont"/>
    <w:uiPriority w:val="32"/>
    <w:qFormat/>
    <w:rsid w:val="003D466D"/>
    <w:rPr>
      <w:b/>
      <w:bCs/>
      <w:smallCaps/>
      <w:color w:val="0F4761" w:themeColor="accent1" w:themeShade="BF"/>
      <w:spacing w:val="5"/>
    </w:rPr>
  </w:style>
  <w:style w:type="character" w:styleId="CommentReference">
    <w:name w:val="annotation reference"/>
    <w:basedOn w:val="DefaultParagraphFont"/>
    <w:uiPriority w:val="99"/>
    <w:semiHidden/>
    <w:unhideWhenUsed/>
    <w:rsid w:val="00550F47"/>
    <w:rPr>
      <w:sz w:val="16"/>
      <w:szCs w:val="16"/>
    </w:rPr>
  </w:style>
  <w:style w:type="paragraph" w:styleId="CommentText">
    <w:name w:val="annotation text"/>
    <w:basedOn w:val="Normal"/>
    <w:link w:val="CommentTextChar"/>
    <w:uiPriority w:val="99"/>
    <w:unhideWhenUsed/>
    <w:rsid w:val="00550F47"/>
    <w:pPr>
      <w:spacing w:line="240" w:lineRule="auto"/>
    </w:pPr>
    <w:rPr>
      <w:sz w:val="20"/>
      <w:szCs w:val="20"/>
    </w:rPr>
  </w:style>
  <w:style w:type="character" w:customStyle="1" w:styleId="CommentTextChar">
    <w:name w:val="Comment Text Char"/>
    <w:basedOn w:val="DefaultParagraphFont"/>
    <w:link w:val="CommentText"/>
    <w:uiPriority w:val="99"/>
    <w:rsid w:val="00550F47"/>
    <w:rPr>
      <w:sz w:val="20"/>
      <w:szCs w:val="20"/>
    </w:rPr>
  </w:style>
  <w:style w:type="paragraph" w:styleId="CommentSubject">
    <w:name w:val="annotation subject"/>
    <w:basedOn w:val="CommentText"/>
    <w:next w:val="CommentText"/>
    <w:link w:val="CommentSubjectChar"/>
    <w:uiPriority w:val="99"/>
    <w:semiHidden/>
    <w:unhideWhenUsed/>
    <w:rsid w:val="00550F47"/>
    <w:rPr>
      <w:b/>
      <w:bCs/>
    </w:rPr>
  </w:style>
  <w:style w:type="character" w:customStyle="1" w:styleId="CommentSubjectChar">
    <w:name w:val="Comment Subject Char"/>
    <w:basedOn w:val="CommentTextChar"/>
    <w:link w:val="CommentSubject"/>
    <w:uiPriority w:val="99"/>
    <w:semiHidden/>
    <w:rsid w:val="00550F4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8</Pages>
  <Words>1966</Words>
  <Characters>11207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Jens</dc:creator>
  <cp:keywords/>
  <dc:description/>
  <cp:lastModifiedBy>Ulrich, Jens</cp:lastModifiedBy>
  <cp:revision>2</cp:revision>
  <dcterms:created xsi:type="dcterms:W3CDTF">2025-06-30T18:26:00Z</dcterms:created>
  <dcterms:modified xsi:type="dcterms:W3CDTF">2025-06-30T20:50:00Z</dcterms:modified>
</cp:coreProperties>
</file>