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3495978"/>
        <w:docPartObj>
          <w:docPartGallery w:val="Cover Pages"/>
          <w:docPartUnique/>
        </w:docPartObj>
      </w:sdtPr>
      <w:sdtContent>
        <w:p w14:paraId="35A4B4DF" w14:textId="0DF213C7" w:rsidR="003C6902" w:rsidRDefault="003C6902"/>
        <w:p w14:paraId="498392C2" w14:textId="548C5683" w:rsidR="003C6902" w:rsidRDefault="003C6902">
          <w:pPr>
            <w:spacing w:after="160" w:line="259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A86392C" wp14:editId="6A4C213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54A0C" w14:textId="5F4AA3A7" w:rsidR="003C6902" w:rsidRDefault="00A024F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F14A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Origami Website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Implementation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367876" w14:textId="0017F99C" w:rsidR="003C6902" w:rsidRDefault="002C53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DECO1400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B8395C" w14:textId="48B57085" w:rsidR="003C6902" w:rsidRDefault="003C690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Iain Jensen</w:t>
                                    </w:r>
                                    <w:r w:rsidR="002C53CF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47485291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A8639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7454A0C" w14:textId="5F4AA3A7" w:rsidR="003C6902" w:rsidRDefault="00A024F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F14A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Origami Website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Implementation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367876" w14:textId="0017F99C" w:rsidR="003C6902" w:rsidRDefault="002C53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DECO1400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B8395C" w14:textId="48B57085" w:rsidR="003C6902" w:rsidRDefault="003C690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Iain Jensen</w:t>
                              </w:r>
                              <w:r w:rsidR="002C53CF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47485291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A2A807" wp14:editId="4C14C9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14F205" w14:textId="5A871837" w:rsidR="003C6902" w:rsidRDefault="003C690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A2A80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14F205" w14:textId="5A871837" w:rsidR="003C6902" w:rsidRDefault="003C690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6B097CE" w14:textId="7B5E7700" w:rsidR="007A6BCD" w:rsidRDefault="008518F5" w:rsidP="00E940DC">
      <w:pPr>
        <w:pStyle w:val="Heading1"/>
      </w:pPr>
      <w:r>
        <w:lastRenderedPageBreak/>
        <w:t>Implementation Summary</w:t>
      </w:r>
    </w:p>
    <w:p w14:paraId="409A8E39" w14:textId="79213253" w:rsidR="008518F5" w:rsidRDefault="008518F5">
      <w:r>
        <w:t xml:space="preserve">The created website consists of </w:t>
      </w:r>
      <w:r w:rsidR="008B4D0E">
        <w:t>10</w:t>
      </w:r>
      <w:r w:rsidR="002E53AB">
        <w:t xml:space="preserve"> pages, consist</w:t>
      </w:r>
      <w:r w:rsidR="00370694">
        <w:t>ing</w:t>
      </w:r>
      <w:r w:rsidR="002E53AB">
        <w:t xml:space="preserve"> of</w:t>
      </w:r>
      <w:r w:rsidR="004C4B36">
        <w:t xml:space="preserve"> a</w:t>
      </w:r>
      <w:r w:rsidR="002E53AB">
        <w:t>:</w:t>
      </w:r>
    </w:p>
    <w:p w14:paraId="0902C56A" w14:textId="3466D3FF" w:rsidR="002E53AB" w:rsidRDefault="002E53AB" w:rsidP="004931D2">
      <w:pPr>
        <w:pStyle w:val="ListParagraph"/>
        <w:numPr>
          <w:ilvl w:val="0"/>
          <w:numId w:val="1"/>
        </w:numPr>
        <w:spacing w:after="0"/>
      </w:pPr>
      <w:r>
        <w:t>Home</w:t>
      </w:r>
      <w:r w:rsidR="00BC51B7">
        <w:t>,</w:t>
      </w:r>
    </w:p>
    <w:p w14:paraId="0293EE2A" w14:textId="7C539E45" w:rsidR="00BC51B7" w:rsidRDefault="002E53AB" w:rsidP="004931D2">
      <w:pPr>
        <w:pStyle w:val="ListParagraph"/>
        <w:numPr>
          <w:ilvl w:val="0"/>
          <w:numId w:val="1"/>
        </w:numPr>
        <w:spacing w:after="0"/>
      </w:pPr>
      <w:r>
        <w:t>Products</w:t>
      </w:r>
      <w:r w:rsidR="00BC51B7">
        <w:t>,</w:t>
      </w:r>
      <w:r w:rsidR="00E669C9">
        <w:t xml:space="preserve"> </w:t>
      </w:r>
      <w:r w:rsidR="00BC51B7">
        <w:t>Tissue Foil Product</w:t>
      </w:r>
      <w:r w:rsidR="00AA1F9E">
        <w:t>,</w:t>
      </w:r>
      <w:r w:rsidR="00E669C9">
        <w:t xml:space="preserve"> </w:t>
      </w:r>
      <w:r w:rsidR="00BC51B7">
        <w:t>Elephant Hide Product</w:t>
      </w:r>
      <w:r w:rsidR="00C42516">
        <w:t xml:space="preserve"> and</w:t>
      </w:r>
      <w:r w:rsidR="00442845">
        <w:t>,</w:t>
      </w:r>
      <w:r w:rsidR="00E669C9">
        <w:t xml:space="preserve"> </w:t>
      </w:r>
      <w:r w:rsidR="00BC51B7">
        <w:t>Kraft Paper Product</w:t>
      </w:r>
      <w:r w:rsidR="00AA1F9E">
        <w:t>,</w:t>
      </w:r>
    </w:p>
    <w:p w14:paraId="3451779F" w14:textId="74B63C0B" w:rsidR="00BC51B7" w:rsidRDefault="00BC51B7" w:rsidP="004931D2">
      <w:pPr>
        <w:pStyle w:val="ListParagraph"/>
        <w:numPr>
          <w:ilvl w:val="0"/>
          <w:numId w:val="1"/>
        </w:numPr>
        <w:spacing w:after="0"/>
      </w:pPr>
      <w:r>
        <w:t>Bases</w:t>
      </w:r>
      <w:r w:rsidR="008A0ED2">
        <w:t xml:space="preserve"> </w:t>
      </w:r>
      <w:proofErr w:type="gramStart"/>
      <w:r w:rsidR="008A0ED2">
        <w:t>selection</w:t>
      </w:r>
      <w:proofErr w:type="gramEnd"/>
      <w:r w:rsidR="00CB2DB9">
        <w:t>,</w:t>
      </w:r>
      <w:r w:rsidR="00E669C9">
        <w:t xml:space="preserve"> </w:t>
      </w:r>
      <w:r w:rsidR="00AA1F9E">
        <w:t>Simple Folds</w:t>
      </w:r>
      <w:r w:rsidR="00E669C9">
        <w:t xml:space="preserve"> base</w:t>
      </w:r>
      <w:r w:rsidR="00CB2DB9">
        <w:t>, Dog Folding Demonstration</w:t>
      </w:r>
      <w:r w:rsidR="00AA1F9E">
        <w:t>,</w:t>
      </w:r>
    </w:p>
    <w:p w14:paraId="25BBBD8B" w14:textId="41EFE7B4" w:rsidR="00AA1F9E" w:rsidRDefault="00AA1F9E" w:rsidP="004931D2">
      <w:pPr>
        <w:pStyle w:val="ListParagraph"/>
        <w:numPr>
          <w:ilvl w:val="0"/>
          <w:numId w:val="1"/>
        </w:numPr>
        <w:spacing w:after="0"/>
      </w:pPr>
      <w:r>
        <w:t>Contact Us</w:t>
      </w:r>
      <w:r w:rsidR="009D2C86">
        <w:t>,</w:t>
      </w:r>
      <w:r>
        <w:t xml:space="preserve"> and</w:t>
      </w:r>
    </w:p>
    <w:p w14:paraId="11CF9655" w14:textId="166E01C9" w:rsidR="00AA1F9E" w:rsidRDefault="004A0295" w:rsidP="004867E7">
      <w:pPr>
        <w:pStyle w:val="ListParagraph"/>
        <w:numPr>
          <w:ilvl w:val="0"/>
          <w:numId w:val="1"/>
        </w:numPr>
      </w:pPr>
      <w:r>
        <w:t>‘</w:t>
      </w:r>
      <w:r w:rsidR="00AA1F9E">
        <w:t>Error 404 Page not found</w:t>
      </w:r>
      <w:r>
        <w:t>’</w:t>
      </w:r>
      <w:r w:rsidR="00AA1F9E">
        <w:t xml:space="preserve"> page</w:t>
      </w:r>
    </w:p>
    <w:p w14:paraId="08DC811D" w14:textId="3C28DC4A" w:rsidR="00696794" w:rsidRDefault="00C742F3" w:rsidP="00B44262">
      <w:pPr>
        <w:spacing w:after="0"/>
      </w:pPr>
      <w:r>
        <w:t>Within these pages,</w:t>
      </w:r>
      <w:r w:rsidR="00E43D43">
        <w:t xml:space="preserve"> </w:t>
      </w:r>
      <w:proofErr w:type="gramStart"/>
      <w:r w:rsidR="00E43D43">
        <w:t>a number of</w:t>
      </w:r>
      <w:proofErr w:type="gramEnd"/>
      <w:r w:rsidR="00E43D43">
        <w:t xml:space="preserve"> </w:t>
      </w:r>
      <w:r w:rsidR="009D24A6">
        <w:t>CSS and JS</w:t>
      </w:r>
      <w:r w:rsidR="00696794">
        <w:t xml:space="preserve"> features were implemented, such as </w:t>
      </w:r>
    </w:p>
    <w:p w14:paraId="08067CE5" w14:textId="77777777" w:rsidR="00283E05" w:rsidRDefault="00283E05" w:rsidP="001C3A9B">
      <w:pPr>
        <w:pStyle w:val="ListParagraph"/>
        <w:numPr>
          <w:ilvl w:val="0"/>
          <w:numId w:val="3"/>
        </w:numPr>
        <w:spacing w:after="0"/>
        <w:sectPr w:rsidR="00283E05" w:rsidSect="003C690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9F44C46" w14:textId="7A317F4E" w:rsidR="00696794" w:rsidRDefault="00696794" w:rsidP="004065C1">
      <w:pPr>
        <w:pStyle w:val="ListParagraph"/>
        <w:numPr>
          <w:ilvl w:val="0"/>
          <w:numId w:val="3"/>
        </w:numPr>
        <w:spacing w:after="0"/>
        <w:ind w:left="714" w:hanging="357"/>
        <w:jc w:val="left"/>
      </w:pPr>
      <w:r>
        <w:t>Height changing, and sticky header</w:t>
      </w:r>
    </w:p>
    <w:p w14:paraId="52B2C986" w14:textId="4463B764" w:rsidR="00696794" w:rsidRDefault="005820A3" w:rsidP="004065C1">
      <w:pPr>
        <w:pStyle w:val="ListParagraph"/>
        <w:numPr>
          <w:ilvl w:val="0"/>
          <w:numId w:val="3"/>
        </w:numPr>
        <w:spacing w:after="0"/>
        <w:ind w:left="714" w:hanging="357"/>
        <w:jc w:val="left"/>
      </w:pPr>
      <w:r>
        <w:t>Navigation dropdown</w:t>
      </w:r>
      <w:r w:rsidR="009D24A6">
        <w:t xml:space="preserve"> </w:t>
      </w:r>
      <w:r>
        <w:t>arrows</w:t>
      </w:r>
      <w:r w:rsidR="00362FF0">
        <w:t>,</w:t>
      </w:r>
      <w:r w:rsidR="00563F22">
        <w:t xml:space="preserve"> and information and</w:t>
      </w:r>
      <w:r w:rsidR="008C6929">
        <w:t xml:space="preserve"> class toggling</w:t>
      </w:r>
    </w:p>
    <w:p w14:paraId="43166152" w14:textId="48BB2062" w:rsidR="00F76189" w:rsidRDefault="0097313C" w:rsidP="004065C1">
      <w:pPr>
        <w:pStyle w:val="ListParagraph"/>
        <w:numPr>
          <w:ilvl w:val="0"/>
          <w:numId w:val="3"/>
        </w:numPr>
        <w:spacing w:after="0"/>
        <w:ind w:left="714" w:hanging="357"/>
        <w:jc w:val="left"/>
      </w:pPr>
      <w:r>
        <w:t xml:space="preserve">CSS </w:t>
      </w:r>
      <w:r w:rsidR="00F76189">
        <w:t xml:space="preserve">@media </w:t>
      </w:r>
      <w:r>
        <w:t xml:space="preserve">and variable </w:t>
      </w:r>
      <w:r w:rsidR="00F76189">
        <w:t xml:space="preserve">use </w:t>
      </w:r>
      <w:r w:rsidR="000A67A0">
        <w:t>for changing font, and other sizes</w:t>
      </w:r>
    </w:p>
    <w:p w14:paraId="638A24B4" w14:textId="77777777" w:rsidR="004065C1" w:rsidRDefault="004065C1" w:rsidP="004065C1">
      <w:pPr>
        <w:pStyle w:val="ListParagraph"/>
        <w:numPr>
          <w:ilvl w:val="0"/>
          <w:numId w:val="3"/>
        </w:numPr>
        <w:spacing w:after="0"/>
        <w:ind w:left="714" w:hanging="357"/>
        <w:jc w:val="left"/>
      </w:pPr>
      <w:r>
        <w:t>CSS enabled re-sizing map</w:t>
      </w:r>
    </w:p>
    <w:p w14:paraId="40CFD7F6" w14:textId="77777777" w:rsidR="00283E05" w:rsidRDefault="00C84C90" w:rsidP="004065C1">
      <w:pPr>
        <w:pStyle w:val="ListParagraph"/>
        <w:numPr>
          <w:ilvl w:val="0"/>
          <w:numId w:val="3"/>
        </w:numPr>
        <w:spacing w:after="0"/>
        <w:ind w:left="714" w:hanging="357"/>
        <w:jc w:val="left"/>
      </w:pPr>
      <w:r>
        <w:t>Application of 3D CSS transitions to SVG elements</w:t>
      </w:r>
    </w:p>
    <w:p w14:paraId="5E0E8C70" w14:textId="5FEF9B09" w:rsidR="00EA0819" w:rsidRDefault="00EA0819" w:rsidP="004065C1">
      <w:pPr>
        <w:pStyle w:val="ListParagraph"/>
        <w:numPr>
          <w:ilvl w:val="0"/>
          <w:numId w:val="3"/>
        </w:numPr>
        <w:spacing w:after="0"/>
        <w:ind w:left="714" w:hanging="357"/>
        <w:jc w:val="left"/>
      </w:pPr>
      <w:r>
        <w:t>JS enabled SVG origami demonstration</w:t>
      </w:r>
    </w:p>
    <w:p w14:paraId="634D20A9" w14:textId="08C9E284" w:rsidR="00702D7C" w:rsidRDefault="00702D7C" w:rsidP="004065C1">
      <w:pPr>
        <w:pStyle w:val="ListParagraph"/>
        <w:numPr>
          <w:ilvl w:val="0"/>
          <w:numId w:val="3"/>
        </w:numPr>
        <w:spacing w:after="0"/>
        <w:ind w:left="714" w:hanging="357"/>
        <w:jc w:val="left"/>
      </w:pPr>
      <w:r>
        <w:t>Custom Carousel</w:t>
      </w:r>
    </w:p>
    <w:p w14:paraId="7BF224D2" w14:textId="1562A2E8" w:rsidR="00EA0819" w:rsidRDefault="00EA0819" w:rsidP="00702D7C">
      <w:pPr>
        <w:spacing w:after="0"/>
        <w:sectPr w:rsidR="00EA0819" w:rsidSect="00283E05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14:paraId="7A4847EF" w14:textId="6E2B12D2" w:rsidR="00B44262" w:rsidRDefault="00C742F3" w:rsidP="00B44262">
      <w:pPr>
        <w:spacing w:after="0"/>
      </w:pPr>
      <w:r>
        <w:t xml:space="preserve">3 </w:t>
      </w:r>
      <w:r w:rsidR="00C619CF">
        <w:t>complex uses</w:t>
      </w:r>
      <w:r>
        <w:t xml:space="preserve"> of CSS and </w:t>
      </w:r>
      <w:r w:rsidR="00522743">
        <w:t>JavaScript</w:t>
      </w:r>
      <w:r>
        <w:t xml:space="preserve"> will be highlighted, namely </w:t>
      </w:r>
      <w:r w:rsidR="00A64E2C">
        <w:t xml:space="preserve">the </w:t>
      </w:r>
      <w:r w:rsidR="007A54DF">
        <w:t>‘</w:t>
      </w:r>
      <w:r w:rsidR="009473C7">
        <w:t>simple folds</w:t>
      </w:r>
      <w:r w:rsidR="007A54DF">
        <w:t>’</w:t>
      </w:r>
      <w:r w:rsidR="009473C7">
        <w:t xml:space="preserve"> transitions,</w:t>
      </w:r>
      <w:r w:rsidR="00BA2821">
        <w:t xml:space="preserve"> screen size adaptability</w:t>
      </w:r>
      <w:r w:rsidR="007742C5">
        <w:t>,</w:t>
      </w:r>
      <w:r w:rsidR="009473C7">
        <w:t xml:space="preserve"> and</w:t>
      </w:r>
      <w:r w:rsidR="0053265F">
        <w:t xml:space="preserve"> an</w:t>
      </w:r>
      <w:r w:rsidR="009473C7">
        <w:t xml:space="preserve"> </w:t>
      </w:r>
      <w:r w:rsidR="0016325C">
        <w:t>interactive</w:t>
      </w:r>
      <w:r w:rsidR="00A218E8">
        <w:t xml:space="preserve"> </w:t>
      </w:r>
      <w:r w:rsidR="00522743">
        <w:t xml:space="preserve">JavaScript </w:t>
      </w:r>
      <w:r w:rsidR="0016325C">
        <w:t xml:space="preserve">dog folding </w:t>
      </w:r>
      <w:r w:rsidR="00F06FF6">
        <w:t>demonstration.</w:t>
      </w:r>
    </w:p>
    <w:p w14:paraId="3F443B61" w14:textId="02A0455D" w:rsidR="00E940DC" w:rsidRDefault="00E940DC" w:rsidP="00E940DC">
      <w:pPr>
        <w:pStyle w:val="Heading2"/>
      </w:pPr>
      <w:r>
        <w:t>Simple Folds Transitions</w:t>
      </w:r>
    </w:p>
    <w:p w14:paraId="3B151AEE" w14:textId="277EA8A4" w:rsidR="00DC3C54" w:rsidRDefault="000C2BFB" w:rsidP="00F325D6">
      <w:r>
        <w:t>The simple folds page</w:t>
      </w:r>
      <w:r w:rsidR="00AE38EF">
        <w:t>, bases-simple-folds.html,</w:t>
      </w:r>
      <w:r>
        <w:t xml:space="preserve"> is primarily </w:t>
      </w:r>
      <w:proofErr w:type="gramStart"/>
      <w:r w:rsidR="008E4246">
        <w:t>comprised</w:t>
      </w:r>
      <w:proofErr w:type="gramEnd"/>
      <w:r w:rsidR="008E4246">
        <w:t xml:space="preserve"> of </w:t>
      </w:r>
      <w:r w:rsidR="00506204">
        <w:t xml:space="preserve">two interactive </w:t>
      </w:r>
      <w:r w:rsidR="00690A68">
        <w:t>CSS</w:t>
      </w:r>
      <w:r w:rsidR="00313BFF">
        <w:t xml:space="preserve"> based </w:t>
      </w:r>
      <w:r w:rsidR="00690A68">
        <w:t xml:space="preserve">SVG elements demonstrating the </w:t>
      </w:r>
      <w:r w:rsidR="00567D8F">
        <w:t xml:space="preserve">process of </w:t>
      </w:r>
      <w:r w:rsidR="00F65A7C">
        <w:t xml:space="preserve">two types of folds. The </w:t>
      </w:r>
      <w:r w:rsidR="00374E7F">
        <w:t xml:space="preserve">image is demonstration is </w:t>
      </w:r>
      <w:r w:rsidR="007278E7">
        <w:t xml:space="preserve">modelled by </w:t>
      </w:r>
      <w:r w:rsidR="00B90F92">
        <w:t>two halves of a ‘piece of paper’, with</w:t>
      </w:r>
      <w:r w:rsidR="009F6313">
        <w:t xml:space="preserve"> </w:t>
      </w:r>
      <w:r w:rsidR="0010113B">
        <w:t>two</w:t>
      </w:r>
      <w:r w:rsidR="009F6313">
        <w:t xml:space="preserve"> CSS</w:t>
      </w:r>
      <w:r w:rsidR="00B90F92">
        <w:t xml:space="preserve"> </w:t>
      </w:r>
      <w:r w:rsidR="00995D47">
        <w:t>transition</w:t>
      </w:r>
      <w:r w:rsidR="00630451">
        <w:t>s</w:t>
      </w:r>
      <w:r w:rsidR="00995D47">
        <w:t xml:space="preserve"> </w:t>
      </w:r>
      <w:r w:rsidR="008C2BB2">
        <w:t xml:space="preserve">being performed on one half of </w:t>
      </w:r>
      <w:r w:rsidR="00995D47">
        <w:t xml:space="preserve">the paper to simulate </w:t>
      </w:r>
      <w:r w:rsidR="008C2BB2">
        <w:t>the piece of paper folding in half.</w:t>
      </w:r>
      <w:r w:rsidR="00E346EC">
        <w:t xml:space="preserve"> These transitions are shown below:</w:t>
      </w:r>
    </w:p>
    <w:p w14:paraId="5A2F4039" w14:textId="77777777" w:rsidR="00B60C8C" w:rsidRDefault="00B60C8C" w:rsidP="009410B1">
      <w:pPr>
        <w:keepNext/>
        <w:spacing w:line="240" w:lineRule="auto"/>
        <w:jc w:val="center"/>
      </w:pPr>
      <w:r w:rsidRPr="00B60C8C">
        <w:lastRenderedPageBreak/>
        <w:drawing>
          <wp:inline distT="0" distB="0" distL="0" distR="0" wp14:anchorId="09F74AA4" wp14:editId="20882140">
            <wp:extent cx="4642392" cy="1850066"/>
            <wp:effectExtent l="0" t="0" r="635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367" cy="18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0813" w14:textId="0F164624" w:rsidR="00A90959" w:rsidRDefault="00B60C8C" w:rsidP="00B60C8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1811">
        <w:rPr>
          <w:noProof/>
        </w:rPr>
        <w:t>1</w:t>
      </w:r>
      <w:r>
        <w:fldChar w:fldCharType="end"/>
      </w:r>
      <w:r>
        <w:t xml:space="preserve"> - Code to perform fold transition</w:t>
      </w:r>
      <w:r w:rsidR="004D4906">
        <w:t xml:space="preserve"> </w:t>
      </w:r>
      <w:r>
        <w:t>(</w:t>
      </w:r>
      <w:r w:rsidR="00014DC2">
        <w:t xml:space="preserve">transitions </w:t>
      </w:r>
      <w:proofErr w:type="gramStart"/>
      <w:r w:rsidR="00014DC2">
        <w:t>identified</w:t>
      </w:r>
      <w:proofErr w:type="gramEnd"/>
      <w:r w:rsidR="00014DC2">
        <w:t xml:space="preserve"> b</w:t>
      </w:r>
      <w:r w:rsidR="00E10CF6">
        <w:t>y their relevant fold</w:t>
      </w:r>
      <w:r w:rsidR="004D4906">
        <w:t xml:space="preserve">, </w:t>
      </w:r>
      <w:r w:rsidR="00E10CF6">
        <w:t>rotation and transition number</w:t>
      </w:r>
      <w:r>
        <w:t>)</w:t>
      </w:r>
    </w:p>
    <w:p w14:paraId="4FC67FF5" w14:textId="77777777" w:rsidR="006B66B2" w:rsidRDefault="00340936" w:rsidP="006B66B2">
      <w:pPr>
        <w:keepNext/>
        <w:spacing w:after="0"/>
        <w:jc w:val="center"/>
      </w:pPr>
      <w:r w:rsidRPr="00340936">
        <w:drawing>
          <wp:inline distT="0" distB="0" distL="0" distR="0" wp14:anchorId="7587400C" wp14:editId="1E138532">
            <wp:extent cx="3643770" cy="21600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77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0818" w14:textId="7984B07A" w:rsidR="00E346EC" w:rsidRDefault="006B66B2" w:rsidP="006B66B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1811">
        <w:rPr>
          <w:noProof/>
        </w:rPr>
        <w:t>2</w:t>
      </w:r>
      <w:r>
        <w:fldChar w:fldCharType="end"/>
      </w:r>
      <w:r>
        <w:t xml:space="preserve"> - Fold first transition</w:t>
      </w:r>
    </w:p>
    <w:p w14:paraId="7BD34821" w14:textId="77777777" w:rsidR="00250147" w:rsidRDefault="00BC0646" w:rsidP="00250147">
      <w:pPr>
        <w:keepNext/>
        <w:spacing w:line="240" w:lineRule="auto"/>
        <w:jc w:val="center"/>
      </w:pPr>
      <w:r w:rsidRPr="00BC0646">
        <w:drawing>
          <wp:inline distT="0" distB="0" distL="0" distR="0" wp14:anchorId="0AC6E97F" wp14:editId="43517155">
            <wp:extent cx="3640959" cy="2160000"/>
            <wp:effectExtent l="0" t="0" r="0" b="0"/>
            <wp:docPr id="5" name="Picture 5" descr="A picture containing text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businesscard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9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D733" w14:textId="5F605D25" w:rsidR="00BC0646" w:rsidRDefault="00250147" w:rsidP="002501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1811">
        <w:rPr>
          <w:noProof/>
        </w:rPr>
        <w:t>3</w:t>
      </w:r>
      <w:r>
        <w:fldChar w:fldCharType="end"/>
      </w:r>
      <w:r>
        <w:t xml:space="preserve"> - Fold second transition</w:t>
      </w:r>
    </w:p>
    <w:p w14:paraId="4C91B569" w14:textId="0050F507" w:rsidR="00124B90" w:rsidRDefault="00124B90" w:rsidP="00124B90">
      <w:r>
        <w:lastRenderedPageBreak/>
        <w:t>The use of this CSS is complex because a 3D transition</w:t>
      </w:r>
      <w:r w:rsidR="00CD0F76">
        <w:t>, applied to bespoke locations on the rectangle element</w:t>
      </w:r>
      <w:r w:rsidR="005D45DD">
        <w:t xml:space="preserve"> is used to create a 3D effect of the </w:t>
      </w:r>
      <w:r w:rsidR="0008130C">
        <w:t xml:space="preserve">paper moving. </w:t>
      </w:r>
      <w:r w:rsidR="0090263D">
        <w:t xml:space="preserve">The implementation of this </w:t>
      </w:r>
      <w:proofErr w:type="gramStart"/>
      <w:r w:rsidR="00C47528">
        <w:t>component</w:t>
      </w:r>
      <w:proofErr w:type="gramEnd"/>
      <w:r w:rsidR="00C47528">
        <w:t xml:space="preserve"> </w:t>
      </w:r>
      <w:r w:rsidR="00DB6684">
        <w:t xml:space="preserve">was challenging, </w:t>
      </w:r>
      <w:r w:rsidR="00B82236">
        <w:t xml:space="preserve">especially creating the 3D effect and </w:t>
      </w:r>
      <w:r w:rsidR="009E1B8A">
        <w:t>balancing how realistic it was</w:t>
      </w:r>
      <w:r w:rsidR="004B1AC9">
        <w:t xml:space="preserve"> with what could </w:t>
      </w:r>
      <w:r w:rsidR="009E1B8A">
        <w:t xml:space="preserve">practically be achieved without too much time spent debugging. </w:t>
      </w:r>
      <w:r w:rsidR="000B4136">
        <w:t xml:space="preserve">This could be an element considered for improvement, and considerations of implementation using </w:t>
      </w:r>
      <w:r w:rsidR="00706794">
        <w:t xml:space="preserve">a polygon, </w:t>
      </w:r>
      <w:r w:rsidR="00F17362">
        <w:t>configuring</w:t>
      </w:r>
      <w:r w:rsidR="00706794">
        <w:t xml:space="preserve"> the sides </w:t>
      </w:r>
      <w:r w:rsidR="00F17362">
        <w:t xml:space="preserve">using JavaScript </w:t>
      </w:r>
      <w:r w:rsidR="00706794">
        <w:t>instead of rotating the</w:t>
      </w:r>
      <w:r w:rsidR="00AC0FB3">
        <w:t xml:space="preserve"> half page</w:t>
      </w:r>
      <w:r w:rsidR="00654970">
        <w:t>, or using the perspective options</w:t>
      </w:r>
      <w:r w:rsidR="00706794">
        <w:t xml:space="preserve">, </w:t>
      </w:r>
      <w:r w:rsidR="00C96D3C">
        <w:t xml:space="preserve">may be </w:t>
      </w:r>
      <w:r w:rsidR="00B347CB">
        <w:t>alternate</w:t>
      </w:r>
      <w:r w:rsidR="00654970">
        <w:t xml:space="preserve">, </w:t>
      </w:r>
      <w:r w:rsidR="00B347CB">
        <w:t xml:space="preserve">and more </w:t>
      </w:r>
      <w:r w:rsidR="00545964">
        <w:t xml:space="preserve">visually </w:t>
      </w:r>
      <w:r w:rsidR="001C5D00">
        <w:t>appealing</w:t>
      </w:r>
      <w:r w:rsidR="00B347CB">
        <w:t xml:space="preserve"> method</w:t>
      </w:r>
      <w:r w:rsidR="0056482B">
        <w:t>s</w:t>
      </w:r>
      <w:r w:rsidR="00B347CB">
        <w:t xml:space="preserve"> of implementation</w:t>
      </w:r>
      <w:r w:rsidR="00C96D3C">
        <w:t>.</w:t>
      </w:r>
    </w:p>
    <w:p w14:paraId="0A8345D0" w14:textId="49D4451D" w:rsidR="005556D5" w:rsidRDefault="004861A3" w:rsidP="00522381">
      <w:pPr>
        <w:pStyle w:val="Heading2"/>
      </w:pPr>
      <w:r>
        <w:t>Screen size adaptability</w:t>
      </w:r>
    </w:p>
    <w:p w14:paraId="2C904118" w14:textId="0F5E89F3" w:rsidR="00522381" w:rsidRDefault="00522381" w:rsidP="00522381">
      <w:r>
        <w:t xml:space="preserve">CSS Flexbox is used </w:t>
      </w:r>
      <w:proofErr w:type="gramStart"/>
      <w:r>
        <w:t>frequently</w:t>
      </w:r>
      <w:proofErr w:type="gramEnd"/>
      <w:r>
        <w:t xml:space="preserve"> and widely throughout the website </w:t>
      </w:r>
      <w:r w:rsidR="00D17D0F">
        <w:t>to improve</w:t>
      </w:r>
      <w:r w:rsidR="00BA172A">
        <w:t xml:space="preserve"> the</w:t>
      </w:r>
      <w:r w:rsidR="00D17D0F">
        <w:t xml:space="preserve"> user experience </w:t>
      </w:r>
      <w:r w:rsidR="00343468">
        <w:t>of users with</w:t>
      </w:r>
      <w:r w:rsidR="00A107E5">
        <w:t xml:space="preserve"> varying screen sizes</w:t>
      </w:r>
      <w:r w:rsidR="00BA2821">
        <w:t xml:space="preserve">. </w:t>
      </w:r>
      <w:r w:rsidR="00324F33">
        <w:t xml:space="preserve">One such example can be </w:t>
      </w:r>
      <w:proofErr w:type="gramStart"/>
      <w:r w:rsidR="00A7030D">
        <w:t>demonstrated</w:t>
      </w:r>
      <w:proofErr w:type="gramEnd"/>
      <w:r w:rsidR="00324F33">
        <w:t xml:space="preserve"> in the </w:t>
      </w:r>
      <w:r w:rsidR="00A7030D">
        <w:t>website homepage, index.html</w:t>
      </w:r>
      <w:r w:rsidR="000F01DB">
        <w:t xml:space="preserve">. </w:t>
      </w:r>
      <w:r w:rsidR="00DD0031">
        <w:t xml:space="preserve">On a </w:t>
      </w:r>
      <w:r w:rsidR="00CC538E">
        <w:t>normal</w:t>
      </w:r>
      <w:r w:rsidR="00DD0031">
        <w:t xml:space="preserve"> </w:t>
      </w:r>
      <w:r w:rsidR="0096635F">
        <w:t>laptop</w:t>
      </w:r>
      <w:r w:rsidR="00156B64">
        <w:t xml:space="preserve"> </w:t>
      </w:r>
      <w:r w:rsidR="00DD0031">
        <w:t xml:space="preserve">screen size, </w:t>
      </w:r>
      <w:r w:rsidR="00DA5F31">
        <w:t>all</w:t>
      </w:r>
      <w:r w:rsidR="00156B64">
        <w:t xml:space="preserve"> font </w:t>
      </w:r>
      <w:r w:rsidR="00DA5F31">
        <w:t xml:space="preserve">on the page </w:t>
      </w:r>
      <w:r w:rsidR="00156B64">
        <w:t xml:space="preserve">is sized to a </w:t>
      </w:r>
      <w:r w:rsidR="00DA5F31">
        <w:t>viewable, and unobtrusive level.</w:t>
      </w:r>
    </w:p>
    <w:p w14:paraId="39E386B1" w14:textId="31E7B26F" w:rsidR="009362E7" w:rsidRDefault="00D4272B" w:rsidP="00770947">
      <w:pPr>
        <w:keepNext/>
        <w:spacing w:line="240" w:lineRule="auto"/>
        <w:jc w:val="center"/>
      </w:pPr>
      <w:r w:rsidRPr="00D4272B">
        <w:lastRenderedPageBreak/>
        <w:drawing>
          <wp:inline distT="0" distB="0" distL="0" distR="0" wp14:anchorId="20B51D40" wp14:editId="4A24312D">
            <wp:extent cx="4472280" cy="3240000"/>
            <wp:effectExtent l="0" t="0" r="5080" b="0"/>
            <wp:docPr id="12" name="Picture 1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28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095" w14:textId="3CB357C3" w:rsidR="00156B64" w:rsidRDefault="009362E7" w:rsidP="009362E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1811">
        <w:rPr>
          <w:noProof/>
        </w:rPr>
        <w:t>4</w:t>
      </w:r>
      <w:r>
        <w:fldChar w:fldCharType="end"/>
      </w:r>
      <w:r>
        <w:t xml:space="preserve"> - Home Page, index.html, at laptop width (1024px)</w:t>
      </w:r>
    </w:p>
    <w:p w14:paraId="2FCB3DC1" w14:textId="304BB240" w:rsidR="0045282E" w:rsidRDefault="0045282E" w:rsidP="0045282E">
      <w:r>
        <w:t>Items are spaced out evenly, but</w:t>
      </w:r>
      <w:r>
        <w:t xml:space="preserve"> not </w:t>
      </w:r>
      <w:r w:rsidR="0070622F">
        <w:t>excessively long</w:t>
      </w:r>
      <w:r w:rsidR="00FC37EF">
        <w:t>, and n</w:t>
      </w:r>
      <w:r w:rsidR="009A39EB">
        <w:t xml:space="preserve">o boxes </w:t>
      </w:r>
      <w:r w:rsidR="009362E7">
        <w:t>overflow</w:t>
      </w:r>
      <w:r w:rsidR="00A25ADC">
        <w:t>. Should the user view the same page on a smaller device, the webpage is responsive as shown below.</w:t>
      </w:r>
    </w:p>
    <w:p w14:paraId="4BA55CAF" w14:textId="1D5C6CA6" w:rsidR="006466F2" w:rsidRDefault="00CE54A1" w:rsidP="006466F2">
      <w:pPr>
        <w:keepNext/>
        <w:spacing w:line="240" w:lineRule="auto"/>
        <w:jc w:val="center"/>
      </w:pPr>
      <w:r w:rsidRPr="00CE54A1">
        <w:drawing>
          <wp:inline distT="0" distB="0" distL="0" distR="0" wp14:anchorId="7DC0DBD7" wp14:editId="79A10F68">
            <wp:extent cx="3644406" cy="3240000"/>
            <wp:effectExtent l="0" t="0" r="0" b="0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4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5231" w14:textId="4F2DF62D" w:rsidR="00A25ADC" w:rsidRDefault="006466F2" w:rsidP="006466F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1811">
        <w:rPr>
          <w:noProof/>
        </w:rPr>
        <w:t>5</w:t>
      </w:r>
      <w:r>
        <w:fldChar w:fldCharType="end"/>
      </w:r>
      <w:r>
        <w:t xml:space="preserve"> -</w:t>
      </w:r>
      <w:r w:rsidRPr="006466F2">
        <w:t xml:space="preserve"> </w:t>
      </w:r>
      <w:r>
        <w:t xml:space="preserve">Home Page, index.html, at </w:t>
      </w:r>
      <w:r>
        <w:t>tablet</w:t>
      </w:r>
      <w:r>
        <w:t xml:space="preserve"> width (</w:t>
      </w:r>
      <w:r>
        <w:t>768</w:t>
      </w:r>
      <w:r>
        <w:t>px)</w:t>
      </w:r>
    </w:p>
    <w:p w14:paraId="50EFD585" w14:textId="32474E52" w:rsidR="0064436C" w:rsidRDefault="00A220D0" w:rsidP="00A220D0">
      <w:r>
        <w:lastRenderedPageBreak/>
        <w:t>The nav menu</w:t>
      </w:r>
      <w:r w:rsidR="00F26E86">
        <w:t xml:space="preserve"> and header</w:t>
      </w:r>
      <w:r>
        <w:t xml:space="preserve"> shrink to accommodate more room </w:t>
      </w:r>
      <w:r w:rsidR="00674749">
        <w:t xml:space="preserve">in the main viewing area. </w:t>
      </w:r>
      <w:r w:rsidR="00F26E86">
        <w:t xml:space="preserve">The </w:t>
      </w:r>
      <w:r w:rsidR="00D97077">
        <w:t xml:space="preserve">font size decreases, and items scale </w:t>
      </w:r>
      <w:r w:rsidR="00137668">
        <w:t xml:space="preserve">accordingly. </w:t>
      </w:r>
      <w:r w:rsidR="003A57FC">
        <w:t xml:space="preserve">For even smaller viewing areas, such as mobile phones, the </w:t>
      </w:r>
      <w:r w:rsidR="00224C09">
        <w:t xml:space="preserve">Flexbox display </w:t>
      </w:r>
      <w:r w:rsidR="007707BA">
        <w:t xml:space="preserve">allows for re-positioning of items as </w:t>
      </w:r>
      <w:proofErr w:type="gramStart"/>
      <w:r w:rsidR="007707BA">
        <w:t>demonstrated</w:t>
      </w:r>
      <w:proofErr w:type="gramEnd"/>
      <w:r w:rsidR="0064436C">
        <w:t>.</w:t>
      </w:r>
    </w:p>
    <w:p w14:paraId="5F7D682D" w14:textId="77777777" w:rsidR="00565E8D" w:rsidRDefault="00A429B2" w:rsidP="00585030">
      <w:pPr>
        <w:keepNext/>
        <w:spacing w:line="240" w:lineRule="auto"/>
        <w:jc w:val="center"/>
      </w:pPr>
      <w:r w:rsidRPr="00A429B2">
        <w:drawing>
          <wp:inline distT="0" distB="0" distL="0" distR="0" wp14:anchorId="04513638" wp14:editId="040564E3">
            <wp:extent cx="1613217" cy="2966484"/>
            <wp:effectExtent l="0" t="0" r="6350" b="571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0934" cy="30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777B" w14:textId="1C1DC01C" w:rsidR="0064436C" w:rsidRDefault="00565E8D" w:rsidP="00565E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1811">
        <w:rPr>
          <w:noProof/>
        </w:rPr>
        <w:t>6</w:t>
      </w:r>
      <w:r>
        <w:fldChar w:fldCharType="end"/>
      </w:r>
      <w:r w:rsidRPr="005B3781">
        <w:t xml:space="preserve"> - Home Page, index.html, at </w:t>
      </w:r>
      <w:r>
        <w:t>mobile</w:t>
      </w:r>
      <w:r w:rsidRPr="005B3781">
        <w:t xml:space="preserve"> width (</w:t>
      </w:r>
      <w:r>
        <w:t>425</w:t>
      </w:r>
      <w:r w:rsidRPr="005B3781">
        <w:t>px)</w:t>
      </w:r>
    </w:p>
    <w:p w14:paraId="0A9A8B71" w14:textId="77777777" w:rsidR="0003373C" w:rsidRDefault="00585030" w:rsidP="00585030">
      <w:r>
        <w:t xml:space="preserve">Here, the </w:t>
      </w:r>
      <w:r w:rsidR="00BA0668">
        <w:t xml:space="preserve">image in the carousel </w:t>
      </w:r>
      <w:r w:rsidR="009C29B3">
        <w:t xml:space="preserve">enlarges </w:t>
      </w:r>
      <w:proofErr w:type="gramStart"/>
      <w:r w:rsidR="009C29B3">
        <w:t>relative to</w:t>
      </w:r>
      <w:proofErr w:type="gramEnd"/>
      <w:r w:rsidR="009C29B3">
        <w:t xml:space="preserve"> the screen size, </w:t>
      </w:r>
      <w:r w:rsidR="00F63A0F">
        <w:t>and the text fits underneath, allowing for an easier viewing experience for the user.</w:t>
      </w:r>
    </w:p>
    <w:p w14:paraId="29D0DCC4" w14:textId="0F05CFF1" w:rsidR="00A94401" w:rsidRDefault="00A94401" w:rsidP="00585030">
      <w:r>
        <w:t xml:space="preserve">In a similar regard, </w:t>
      </w:r>
      <w:r w:rsidR="00D350CF">
        <w:t xml:space="preserve">if a user was to use a larger device above a 1400px width, such as a monitor, </w:t>
      </w:r>
      <w:r w:rsidR="008E7399">
        <w:t xml:space="preserve">the </w:t>
      </w:r>
      <w:r w:rsidR="005B338B">
        <w:t xml:space="preserve">font size </w:t>
      </w:r>
      <w:r w:rsidR="00D670E8">
        <w:t>across</w:t>
      </w:r>
      <w:r w:rsidR="005B491C">
        <w:t xml:space="preserve"> the page increases to fill the space better.</w:t>
      </w:r>
    </w:p>
    <w:p w14:paraId="703BFFF3" w14:textId="388E7026" w:rsidR="008961F4" w:rsidRDefault="002C39EE" w:rsidP="00585030">
      <w:r>
        <w:t xml:space="preserve">This feature can be considered complex because of the </w:t>
      </w:r>
      <w:r w:rsidR="004523AC">
        <w:t xml:space="preserve">overall </w:t>
      </w:r>
      <w:r>
        <w:t>responsiveness of the page</w:t>
      </w:r>
      <w:r w:rsidR="00142178">
        <w:t xml:space="preserve"> and ability to cater to different users</w:t>
      </w:r>
      <w:r w:rsidR="00BB0587">
        <w:t>.</w:t>
      </w:r>
      <w:r w:rsidR="008961F4">
        <w:t xml:space="preserve"> I did not have too much difficulty implementing </w:t>
      </w:r>
      <w:r w:rsidR="00E205B1">
        <w:t>these features, as the main method that this was achieved was through @media tags</w:t>
      </w:r>
      <w:r w:rsidR="009709F6">
        <w:t>,</w:t>
      </w:r>
      <w:r w:rsidR="00BF25BD">
        <w:t xml:space="preserve"> however the </w:t>
      </w:r>
      <w:r w:rsidR="00104119">
        <w:t xml:space="preserve">debugging and refinement on </w:t>
      </w:r>
      <w:r w:rsidR="00A9606F">
        <w:t>the boundaries for when to resize was slightly challenging.</w:t>
      </w:r>
    </w:p>
    <w:p w14:paraId="2AAB7104" w14:textId="2E81A8CA" w:rsidR="007B6043" w:rsidRDefault="00D46C05" w:rsidP="00F80FAB">
      <w:pPr>
        <w:pStyle w:val="Heading2"/>
      </w:pPr>
      <w:r>
        <w:lastRenderedPageBreak/>
        <w:t>JavaScript</w:t>
      </w:r>
      <w:r w:rsidR="00225E94">
        <w:t xml:space="preserve"> </w:t>
      </w:r>
      <w:r w:rsidR="00B4376E">
        <w:t xml:space="preserve">and SVG </w:t>
      </w:r>
      <w:r w:rsidR="00225E94">
        <w:t>Origami D</w:t>
      </w:r>
      <w:r>
        <w:t>og folding</w:t>
      </w:r>
      <w:r>
        <w:t xml:space="preserve"> demonstration</w:t>
      </w:r>
    </w:p>
    <w:p w14:paraId="49BA4CF1" w14:textId="304778E3" w:rsidR="00EB19DE" w:rsidRDefault="00F80FAB" w:rsidP="00F80FAB">
      <w:r>
        <w:t xml:space="preserve">The page bases-dog.html is primarily </w:t>
      </w:r>
      <w:proofErr w:type="gramStart"/>
      <w:r>
        <w:t>comprise</w:t>
      </w:r>
      <w:r w:rsidR="00E62609">
        <w:t>d</w:t>
      </w:r>
      <w:proofErr w:type="gramEnd"/>
      <w:r>
        <w:t xml:space="preserve"> of </w:t>
      </w:r>
      <w:r w:rsidR="00A607EF">
        <w:t xml:space="preserve">an </w:t>
      </w:r>
      <w:r w:rsidR="00AD333D">
        <w:t>inlaid</w:t>
      </w:r>
      <w:r w:rsidR="00DC65AF">
        <w:t xml:space="preserve"> SVG</w:t>
      </w:r>
      <w:r w:rsidR="00A607EF">
        <w:t xml:space="preserve"> JavaScript applet</w:t>
      </w:r>
      <w:r w:rsidR="00182BAB">
        <w:t xml:space="preserve"> demonstrating the process of how to fold an origami dog. </w:t>
      </w:r>
      <w:r w:rsidR="00E0750A">
        <w:t xml:space="preserve">The SVG is </w:t>
      </w:r>
      <w:proofErr w:type="gramStart"/>
      <w:r w:rsidR="00E0750A">
        <w:t>comprised</w:t>
      </w:r>
      <w:proofErr w:type="gramEnd"/>
      <w:r w:rsidR="00E0750A">
        <w:t xml:space="preserve"> of different elements representing different parts of the paper in the model. </w:t>
      </w:r>
      <w:r w:rsidR="00F47B33">
        <w:t xml:space="preserve">Users </w:t>
      </w:r>
      <w:r w:rsidR="004D16F3">
        <w:t>are</w:t>
      </w:r>
      <w:r w:rsidR="00F47B33">
        <w:t xml:space="preserve"> asked to click through the </w:t>
      </w:r>
      <w:r w:rsidR="00F82832">
        <w:t>steps</w:t>
      </w:r>
      <w:r w:rsidR="005F1189">
        <w:t xml:space="preserve"> </w:t>
      </w:r>
      <w:r w:rsidR="00F82832">
        <w:t>by click</w:t>
      </w:r>
      <w:r w:rsidR="006D091A">
        <w:t>ing</w:t>
      </w:r>
      <w:r w:rsidR="00F82832">
        <w:t xml:space="preserve"> on the fold line. </w:t>
      </w:r>
      <w:r w:rsidR="00A60259">
        <w:t xml:space="preserve">The fold line is made up of </w:t>
      </w:r>
      <w:r w:rsidR="00F31157">
        <w:t xml:space="preserve">the visible line itself, and another rectangle that </w:t>
      </w:r>
      <w:r w:rsidR="002038F2">
        <w:t xml:space="preserve">acts as the </w:t>
      </w:r>
      <w:r w:rsidR="00EA2172">
        <w:t xml:space="preserve">clickable area. </w:t>
      </w:r>
      <w:r w:rsidR="00277E10">
        <w:t xml:space="preserve">When the area is clicked, </w:t>
      </w:r>
      <w:r w:rsidR="00044AB5">
        <w:t xml:space="preserve">the </w:t>
      </w:r>
      <w:r w:rsidR="00CC103C">
        <w:t>next elements are displayed</w:t>
      </w:r>
      <w:r w:rsidR="00AA784D">
        <w:t xml:space="preserve">, and </w:t>
      </w:r>
      <w:proofErr w:type="gramStart"/>
      <w:r w:rsidR="00AA784D">
        <w:t>previous</w:t>
      </w:r>
      <w:proofErr w:type="gramEnd"/>
      <w:r w:rsidR="00AA784D">
        <w:t xml:space="preserve"> elements hidden</w:t>
      </w:r>
      <w:r w:rsidR="00140DE1">
        <w:t>.</w:t>
      </w:r>
    </w:p>
    <w:p w14:paraId="40572A02" w14:textId="0D6649B9" w:rsidR="00C64DC9" w:rsidRDefault="00385B2D" w:rsidP="00814708">
      <w:pPr>
        <w:keepNext/>
        <w:spacing w:line="240" w:lineRule="auto"/>
        <w:jc w:val="center"/>
      </w:pPr>
      <w:r w:rsidRPr="00385B2D">
        <w:drawing>
          <wp:inline distT="0" distB="0" distL="0" distR="0" wp14:anchorId="2826FCC6" wp14:editId="092C5E49">
            <wp:extent cx="2180724" cy="1234800"/>
            <wp:effectExtent l="0" t="0" r="0" b="3810"/>
            <wp:docPr id="17" name="Picture 1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724" cy="12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C977" w14:textId="1B18A090" w:rsidR="00F80FAB" w:rsidRDefault="00C64DC9" w:rsidP="00C64DC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1811">
        <w:rPr>
          <w:noProof/>
        </w:rPr>
        <w:t>7</w:t>
      </w:r>
      <w:r>
        <w:fldChar w:fldCharType="end"/>
      </w:r>
      <w:r>
        <w:t xml:space="preserve"> - Origami dog </w:t>
      </w:r>
      <w:r w:rsidR="009A67A9">
        <w:t>second last slide, showing back button and clickable fold line</w:t>
      </w:r>
    </w:p>
    <w:p w14:paraId="7134DF80" w14:textId="77777777" w:rsidR="001A1811" w:rsidRDefault="000C1DB6" w:rsidP="004F5AC4">
      <w:pPr>
        <w:keepNext/>
        <w:spacing w:line="240" w:lineRule="auto"/>
        <w:jc w:val="center"/>
      </w:pPr>
      <w:r w:rsidRPr="000C1DB6">
        <w:drawing>
          <wp:inline distT="0" distB="0" distL="0" distR="0" wp14:anchorId="1EE07F80" wp14:editId="38DAA658">
            <wp:extent cx="2094319" cy="1594800"/>
            <wp:effectExtent l="0" t="0" r="1270" b="5715"/>
            <wp:docPr id="18" name="Picture 1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4319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A1C7" w14:textId="568909B7" w:rsidR="000C1DB6" w:rsidRDefault="001A1811" w:rsidP="001A181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Origami dog final slide, notifying user of completion, and presenting option of restart or back</w:t>
      </w:r>
    </w:p>
    <w:p w14:paraId="66B0287A" w14:textId="3DC3E49C" w:rsidR="00144DF8" w:rsidRDefault="000C1DB6" w:rsidP="00393550">
      <w:r>
        <w:t xml:space="preserve">For ease of navigation, the applet also </w:t>
      </w:r>
      <w:r w:rsidR="005767FB">
        <w:t>has</w:t>
      </w:r>
      <w:r>
        <w:t xml:space="preserve"> back and restart buttons to cycle </w:t>
      </w:r>
      <w:r w:rsidR="000544CE">
        <w:t>to</w:t>
      </w:r>
      <w:r w:rsidR="00FE4263">
        <w:t xml:space="preserve"> </w:t>
      </w:r>
      <w:r>
        <w:t xml:space="preserve">and </w:t>
      </w:r>
      <w:r w:rsidR="00FE4263">
        <w:t xml:space="preserve">restart </w:t>
      </w:r>
      <w:r w:rsidR="00A365E0">
        <w:t>earlier</w:t>
      </w:r>
      <w:r>
        <w:t xml:space="preserve"> steps</w:t>
      </w:r>
      <w:r w:rsidR="00B65BDD">
        <w:t xml:space="preserve"> as shown above. In addition to the above features, the </w:t>
      </w:r>
      <w:r w:rsidR="00C01EBD">
        <w:t>SVG canvas, and all elements contained within it</w:t>
      </w:r>
      <w:r w:rsidR="00EF11E8">
        <w:t xml:space="preserve">, including the </w:t>
      </w:r>
      <w:r w:rsidR="001E0B79">
        <w:t>font size</w:t>
      </w:r>
      <w:r w:rsidR="00EF11E8">
        <w:t>,</w:t>
      </w:r>
      <w:r w:rsidR="00C01EBD">
        <w:t xml:space="preserve"> scale </w:t>
      </w:r>
      <w:r w:rsidR="00C01EBD">
        <w:lastRenderedPageBreak/>
        <w:t xml:space="preserve">directly to </w:t>
      </w:r>
      <w:r w:rsidR="00DF678B">
        <w:t xml:space="preserve">the viewing width of the </w:t>
      </w:r>
      <w:r w:rsidR="007E4E32">
        <w:t xml:space="preserve">device. This </w:t>
      </w:r>
      <w:r w:rsidR="00F729C2">
        <w:t>feature greatly enhances a user</w:t>
      </w:r>
      <w:r w:rsidR="00AE25A0">
        <w:t>’</w:t>
      </w:r>
      <w:r w:rsidR="00F729C2">
        <w:t xml:space="preserve">s ability to view the </w:t>
      </w:r>
      <w:r w:rsidR="00C6745F">
        <w:t>demonstration and</w:t>
      </w:r>
      <w:r w:rsidR="00F729C2">
        <w:t xml:space="preserve"> </w:t>
      </w:r>
      <w:r w:rsidR="00E644D9">
        <w:t xml:space="preserve">ensures that </w:t>
      </w:r>
      <w:r w:rsidR="00AE25A0">
        <w:t xml:space="preserve">the applet does not </w:t>
      </w:r>
      <w:r w:rsidR="006C6AB8">
        <w:t>grow too big or too small.</w:t>
      </w:r>
    </w:p>
    <w:p w14:paraId="185078B1" w14:textId="3949E2BD" w:rsidR="004F5AC4" w:rsidRDefault="004F5AC4" w:rsidP="001B4068">
      <w:r>
        <w:t xml:space="preserve">The complexity of this </w:t>
      </w:r>
      <w:r w:rsidR="00F425A2">
        <w:t xml:space="preserve">section is present in </w:t>
      </w:r>
      <w:r w:rsidR="008D3460">
        <w:t xml:space="preserve">this </w:t>
      </w:r>
      <w:r w:rsidR="00144DF8">
        <w:t xml:space="preserve">applet’s ability to respond to </w:t>
      </w:r>
      <w:r w:rsidR="00A74A11">
        <w:t xml:space="preserve">users’ interactions. It has multiple methods of </w:t>
      </w:r>
      <w:r w:rsidR="00F419BE">
        <w:t>interaction and</w:t>
      </w:r>
      <w:r w:rsidR="00C07B9B">
        <w:t xml:space="preserve"> </w:t>
      </w:r>
      <w:r w:rsidR="002263C3">
        <w:t>is more interactive than</w:t>
      </w:r>
      <w:r w:rsidR="00C07B9B">
        <w:t xml:space="preserve"> a simple carousel. </w:t>
      </w:r>
      <w:r w:rsidR="0099214A">
        <w:t xml:space="preserve">The placement of the </w:t>
      </w:r>
      <w:r w:rsidR="007D70BF">
        <w:t xml:space="preserve">items on the image were quite difficult, however meaningful identifiers contained within the JavaScript code, and commenting of individual </w:t>
      </w:r>
      <w:r w:rsidR="00FA3717">
        <w:t>parts made this process easier.</w:t>
      </w:r>
    </w:p>
    <w:p w14:paraId="03D10575" w14:textId="1370CC73" w:rsidR="004115E8" w:rsidRDefault="00A47E0D" w:rsidP="003340BE">
      <w:pPr>
        <w:pStyle w:val="Heading1"/>
      </w:pPr>
      <w:r>
        <w:t>Nielsen’s Usability Heuristics</w:t>
      </w:r>
    </w:p>
    <w:p w14:paraId="7F916022" w14:textId="77777777" w:rsidR="000F5496" w:rsidRDefault="000F5496" w:rsidP="000F5496">
      <w:pPr>
        <w:pStyle w:val="Heading2"/>
      </w:pPr>
      <w:bookmarkStart w:id="0" w:name="_Toc102717128"/>
      <w:r w:rsidRPr="00CF2528">
        <w:t>#1: Visibility of system status</w:t>
      </w:r>
      <w:bookmarkEnd w:id="0"/>
    </w:p>
    <w:p w14:paraId="49FE14BB" w14:textId="2774A2AB" w:rsidR="000F5496" w:rsidRDefault="00B65374" w:rsidP="000F5496">
      <w:r>
        <w:t>F</w:t>
      </w:r>
      <w:r w:rsidR="006C03B8">
        <w:t>eatures such as changing colours in the carousel</w:t>
      </w:r>
      <w:r w:rsidR="003A4B11">
        <w:t xml:space="preserve"> </w:t>
      </w:r>
      <w:r w:rsidR="00CD1970">
        <w:t>direction arrows</w:t>
      </w:r>
      <w:r w:rsidR="00B11247">
        <w:t xml:space="preserve"> and changing the cursor </w:t>
      </w:r>
      <w:r w:rsidR="00440DDE">
        <w:t>over</w:t>
      </w:r>
      <w:r w:rsidR="00B11247">
        <w:t xml:space="preserve"> certain features </w:t>
      </w:r>
      <w:proofErr w:type="gramStart"/>
      <w:r w:rsidR="00B11247">
        <w:t>provide</w:t>
      </w:r>
      <w:r w:rsidR="00E9450B">
        <w:t>s</w:t>
      </w:r>
      <w:proofErr w:type="gramEnd"/>
      <w:r w:rsidR="00B11247">
        <w:t xml:space="preserve"> user feedback that </w:t>
      </w:r>
      <w:r w:rsidR="0029072C">
        <w:t>the</w:t>
      </w:r>
      <w:r w:rsidR="00B11247">
        <w:t xml:space="preserve"> mouse location is being registered</w:t>
      </w:r>
      <w:r w:rsidR="00DC4628">
        <w:t>.</w:t>
      </w:r>
      <w:r w:rsidR="002F6737">
        <w:t xml:space="preserve"> </w:t>
      </w:r>
      <w:r w:rsidR="001453F8">
        <w:t xml:space="preserve">On the product pages, the user is also alerted that their input is </w:t>
      </w:r>
      <w:proofErr w:type="gramStart"/>
      <w:r w:rsidR="001453F8">
        <w:t>required</w:t>
      </w:r>
      <w:proofErr w:type="gramEnd"/>
      <w:r w:rsidR="001453F8">
        <w:t xml:space="preserve"> on the left, providing the user with direct input of the requirements of the ‘in stock’ function.</w:t>
      </w:r>
      <w:r w:rsidR="001453F8">
        <w:t xml:space="preserve"> </w:t>
      </w:r>
      <w:r w:rsidR="002F6737">
        <w:t xml:space="preserve">Consideration could be given to </w:t>
      </w:r>
      <w:r w:rsidR="00B96A68">
        <w:t>display</w:t>
      </w:r>
      <w:r w:rsidR="002F6737">
        <w:t xml:space="preserve"> a </w:t>
      </w:r>
      <w:r w:rsidR="00B96A68">
        <w:t xml:space="preserve">modal </w:t>
      </w:r>
      <w:r w:rsidR="00C54232">
        <w:t xml:space="preserve">when the contact us form is </w:t>
      </w:r>
      <w:proofErr w:type="gramStart"/>
      <w:r w:rsidR="00825484">
        <w:t>submitted</w:t>
      </w:r>
      <w:proofErr w:type="gramEnd"/>
      <w:r w:rsidR="00825484">
        <w:t>.</w:t>
      </w:r>
      <w:r w:rsidR="0032442A">
        <w:t xml:space="preserve"> </w:t>
      </w:r>
    </w:p>
    <w:p w14:paraId="3EF29E31" w14:textId="56367ABC" w:rsidR="000F5496" w:rsidRDefault="000F5496" w:rsidP="000F5496">
      <w:pPr>
        <w:pStyle w:val="Heading2"/>
      </w:pPr>
      <w:bookmarkStart w:id="1" w:name="_Toc102717129"/>
      <w:r>
        <w:t>#</w:t>
      </w:r>
      <w:r w:rsidRPr="003724AC">
        <w:t xml:space="preserve"> 2: Match between system and the real world</w:t>
      </w:r>
      <w:bookmarkEnd w:id="1"/>
    </w:p>
    <w:p w14:paraId="7CABA20D" w14:textId="3B9B3572" w:rsidR="000F5496" w:rsidRPr="004613E4" w:rsidRDefault="000F5496" w:rsidP="000F5496">
      <w:r>
        <w:t xml:space="preserve">The system uses simple language and a clear font that is easy to understand. </w:t>
      </w:r>
      <w:r w:rsidR="00453C0C">
        <w:t xml:space="preserve">Where jargon is used in the folding </w:t>
      </w:r>
      <w:r w:rsidR="00F903C0">
        <w:t xml:space="preserve">and product </w:t>
      </w:r>
      <w:r w:rsidR="00453C0C">
        <w:t>names, a demonstration</w:t>
      </w:r>
      <w:r w:rsidR="00CF59D9">
        <w:t xml:space="preserve"> in the</w:t>
      </w:r>
      <w:r w:rsidR="00FC7784">
        <w:t xml:space="preserve"> SVG</w:t>
      </w:r>
      <w:r w:rsidR="00CF59D9">
        <w:t xml:space="preserve"> transition</w:t>
      </w:r>
      <w:r w:rsidR="00B40B38">
        <w:t xml:space="preserve">, and product descriptions are </w:t>
      </w:r>
      <w:r w:rsidR="00F90158">
        <w:t>given</w:t>
      </w:r>
      <w:r w:rsidR="00453C0C">
        <w:t xml:space="preserve"> to show the action.</w:t>
      </w:r>
    </w:p>
    <w:p w14:paraId="5F74CE46" w14:textId="77777777" w:rsidR="000F5496" w:rsidRDefault="000F5496" w:rsidP="000F5496">
      <w:pPr>
        <w:pStyle w:val="Heading2"/>
      </w:pPr>
      <w:bookmarkStart w:id="2" w:name="_Toc102717130"/>
      <w:r w:rsidRPr="003724AC">
        <w:t>#3: User control and freedom</w:t>
      </w:r>
      <w:bookmarkEnd w:id="2"/>
    </w:p>
    <w:p w14:paraId="1F1A2F85" w14:textId="1B8D5413" w:rsidR="000F5496" w:rsidRPr="004613E4" w:rsidRDefault="000F5496" w:rsidP="000F5496">
      <w:r>
        <w:t>The clearly marked navigation bar</w:t>
      </w:r>
      <w:r w:rsidR="00967CA1">
        <w:t xml:space="preserve"> and sticky header, accessible over the whole page,</w:t>
      </w:r>
      <w:r>
        <w:t xml:space="preserve"> allows for quick navigation to any page on the site map.</w:t>
      </w:r>
      <w:r w:rsidR="00AB78B9">
        <w:t xml:space="preserve"> The back and restart buttons in the dog demonstration </w:t>
      </w:r>
      <w:proofErr w:type="gramStart"/>
      <w:r w:rsidR="00AB78B9">
        <w:t>provide</w:t>
      </w:r>
      <w:proofErr w:type="gramEnd"/>
      <w:r w:rsidR="00AB78B9">
        <w:t xml:space="preserve"> flexibility</w:t>
      </w:r>
      <w:r w:rsidR="0067517C">
        <w:t xml:space="preserve"> for the user</w:t>
      </w:r>
      <w:r w:rsidR="00AB78B9">
        <w:t xml:space="preserve"> in that particular module as well.</w:t>
      </w:r>
    </w:p>
    <w:p w14:paraId="4A9DBDDC" w14:textId="77777777" w:rsidR="000F5496" w:rsidRDefault="000F5496" w:rsidP="000F5496">
      <w:pPr>
        <w:pStyle w:val="Heading2"/>
      </w:pPr>
      <w:bookmarkStart w:id="3" w:name="_Toc102717131"/>
      <w:r w:rsidRPr="003724AC">
        <w:t>#4: Consistency and standards</w:t>
      </w:r>
      <w:bookmarkEnd w:id="3"/>
    </w:p>
    <w:p w14:paraId="208971C6" w14:textId="23DD6DB7" w:rsidR="000F5496" w:rsidRDefault="000F5496" w:rsidP="000F5496">
      <w:r>
        <w:t>The website uses a range of standard icons and symbols including drop down arrows for menus</w:t>
      </w:r>
      <w:r w:rsidR="004D3613">
        <w:t xml:space="preserve"> and</w:t>
      </w:r>
      <w:r>
        <w:t xml:space="preserve"> </w:t>
      </w:r>
      <w:r w:rsidR="00503036">
        <w:t>carousel</w:t>
      </w:r>
      <w:r>
        <w:t xml:space="preserve"> arrows to </w:t>
      </w:r>
      <w:proofErr w:type="gramStart"/>
      <w:r>
        <w:t>indicate</w:t>
      </w:r>
      <w:proofErr w:type="gramEnd"/>
      <w:r>
        <w:t xml:space="preserve"> ‘next’ </w:t>
      </w:r>
      <w:r w:rsidR="006472B9">
        <w:t xml:space="preserve">and ‘back’ </w:t>
      </w:r>
      <w:r>
        <w:t>option</w:t>
      </w:r>
      <w:r w:rsidR="006472B9">
        <w:t>s</w:t>
      </w:r>
      <w:r>
        <w:t>.</w:t>
      </w:r>
      <w:r w:rsidR="00EF0879">
        <w:t xml:space="preserve"> Further, t</w:t>
      </w:r>
      <w:r>
        <w:t>he web</w:t>
      </w:r>
      <w:r w:rsidR="007A0D83">
        <w:t>site</w:t>
      </w:r>
      <w:r>
        <w:t xml:space="preserve"> follows the conventions of </w:t>
      </w:r>
      <w:r w:rsidR="00997B59">
        <w:t xml:space="preserve">consistently </w:t>
      </w:r>
      <w:r>
        <w:t xml:space="preserve">providing a title header </w:t>
      </w:r>
      <w:r w:rsidR="00736DC3">
        <w:t xml:space="preserve">linking to the home page </w:t>
      </w:r>
      <w:r>
        <w:t xml:space="preserve">at the top of </w:t>
      </w:r>
      <w:r w:rsidR="000925AE">
        <w:t>all</w:t>
      </w:r>
      <w:r>
        <w:t xml:space="preserve"> web page</w:t>
      </w:r>
      <w:r w:rsidR="0030448B">
        <w:t>s</w:t>
      </w:r>
      <w:r>
        <w:t xml:space="preserve">, and a footer at the bottom with the contact details of the website, </w:t>
      </w:r>
      <w:proofErr w:type="gramStart"/>
      <w:r>
        <w:t>providing</w:t>
      </w:r>
      <w:proofErr w:type="gramEnd"/>
      <w:r>
        <w:t xml:space="preserve"> quickly accessible information should the user require it. </w:t>
      </w:r>
    </w:p>
    <w:p w14:paraId="53DE6C08" w14:textId="77777777" w:rsidR="000F5496" w:rsidRDefault="000F5496" w:rsidP="000F5496">
      <w:pPr>
        <w:pStyle w:val="Heading2"/>
      </w:pPr>
      <w:bookmarkStart w:id="4" w:name="_Toc102717132"/>
      <w:r w:rsidRPr="00290381">
        <w:t>#5: Error prevention</w:t>
      </w:r>
      <w:bookmarkEnd w:id="4"/>
    </w:p>
    <w:p w14:paraId="16E3441A" w14:textId="3F1DE53F" w:rsidR="000F5496" w:rsidRDefault="000F5496" w:rsidP="00CA7D22">
      <w:r>
        <w:t xml:space="preserve">The main location for mistakes would probably be a mis-click on a navigation bar hyperlink, however by having it consistent across all webpages, the requirement to go back to </w:t>
      </w:r>
      <w:proofErr w:type="gramStart"/>
      <w:r>
        <w:t>a previous</w:t>
      </w:r>
      <w:proofErr w:type="gramEnd"/>
      <w:r>
        <w:t xml:space="preserve"> webpage is not necessary. Otherwise, there is </w:t>
      </w:r>
      <w:r w:rsidR="00E448ED">
        <w:t>low</w:t>
      </w:r>
      <w:r w:rsidR="000E1B69">
        <w:t xml:space="preserve"> user</w:t>
      </w:r>
      <w:r>
        <w:t xml:space="preserve"> error possible</w:t>
      </w:r>
      <w:r w:rsidR="00CE4AC1">
        <w:t xml:space="preserve"> across the website</w:t>
      </w:r>
      <w:r>
        <w:t>.</w:t>
      </w:r>
    </w:p>
    <w:p w14:paraId="27B86114" w14:textId="77777777" w:rsidR="000F5496" w:rsidRPr="00290381" w:rsidRDefault="000F5496" w:rsidP="000F5496">
      <w:pPr>
        <w:pStyle w:val="Heading2"/>
      </w:pPr>
      <w:bookmarkStart w:id="5" w:name="_Toc102717133"/>
      <w:r w:rsidRPr="00290381">
        <w:t>#6: Recognition rather than recall</w:t>
      </w:r>
      <w:bookmarkEnd w:id="5"/>
    </w:p>
    <w:p w14:paraId="6771089E" w14:textId="0AFA2B66" w:rsidR="000F5496" w:rsidRDefault="007020B2" w:rsidP="000F5496">
      <w:r>
        <w:t xml:space="preserve">Users are presented with the full site map </w:t>
      </w:r>
      <w:r w:rsidR="007F39AF">
        <w:t xml:space="preserve">in </w:t>
      </w:r>
      <w:r w:rsidR="0001238E">
        <w:t xml:space="preserve">the nav bar, </w:t>
      </w:r>
      <w:r w:rsidR="00626E38">
        <w:t xml:space="preserve">directly providing them options with which pages they can access. </w:t>
      </w:r>
      <w:r w:rsidR="00DE387F">
        <w:t xml:space="preserve">This is better than a search function for example, </w:t>
      </w:r>
      <w:r w:rsidR="008C1F64">
        <w:t xml:space="preserve">which </w:t>
      </w:r>
      <w:r w:rsidR="00C43A94">
        <w:t>would require users to recall the site they wish to visit.</w:t>
      </w:r>
    </w:p>
    <w:p w14:paraId="766472C2" w14:textId="77777777" w:rsidR="000F5496" w:rsidRPr="00290381" w:rsidRDefault="000F5496" w:rsidP="000F5496">
      <w:pPr>
        <w:pStyle w:val="Heading2"/>
      </w:pPr>
      <w:bookmarkStart w:id="6" w:name="_Toc102717134"/>
      <w:r w:rsidRPr="00290381">
        <w:t>#7: Flexibility and efficiency of use</w:t>
      </w:r>
      <w:bookmarkEnd w:id="6"/>
    </w:p>
    <w:p w14:paraId="069362C2" w14:textId="458B3045" w:rsidR="000F5496" w:rsidRDefault="00B41231" w:rsidP="000F5496">
      <w:r>
        <w:t>T</w:t>
      </w:r>
      <w:r w:rsidR="000F5496">
        <w:t xml:space="preserve">he website is simple to </w:t>
      </w:r>
      <w:proofErr w:type="gramStart"/>
      <w:r w:rsidR="000F5496">
        <w:t>operate</w:t>
      </w:r>
      <w:proofErr w:type="gramEnd"/>
      <w:r w:rsidR="000F5496">
        <w:t xml:space="preserve"> with no lengthy scrolling areas</w:t>
      </w:r>
      <w:r w:rsidR="0090639A">
        <w:t xml:space="preserve"> or features that are inefficient to access</w:t>
      </w:r>
      <w:r w:rsidR="001B7A16">
        <w:t xml:space="preserve"> and hence t</w:t>
      </w:r>
      <w:r w:rsidR="0090639A">
        <w:t xml:space="preserve">here </w:t>
      </w:r>
      <w:r w:rsidR="003D66CE">
        <w:t xml:space="preserve">was </w:t>
      </w:r>
      <w:r w:rsidR="000F5496">
        <w:t>not a need to include efficiency gestures.</w:t>
      </w:r>
    </w:p>
    <w:p w14:paraId="5F405DB4" w14:textId="77777777" w:rsidR="000F5496" w:rsidRPr="00290381" w:rsidRDefault="000F5496" w:rsidP="000F5496">
      <w:pPr>
        <w:pStyle w:val="Heading2"/>
      </w:pPr>
      <w:bookmarkStart w:id="7" w:name="_Toc102717135"/>
      <w:r w:rsidRPr="00290381">
        <w:t>#8: Aesthetic and minimalist design</w:t>
      </w:r>
      <w:bookmarkEnd w:id="7"/>
    </w:p>
    <w:p w14:paraId="4357A931" w14:textId="57932872" w:rsidR="000F5496" w:rsidRDefault="000F5496" w:rsidP="000F5496">
      <w:r>
        <w:t>The webpage has a relaxing, harmonious colour palette, and the design is highly minimalist,</w:t>
      </w:r>
      <w:r w:rsidR="005378A4">
        <w:t xml:space="preserve"> with clear border definitions and </w:t>
      </w:r>
      <w:r>
        <w:t>little clutter. The font and font size are all clear and readable.</w:t>
      </w:r>
    </w:p>
    <w:p w14:paraId="15029EBC" w14:textId="77777777" w:rsidR="000F5496" w:rsidRPr="00BA5067" w:rsidRDefault="000F5496" w:rsidP="000F5496">
      <w:pPr>
        <w:pStyle w:val="Heading2"/>
      </w:pPr>
      <w:bookmarkStart w:id="8" w:name="_Toc102717136"/>
      <w:r w:rsidRPr="00BA5067">
        <w:t>#9: Help users recognize, diagnose, and recover from errors</w:t>
      </w:r>
      <w:bookmarkEnd w:id="8"/>
    </w:p>
    <w:p w14:paraId="20905549" w14:textId="3B9A3222" w:rsidR="000F5496" w:rsidRDefault="000F5496" w:rsidP="000F5496">
      <w:r>
        <w:t xml:space="preserve">As discussed earlier, there is </w:t>
      </w:r>
      <w:proofErr w:type="gramStart"/>
      <w:r>
        <w:t>low risk</w:t>
      </w:r>
      <w:proofErr w:type="gramEnd"/>
      <w:r>
        <w:t xml:space="preserve"> of error in using this webpage</w:t>
      </w:r>
      <w:r w:rsidR="00E53F36">
        <w:t xml:space="preserve">. </w:t>
      </w:r>
      <w:r>
        <w:t>Webpage Not Found page</w:t>
      </w:r>
      <w:r w:rsidR="00DC433F">
        <w:t xml:space="preserve"> </w:t>
      </w:r>
      <w:r>
        <w:t xml:space="preserve">has been </w:t>
      </w:r>
      <w:r w:rsidR="00C91964">
        <w:t xml:space="preserve">included if the website was </w:t>
      </w:r>
      <w:r w:rsidR="00AF07F8">
        <w:t xml:space="preserve">implemented </w:t>
      </w:r>
      <w:r w:rsidR="00C91964">
        <w:t>properly</w:t>
      </w:r>
      <w:r w:rsidR="0002561F">
        <w:t xml:space="preserve">, </w:t>
      </w:r>
      <w:proofErr w:type="gramStart"/>
      <w:r w:rsidR="00BA64A8">
        <w:t>providing</w:t>
      </w:r>
      <w:proofErr w:type="gramEnd"/>
      <w:r w:rsidR="00BA64A8">
        <w:t xml:space="preserve"> user</w:t>
      </w:r>
      <w:r w:rsidR="00AF07F8">
        <w:t xml:space="preserve"> </w:t>
      </w:r>
      <w:r w:rsidR="00BA64A8">
        <w:t xml:space="preserve">feedback on </w:t>
      </w:r>
      <w:r w:rsidR="007C59CC">
        <w:t>the</w:t>
      </w:r>
      <w:r w:rsidR="00BA64A8">
        <w:t xml:space="preserve"> </w:t>
      </w:r>
      <w:r w:rsidR="007C59CC">
        <w:t>error</w:t>
      </w:r>
      <w:r w:rsidR="00BA64A8">
        <w:t xml:space="preserve">, and </w:t>
      </w:r>
      <w:r>
        <w:t>showing the pages available to them</w:t>
      </w:r>
      <w:r w:rsidR="00BA64A8">
        <w:t>.</w:t>
      </w:r>
    </w:p>
    <w:p w14:paraId="5C2493D4" w14:textId="77777777" w:rsidR="000F5496" w:rsidRPr="003477D2" w:rsidRDefault="000F5496" w:rsidP="000F5496">
      <w:pPr>
        <w:pStyle w:val="Heading2"/>
      </w:pPr>
      <w:bookmarkStart w:id="9" w:name="_Toc102717137"/>
      <w:r w:rsidRPr="00BA5067">
        <w:t>#10: Help and documentation</w:t>
      </w:r>
      <w:bookmarkEnd w:id="9"/>
    </w:p>
    <w:p w14:paraId="6D9C2800" w14:textId="69A735F0" w:rsidR="0038487A" w:rsidRDefault="00B06406" w:rsidP="0038487A">
      <w:r>
        <w:t>Prompts</w:t>
      </w:r>
      <w:r w:rsidR="000F5496">
        <w:t xml:space="preserve"> </w:t>
      </w:r>
      <w:r w:rsidR="00DF7215">
        <w:t xml:space="preserve">are present in the dog and </w:t>
      </w:r>
      <w:r w:rsidR="00064B87">
        <w:t xml:space="preserve">simple </w:t>
      </w:r>
      <w:r w:rsidR="003A5C40">
        <w:t xml:space="preserve">fold </w:t>
      </w:r>
      <w:proofErr w:type="gramStart"/>
      <w:r w:rsidR="008F3191">
        <w:t>modules</w:t>
      </w:r>
      <w:proofErr w:type="gramEnd"/>
      <w:r w:rsidR="000F5496">
        <w:t xml:space="preserve"> however, help to use this website</w:t>
      </w:r>
      <w:r w:rsidR="001A38A5">
        <w:t xml:space="preserve"> has been </w:t>
      </w:r>
      <w:r w:rsidR="00AA2EC2">
        <w:t>identified as not require</w:t>
      </w:r>
      <w:r w:rsidR="007F114B">
        <w:t>. B</w:t>
      </w:r>
      <w:r w:rsidR="004C693C">
        <w:t xml:space="preserve">rief </w:t>
      </w:r>
      <w:r w:rsidR="00D71098">
        <w:t xml:space="preserve">commenting, meaningful identifiers and white space have </w:t>
      </w:r>
      <w:r w:rsidR="004E19A2">
        <w:t>been used to increase usability of the website source code by other developers.</w:t>
      </w:r>
    </w:p>
    <w:p w14:paraId="19265370" w14:textId="0397AE8C" w:rsidR="008715FF" w:rsidRDefault="008715FF" w:rsidP="003327E5">
      <w:pPr>
        <w:pStyle w:val="Heading1"/>
      </w:pPr>
      <w:r>
        <w:t>Con</w:t>
      </w:r>
      <w:r w:rsidR="00F750B0">
        <w:t>c</w:t>
      </w:r>
      <w:r>
        <w:t>lusion</w:t>
      </w:r>
    </w:p>
    <w:p w14:paraId="50D5B216" w14:textId="0201E62D" w:rsidR="00A07CB6" w:rsidRDefault="00A07CB6" w:rsidP="00A07CB6">
      <w:r>
        <w:t>The</w:t>
      </w:r>
      <w:r w:rsidR="003C530F">
        <w:t xml:space="preserve"> website created</w:t>
      </w:r>
      <w:r>
        <w:t xml:space="preserve"> was successful in </w:t>
      </w:r>
      <w:proofErr w:type="gramStart"/>
      <w:r>
        <w:t>providing</w:t>
      </w:r>
      <w:proofErr w:type="gramEnd"/>
      <w:r>
        <w:t xml:space="preserve"> </w:t>
      </w:r>
      <w:r w:rsidR="0061588E">
        <w:t xml:space="preserve">the </w:t>
      </w:r>
      <w:r>
        <w:t xml:space="preserve">main functionality </w:t>
      </w:r>
      <w:r w:rsidR="00825BD0">
        <w:t xml:space="preserve">of the origami website as designed. Although lacking some aspects, such as </w:t>
      </w:r>
      <w:proofErr w:type="gramStart"/>
      <w:r w:rsidR="00825BD0">
        <w:t>addition</w:t>
      </w:r>
      <w:r w:rsidR="009A3EE9">
        <w:t>al</w:t>
      </w:r>
      <w:proofErr w:type="gramEnd"/>
      <w:r w:rsidR="00825BD0">
        <w:t xml:space="preserve"> origami bases,</w:t>
      </w:r>
      <w:r w:rsidR="00C913C0">
        <w:t xml:space="preserve"> </w:t>
      </w:r>
      <w:r w:rsidR="00EB14F9">
        <w:t>the functionality of these</w:t>
      </w:r>
      <w:r w:rsidR="00C913C0">
        <w:t xml:space="preserve"> missing aspects are </w:t>
      </w:r>
      <w:r w:rsidR="0013749F">
        <w:t xml:space="preserve">all </w:t>
      </w:r>
      <w:r w:rsidR="00761645">
        <w:t>demonstrated</w:t>
      </w:r>
      <w:r w:rsidR="0013749F">
        <w:t xml:space="preserve"> through other </w:t>
      </w:r>
      <w:r w:rsidR="00926F57">
        <w:t>pages.</w:t>
      </w:r>
      <w:r w:rsidR="00B60236">
        <w:t xml:space="preserve"> </w:t>
      </w:r>
      <w:proofErr w:type="gramStart"/>
      <w:r w:rsidR="00B60236">
        <w:t>I am happy</w:t>
      </w:r>
      <w:proofErr w:type="gramEnd"/>
      <w:r w:rsidR="00B60236">
        <w:t xml:space="preserve"> with the website as a whole, and </w:t>
      </w:r>
      <w:r w:rsidR="00037A58">
        <w:t xml:space="preserve">especially proud of the origami dog </w:t>
      </w:r>
      <w:r w:rsidR="004A3968">
        <w:t xml:space="preserve">demonstration and </w:t>
      </w:r>
      <w:r w:rsidR="00B72567">
        <w:t>simple fold transitions</w:t>
      </w:r>
      <w:r w:rsidR="00467125">
        <w:t>.</w:t>
      </w:r>
    </w:p>
    <w:p w14:paraId="09AB1098" w14:textId="543D66FB" w:rsidR="00940203" w:rsidRDefault="00940203" w:rsidP="00A07CB6">
      <w:r>
        <w:t xml:space="preserve">Through completing this </w:t>
      </w:r>
      <w:proofErr w:type="gramStart"/>
      <w:r>
        <w:t>assignment</w:t>
      </w:r>
      <w:proofErr w:type="gramEnd"/>
      <w:r>
        <w:t xml:space="preserve"> I </w:t>
      </w:r>
      <w:r w:rsidR="004350F2">
        <w:t xml:space="preserve">particularly learnt about, and tried to practice the concept of clean CSS. In a lot of </w:t>
      </w:r>
      <w:r w:rsidR="00357708">
        <w:t xml:space="preserve">past </w:t>
      </w:r>
      <w:proofErr w:type="gramStart"/>
      <w:r w:rsidR="004350F2">
        <w:t>project</w:t>
      </w:r>
      <w:r w:rsidR="00C0299B">
        <w:t>s</w:t>
      </w:r>
      <w:proofErr w:type="gramEnd"/>
      <w:r w:rsidR="004350F2">
        <w:t xml:space="preserve"> I have had a bad practice of debugging by putting in random CSS code, and when something works, leaving it. In this project I especially tried to </w:t>
      </w:r>
      <w:r w:rsidR="00956642">
        <w:t xml:space="preserve">clean up unnecessary CSS and ensure that if this source code was to be used in the future, </w:t>
      </w:r>
      <w:r w:rsidR="00E56ACE">
        <w:t xml:space="preserve">styling could be applied </w:t>
      </w:r>
      <w:r w:rsidR="00124F01">
        <w:t xml:space="preserve">to elements </w:t>
      </w:r>
      <w:r w:rsidR="00E56ACE">
        <w:t xml:space="preserve">with </w:t>
      </w:r>
      <w:r w:rsidR="00124F01">
        <w:t xml:space="preserve">a </w:t>
      </w:r>
      <w:r w:rsidR="00E56ACE">
        <w:t>confidence that</w:t>
      </w:r>
      <w:r w:rsidR="00CF4B47">
        <w:t xml:space="preserve"> unintended</w:t>
      </w:r>
      <w:r w:rsidR="00E56ACE">
        <w:t xml:space="preserve"> </w:t>
      </w:r>
      <w:r w:rsidR="00A62B6F">
        <w:t>changes</w:t>
      </w:r>
      <w:r w:rsidR="00C12E70">
        <w:t xml:space="preserve"> to external elements </w:t>
      </w:r>
      <w:r w:rsidR="00A62B6F">
        <w:t xml:space="preserve">was </w:t>
      </w:r>
      <w:r w:rsidR="00C12E70">
        <w:t>minimal.</w:t>
      </w:r>
    </w:p>
    <w:p w14:paraId="1A237629" w14:textId="510BB3AD" w:rsidR="00921CF0" w:rsidRPr="00A07CB6" w:rsidRDefault="00921CF0" w:rsidP="00A07CB6">
      <w:r>
        <w:t xml:space="preserve">Another thing I learnt is the </w:t>
      </w:r>
      <w:r w:rsidR="00343ECC">
        <w:t xml:space="preserve">versatility of </w:t>
      </w:r>
    </w:p>
    <w:p w14:paraId="0FDF12AC" w14:textId="3FDF1E5A" w:rsidR="00E43D43" w:rsidRDefault="00A4418E" w:rsidP="00E43D43">
      <w:pPr>
        <w:pStyle w:val="Heading1"/>
      </w:pPr>
      <w:r>
        <w:t>Future Work</w:t>
      </w:r>
    </w:p>
    <w:p w14:paraId="6858748D" w14:textId="674C2BE0" w:rsidR="009E10DC" w:rsidRDefault="00A4418E" w:rsidP="00A4418E">
      <w:r>
        <w:t xml:space="preserve">This site could still be developed further, and </w:t>
      </w:r>
      <w:proofErr w:type="gramStart"/>
      <w:r w:rsidR="0038487A">
        <w:t>a number of</w:t>
      </w:r>
      <w:proofErr w:type="gramEnd"/>
      <w:r w:rsidR="0038487A">
        <w:t xml:space="preserve"> features </w:t>
      </w:r>
      <w:r w:rsidR="00BA132C">
        <w:t>ideated</w:t>
      </w:r>
      <w:r w:rsidR="0038487A">
        <w:t xml:space="preserve"> in the design were not </w:t>
      </w:r>
      <w:r w:rsidR="00841D71">
        <w:t xml:space="preserve">included because of time constraints. </w:t>
      </w:r>
      <w:r w:rsidR="003C0975">
        <w:t>Features</w:t>
      </w:r>
      <w:r w:rsidR="00841D71">
        <w:t xml:space="preserve"> like product filters, utilising </w:t>
      </w:r>
      <w:r w:rsidR="0079375A">
        <w:t>F</w:t>
      </w:r>
      <w:r w:rsidR="00841D71">
        <w:t xml:space="preserve">lexbox order and </w:t>
      </w:r>
      <w:r w:rsidR="003C0975">
        <w:t xml:space="preserve">JavaScript </w:t>
      </w:r>
      <w:r w:rsidR="00F55B3B">
        <w:t xml:space="preserve">sorting, or </w:t>
      </w:r>
      <w:proofErr w:type="gramStart"/>
      <w:r w:rsidR="002D3520">
        <w:t>additional</w:t>
      </w:r>
      <w:proofErr w:type="gramEnd"/>
      <w:r w:rsidR="002D3520">
        <w:t xml:space="preserve"> </w:t>
      </w:r>
      <w:r w:rsidR="00720B49">
        <w:t>CSS transition</w:t>
      </w:r>
      <w:r w:rsidR="008C38F9">
        <w:t xml:space="preserve"> </w:t>
      </w:r>
      <w:r w:rsidR="004D3556">
        <w:t>base</w:t>
      </w:r>
      <w:r w:rsidR="001D6AEE">
        <w:t xml:space="preserve"> pages</w:t>
      </w:r>
      <w:r w:rsidR="0024338C">
        <w:t xml:space="preserve"> could be implemented</w:t>
      </w:r>
      <w:r w:rsidR="000A0D73">
        <w:t>.</w:t>
      </w:r>
    </w:p>
    <w:p w14:paraId="703C2FAD" w14:textId="77777777" w:rsidR="009E10DC" w:rsidRDefault="009E10DC">
      <w:pPr>
        <w:spacing w:after="160" w:line="259" w:lineRule="auto"/>
        <w:jc w:val="left"/>
      </w:pPr>
      <w:r>
        <w:br w:type="page"/>
      </w:r>
    </w:p>
    <w:sdt>
      <w:sdtPr>
        <w:id w:val="-73701168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0"/>
        </w:rPr>
      </w:sdtEndPr>
      <w:sdtContent>
        <w:p w14:paraId="569A3201" w14:textId="6A556B7D" w:rsidR="009E10DC" w:rsidRDefault="009E10D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F7CBCBB" w14:textId="77777777" w:rsidR="00FD5240" w:rsidRDefault="009E10DC" w:rsidP="00FD524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D5240">
                <w:rPr>
                  <w:noProof/>
                </w:rPr>
                <w:t xml:space="preserve">coolors.co. (n.d.). </w:t>
              </w:r>
              <w:r w:rsidR="00FD5240">
                <w:rPr>
                  <w:i/>
                  <w:iCs/>
                  <w:noProof/>
                </w:rPr>
                <w:t>Color Palette Generator</w:t>
              </w:r>
              <w:r w:rsidR="00FD5240">
                <w:rPr>
                  <w:noProof/>
                </w:rPr>
                <w:t>. Retrieved from coolors.co: https://coolors.co/6f4e37-e59f71-ffffff-6cae75-90bede</w:t>
              </w:r>
            </w:p>
            <w:p w14:paraId="2F612DB9" w14:textId="77777777" w:rsidR="00FD5240" w:rsidRDefault="00FD5240" w:rsidP="00FD52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fontawesome. (n.d.). </w:t>
              </w:r>
              <w:r>
                <w:rPr>
                  <w:i/>
                  <w:iCs/>
                  <w:noProof/>
                </w:rPr>
                <w:t>caret-down</w:t>
              </w:r>
              <w:r>
                <w:rPr>
                  <w:noProof/>
                </w:rPr>
                <w:t>. Retrieved from fontawesome: https://fontawesome.com/icons/caret-down?s=solid</w:t>
              </w:r>
            </w:p>
            <w:p w14:paraId="3E23D93D" w14:textId="77777777" w:rsidR="00FD5240" w:rsidRDefault="00FD5240" w:rsidP="00FD52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Kanillar, E. (2021, March 29). </w:t>
              </w:r>
              <w:r>
                <w:rPr>
                  <w:i/>
                  <w:iCs/>
                  <w:noProof/>
                </w:rPr>
                <w:t>How to Make an Image Carousel Using Basic HTML, CSS, and JavaScript</w:t>
              </w:r>
              <w:r>
                <w:rPr>
                  <w:noProof/>
                </w:rPr>
                <w:t>. Retrieved from Section.io: https://www.section.io/engineering-education/how-to-make-an-image-carousel-for-your-website/</w:t>
              </w:r>
            </w:p>
            <w:p w14:paraId="0051DA7F" w14:textId="77777777" w:rsidR="00FD5240" w:rsidRDefault="00FD5240" w:rsidP="00FD52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SVG element reference</w:t>
              </w:r>
              <w:r>
                <w:rPr>
                  <w:noProof/>
                </w:rPr>
                <w:t>. (n.d.). Retrieved from mdn web docs: https://developer.mozilla.org/en-US/docs/Web/SVG/Element</w:t>
              </w:r>
            </w:p>
            <w:p w14:paraId="5F37EBBD" w14:textId="77777777" w:rsidR="00FD5240" w:rsidRDefault="00FD5240" w:rsidP="00FD52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Terry, N. (n.d.). </w:t>
              </w:r>
              <w:r>
                <w:rPr>
                  <w:i/>
                  <w:iCs/>
                  <w:noProof/>
                </w:rPr>
                <w:t>Origami-shop</w:t>
              </w:r>
              <w:r>
                <w:rPr>
                  <w:noProof/>
                </w:rPr>
                <w:t>. Retrieved from Origami-shop: https://www.origami-shop.com/</w:t>
              </w:r>
            </w:p>
            <w:p w14:paraId="7F5B94F0" w14:textId="77777777" w:rsidR="00FD5240" w:rsidRDefault="00FD5240" w:rsidP="00FD52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(n.d.). </w:t>
              </w:r>
              <w:r>
                <w:rPr>
                  <w:i/>
                  <w:iCs/>
                  <w:noProof/>
                </w:rPr>
                <w:t>MouseEvent offsetX Property</w:t>
              </w:r>
              <w:r>
                <w:rPr>
                  <w:noProof/>
                </w:rPr>
                <w:t>. Retrieved from w3schools: https://www.w3schools.com/jsref/event_offsetx.asp</w:t>
              </w:r>
            </w:p>
            <w:p w14:paraId="776DBD43" w14:textId="77777777" w:rsidR="00FD5240" w:rsidRDefault="00FD5240" w:rsidP="00FD52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(n.d.). </w:t>
              </w:r>
              <w:r>
                <w:rPr>
                  <w:i/>
                  <w:iCs/>
                  <w:noProof/>
                </w:rPr>
                <w:t>SVG</w:t>
              </w:r>
              <w:r>
                <w:rPr>
                  <w:noProof/>
                </w:rPr>
                <w:t>. Retrieved from w3schools: https://www.w3schools.com/html/html5_svg.asp</w:t>
              </w:r>
            </w:p>
            <w:p w14:paraId="480299C4" w14:textId="77777777" w:rsidR="00FD5240" w:rsidRDefault="00FD5240" w:rsidP="00FD52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Young, D. (n.d.). </w:t>
              </w:r>
              <w:r>
                <w:rPr>
                  <w:i/>
                  <w:iCs/>
                  <w:noProof/>
                </w:rPr>
                <w:t>Detecting Page Scroll Distance</w:t>
              </w:r>
              <w:r>
                <w:rPr>
                  <w:noProof/>
                </w:rPr>
                <w:t>. Retrieved from David Young: https://davidyoung.tech/detecting-page-scroll-distance</w:t>
              </w:r>
            </w:p>
            <w:p w14:paraId="747D3C2F" w14:textId="07837C0B" w:rsidR="009E10DC" w:rsidRDefault="009E10DC" w:rsidP="00FD52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09714B" w14:textId="59DAA481" w:rsidR="00A4418E" w:rsidRPr="00A4418E" w:rsidRDefault="00A4418E" w:rsidP="00A4418E"/>
    <w:sectPr w:rsidR="00A4418E" w:rsidRPr="00A4418E" w:rsidSect="00283E05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E3D41"/>
    <w:multiLevelType w:val="hybridMultilevel"/>
    <w:tmpl w:val="2E2CA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B49F4"/>
    <w:multiLevelType w:val="hybridMultilevel"/>
    <w:tmpl w:val="9A6E0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155CB"/>
    <w:multiLevelType w:val="hybridMultilevel"/>
    <w:tmpl w:val="1452F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F3"/>
    <w:rsid w:val="0000012B"/>
    <w:rsid w:val="000078CA"/>
    <w:rsid w:val="00010F0C"/>
    <w:rsid w:val="00011ED9"/>
    <w:rsid w:val="0001238E"/>
    <w:rsid w:val="000123D4"/>
    <w:rsid w:val="00014DC2"/>
    <w:rsid w:val="00017413"/>
    <w:rsid w:val="000255CC"/>
    <w:rsid w:val="0002561F"/>
    <w:rsid w:val="00027E3D"/>
    <w:rsid w:val="00031AE1"/>
    <w:rsid w:val="000327B5"/>
    <w:rsid w:val="0003373C"/>
    <w:rsid w:val="00036925"/>
    <w:rsid w:val="00037A58"/>
    <w:rsid w:val="00037F43"/>
    <w:rsid w:val="00042301"/>
    <w:rsid w:val="00044AB5"/>
    <w:rsid w:val="00052EF2"/>
    <w:rsid w:val="000544CE"/>
    <w:rsid w:val="00057E23"/>
    <w:rsid w:val="000648C4"/>
    <w:rsid w:val="00064B87"/>
    <w:rsid w:val="0008130C"/>
    <w:rsid w:val="000848FB"/>
    <w:rsid w:val="000925AE"/>
    <w:rsid w:val="000A0D73"/>
    <w:rsid w:val="000A67A0"/>
    <w:rsid w:val="000B0EE4"/>
    <w:rsid w:val="000B4136"/>
    <w:rsid w:val="000C0C2B"/>
    <w:rsid w:val="000C1DB6"/>
    <w:rsid w:val="000C2BFB"/>
    <w:rsid w:val="000C47AD"/>
    <w:rsid w:val="000D2251"/>
    <w:rsid w:val="000E1B69"/>
    <w:rsid w:val="000E5E9A"/>
    <w:rsid w:val="000F01DB"/>
    <w:rsid w:val="000F032C"/>
    <w:rsid w:val="000F5496"/>
    <w:rsid w:val="000F6F3C"/>
    <w:rsid w:val="0010113B"/>
    <w:rsid w:val="00104119"/>
    <w:rsid w:val="001114F3"/>
    <w:rsid w:val="0011352D"/>
    <w:rsid w:val="00124B90"/>
    <w:rsid w:val="00124F01"/>
    <w:rsid w:val="00127B0D"/>
    <w:rsid w:val="00133578"/>
    <w:rsid w:val="00134213"/>
    <w:rsid w:val="0013749F"/>
    <w:rsid w:val="00137668"/>
    <w:rsid w:val="00140DE1"/>
    <w:rsid w:val="00142178"/>
    <w:rsid w:val="00144DF8"/>
    <w:rsid w:val="001453F8"/>
    <w:rsid w:val="001533DE"/>
    <w:rsid w:val="00156B64"/>
    <w:rsid w:val="0016325C"/>
    <w:rsid w:val="00164D73"/>
    <w:rsid w:val="00173361"/>
    <w:rsid w:val="00182BAB"/>
    <w:rsid w:val="0019595A"/>
    <w:rsid w:val="00196C23"/>
    <w:rsid w:val="001A1811"/>
    <w:rsid w:val="001A2E4D"/>
    <w:rsid w:val="001A38A5"/>
    <w:rsid w:val="001B4068"/>
    <w:rsid w:val="001B6CD0"/>
    <w:rsid w:val="001B75F2"/>
    <w:rsid w:val="001B7A16"/>
    <w:rsid w:val="001C3A9B"/>
    <w:rsid w:val="001C5D00"/>
    <w:rsid w:val="001C72EE"/>
    <w:rsid w:val="001D6AEE"/>
    <w:rsid w:val="001E0B79"/>
    <w:rsid w:val="001E5FD2"/>
    <w:rsid w:val="001E7C15"/>
    <w:rsid w:val="002038F2"/>
    <w:rsid w:val="00212863"/>
    <w:rsid w:val="00217454"/>
    <w:rsid w:val="002201F0"/>
    <w:rsid w:val="00224C09"/>
    <w:rsid w:val="00225E94"/>
    <w:rsid w:val="002263C3"/>
    <w:rsid w:val="002265CA"/>
    <w:rsid w:val="0024078A"/>
    <w:rsid w:val="0024338C"/>
    <w:rsid w:val="00250147"/>
    <w:rsid w:val="0025588D"/>
    <w:rsid w:val="00267FE2"/>
    <w:rsid w:val="00274947"/>
    <w:rsid w:val="00277E10"/>
    <w:rsid w:val="00283E05"/>
    <w:rsid w:val="00285930"/>
    <w:rsid w:val="0029072C"/>
    <w:rsid w:val="00291685"/>
    <w:rsid w:val="002A14E2"/>
    <w:rsid w:val="002A1776"/>
    <w:rsid w:val="002B0989"/>
    <w:rsid w:val="002C39EE"/>
    <w:rsid w:val="002C53CF"/>
    <w:rsid w:val="002D3520"/>
    <w:rsid w:val="002E53AB"/>
    <w:rsid w:val="002F6737"/>
    <w:rsid w:val="003043AB"/>
    <w:rsid w:val="0030448B"/>
    <w:rsid w:val="00313631"/>
    <w:rsid w:val="00313BFF"/>
    <w:rsid w:val="00321B3B"/>
    <w:rsid w:val="0032442A"/>
    <w:rsid w:val="00324F33"/>
    <w:rsid w:val="003327E5"/>
    <w:rsid w:val="003340BE"/>
    <w:rsid w:val="00336162"/>
    <w:rsid w:val="00340936"/>
    <w:rsid w:val="00341731"/>
    <w:rsid w:val="00343468"/>
    <w:rsid w:val="00343ECC"/>
    <w:rsid w:val="00344888"/>
    <w:rsid w:val="003453FB"/>
    <w:rsid w:val="00355ED1"/>
    <w:rsid w:val="00357708"/>
    <w:rsid w:val="00362FF0"/>
    <w:rsid w:val="00365708"/>
    <w:rsid w:val="00370694"/>
    <w:rsid w:val="00371640"/>
    <w:rsid w:val="003730F4"/>
    <w:rsid w:val="00374E7F"/>
    <w:rsid w:val="00376EB2"/>
    <w:rsid w:val="00377081"/>
    <w:rsid w:val="0038334F"/>
    <w:rsid w:val="0038487A"/>
    <w:rsid w:val="00385B2D"/>
    <w:rsid w:val="00393550"/>
    <w:rsid w:val="003A04BD"/>
    <w:rsid w:val="003A0A31"/>
    <w:rsid w:val="003A2ECF"/>
    <w:rsid w:val="003A3A20"/>
    <w:rsid w:val="003A4B11"/>
    <w:rsid w:val="003A57FC"/>
    <w:rsid w:val="003A5C40"/>
    <w:rsid w:val="003B66A1"/>
    <w:rsid w:val="003B6E03"/>
    <w:rsid w:val="003B74E2"/>
    <w:rsid w:val="003C0975"/>
    <w:rsid w:val="003C48BB"/>
    <w:rsid w:val="003C530F"/>
    <w:rsid w:val="003C6902"/>
    <w:rsid w:val="003D0221"/>
    <w:rsid w:val="003D4E94"/>
    <w:rsid w:val="003D66CE"/>
    <w:rsid w:val="00406196"/>
    <w:rsid w:val="004065C1"/>
    <w:rsid w:val="004115E8"/>
    <w:rsid w:val="004164CD"/>
    <w:rsid w:val="00420F34"/>
    <w:rsid w:val="0043272E"/>
    <w:rsid w:val="004350F2"/>
    <w:rsid w:val="004372AA"/>
    <w:rsid w:val="00440DDE"/>
    <w:rsid w:val="00442845"/>
    <w:rsid w:val="004523AC"/>
    <w:rsid w:val="0045282E"/>
    <w:rsid w:val="00453C0C"/>
    <w:rsid w:val="00467125"/>
    <w:rsid w:val="004804DF"/>
    <w:rsid w:val="004861A3"/>
    <w:rsid w:val="004867E7"/>
    <w:rsid w:val="00487ED4"/>
    <w:rsid w:val="004931D2"/>
    <w:rsid w:val="0049688E"/>
    <w:rsid w:val="004A0295"/>
    <w:rsid w:val="004A2A49"/>
    <w:rsid w:val="004A3968"/>
    <w:rsid w:val="004B1AC9"/>
    <w:rsid w:val="004B5EFE"/>
    <w:rsid w:val="004C4B36"/>
    <w:rsid w:val="004C693C"/>
    <w:rsid w:val="004D16F3"/>
    <w:rsid w:val="004D1897"/>
    <w:rsid w:val="004D3556"/>
    <w:rsid w:val="004D3613"/>
    <w:rsid w:val="004D4906"/>
    <w:rsid w:val="004E19A2"/>
    <w:rsid w:val="004E41A2"/>
    <w:rsid w:val="004F5AC4"/>
    <w:rsid w:val="00503036"/>
    <w:rsid w:val="00506204"/>
    <w:rsid w:val="005126DB"/>
    <w:rsid w:val="00520000"/>
    <w:rsid w:val="00522381"/>
    <w:rsid w:val="00522743"/>
    <w:rsid w:val="0053265F"/>
    <w:rsid w:val="0053393A"/>
    <w:rsid w:val="00534A8B"/>
    <w:rsid w:val="00536EEB"/>
    <w:rsid w:val="005378A4"/>
    <w:rsid w:val="00537AA7"/>
    <w:rsid w:val="00541A2F"/>
    <w:rsid w:val="00545964"/>
    <w:rsid w:val="00546F1A"/>
    <w:rsid w:val="00553EA1"/>
    <w:rsid w:val="005556D5"/>
    <w:rsid w:val="00563F22"/>
    <w:rsid w:val="0056482B"/>
    <w:rsid w:val="00565E8D"/>
    <w:rsid w:val="00567D8F"/>
    <w:rsid w:val="00571B79"/>
    <w:rsid w:val="005767FB"/>
    <w:rsid w:val="005820A3"/>
    <w:rsid w:val="00585030"/>
    <w:rsid w:val="00590DE8"/>
    <w:rsid w:val="00592A13"/>
    <w:rsid w:val="005A3237"/>
    <w:rsid w:val="005A7F7A"/>
    <w:rsid w:val="005B1A6F"/>
    <w:rsid w:val="005B2923"/>
    <w:rsid w:val="005B338B"/>
    <w:rsid w:val="005B491C"/>
    <w:rsid w:val="005B6B33"/>
    <w:rsid w:val="005C33EE"/>
    <w:rsid w:val="005C37B4"/>
    <w:rsid w:val="005D45DD"/>
    <w:rsid w:val="005E1F34"/>
    <w:rsid w:val="005F1189"/>
    <w:rsid w:val="005F2E3F"/>
    <w:rsid w:val="005F7CF5"/>
    <w:rsid w:val="00600738"/>
    <w:rsid w:val="00601999"/>
    <w:rsid w:val="00602989"/>
    <w:rsid w:val="006063A9"/>
    <w:rsid w:val="00613804"/>
    <w:rsid w:val="0061588E"/>
    <w:rsid w:val="0061723B"/>
    <w:rsid w:val="00621E6F"/>
    <w:rsid w:val="006224B3"/>
    <w:rsid w:val="006248B2"/>
    <w:rsid w:val="00626E38"/>
    <w:rsid w:val="00630451"/>
    <w:rsid w:val="006328AA"/>
    <w:rsid w:val="0064017B"/>
    <w:rsid w:val="0064436C"/>
    <w:rsid w:val="006466F2"/>
    <w:rsid w:val="006472B9"/>
    <w:rsid w:val="00651282"/>
    <w:rsid w:val="006522CC"/>
    <w:rsid w:val="006536B6"/>
    <w:rsid w:val="00654970"/>
    <w:rsid w:val="006664E6"/>
    <w:rsid w:val="006676D0"/>
    <w:rsid w:val="00672AB8"/>
    <w:rsid w:val="00674749"/>
    <w:rsid w:val="0067517C"/>
    <w:rsid w:val="00690A68"/>
    <w:rsid w:val="00690CE2"/>
    <w:rsid w:val="00696794"/>
    <w:rsid w:val="006A18C9"/>
    <w:rsid w:val="006A5EDC"/>
    <w:rsid w:val="006B1665"/>
    <w:rsid w:val="006B66B2"/>
    <w:rsid w:val="006C03B8"/>
    <w:rsid w:val="006C61B1"/>
    <w:rsid w:val="006C6AB8"/>
    <w:rsid w:val="006D091A"/>
    <w:rsid w:val="006D566A"/>
    <w:rsid w:val="006D7934"/>
    <w:rsid w:val="006F154A"/>
    <w:rsid w:val="007020B2"/>
    <w:rsid w:val="00702D7C"/>
    <w:rsid w:val="0070622F"/>
    <w:rsid w:val="00706794"/>
    <w:rsid w:val="00712824"/>
    <w:rsid w:val="0071309A"/>
    <w:rsid w:val="00720B49"/>
    <w:rsid w:val="00723A2A"/>
    <w:rsid w:val="007278E7"/>
    <w:rsid w:val="00736DC3"/>
    <w:rsid w:val="00737C26"/>
    <w:rsid w:val="00740786"/>
    <w:rsid w:val="007453BD"/>
    <w:rsid w:val="007508FB"/>
    <w:rsid w:val="00751115"/>
    <w:rsid w:val="0075302D"/>
    <w:rsid w:val="007608BF"/>
    <w:rsid w:val="00761645"/>
    <w:rsid w:val="007707BA"/>
    <w:rsid w:val="00770947"/>
    <w:rsid w:val="007742C5"/>
    <w:rsid w:val="00775D30"/>
    <w:rsid w:val="00781414"/>
    <w:rsid w:val="0079375A"/>
    <w:rsid w:val="00794CDC"/>
    <w:rsid w:val="007963D5"/>
    <w:rsid w:val="007A0D83"/>
    <w:rsid w:val="007A54DF"/>
    <w:rsid w:val="007A6BCD"/>
    <w:rsid w:val="007B1468"/>
    <w:rsid w:val="007B54A8"/>
    <w:rsid w:val="007B6043"/>
    <w:rsid w:val="007B7DD5"/>
    <w:rsid w:val="007C59CC"/>
    <w:rsid w:val="007C6350"/>
    <w:rsid w:val="007D70BF"/>
    <w:rsid w:val="007E4E32"/>
    <w:rsid w:val="007F114B"/>
    <w:rsid w:val="007F231A"/>
    <w:rsid w:val="007F39AF"/>
    <w:rsid w:val="00804694"/>
    <w:rsid w:val="00806F3B"/>
    <w:rsid w:val="008100E1"/>
    <w:rsid w:val="00810587"/>
    <w:rsid w:val="00810BDE"/>
    <w:rsid w:val="00814708"/>
    <w:rsid w:val="008149BA"/>
    <w:rsid w:val="00816463"/>
    <w:rsid w:val="00816E1E"/>
    <w:rsid w:val="00825484"/>
    <w:rsid w:val="00825914"/>
    <w:rsid w:val="00825BD0"/>
    <w:rsid w:val="00840EBF"/>
    <w:rsid w:val="00841D71"/>
    <w:rsid w:val="00851391"/>
    <w:rsid w:val="008518F5"/>
    <w:rsid w:val="00852D04"/>
    <w:rsid w:val="00865111"/>
    <w:rsid w:val="0087127A"/>
    <w:rsid w:val="008715FF"/>
    <w:rsid w:val="00891639"/>
    <w:rsid w:val="008961F4"/>
    <w:rsid w:val="008A0ED2"/>
    <w:rsid w:val="008B3E13"/>
    <w:rsid w:val="008B4D0E"/>
    <w:rsid w:val="008B5391"/>
    <w:rsid w:val="008C1F64"/>
    <w:rsid w:val="008C2BB2"/>
    <w:rsid w:val="008C38F9"/>
    <w:rsid w:val="008C6929"/>
    <w:rsid w:val="008D3460"/>
    <w:rsid w:val="008D5AB1"/>
    <w:rsid w:val="008E4246"/>
    <w:rsid w:val="008E7399"/>
    <w:rsid w:val="008F3191"/>
    <w:rsid w:val="0090263D"/>
    <w:rsid w:val="0090639A"/>
    <w:rsid w:val="0090701F"/>
    <w:rsid w:val="00907BCE"/>
    <w:rsid w:val="00920F4B"/>
    <w:rsid w:val="00921CF0"/>
    <w:rsid w:val="0092289A"/>
    <w:rsid w:val="00922DFC"/>
    <w:rsid w:val="00924EA9"/>
    <w:rsid w:val="00926F57"/>
    <w:rsid w:val="00931603"/>
    <w:rsid w:val="0093532F"/>
    <w:rsid w:val="009362E7"/>
    <w:rsid w:val="00940203"/>
    <w:rsid w:val="009410B1"/>
    <w:rsid w:val="009473C7"/>
    <w:rsid w:val="00947875"/>
    <w:rsid w:val="0095044F"/>
    <w:rsid w:val="009533E1"/>
    <w:rsid w:val="00955BCA"/>
    <w:rsid w:val="00956642"/>
    <w:rsid w:val="00964B16"/>
    <w:rsid w:val="0096635F"/>
    <w:rsid w:val="00967CA1"/>
    <w:rsid w:val="009709F6"/>
    <w:rsid w:val="0097313C"/>
    <w:rsid w:val="00977C5A"/>
    <w:rsid w:val="0099214A"/>
    <w:rsid w:val="00995D47"/>
    <w:rsid w:val="00997B59"/>
    <w:rsid w:val="009A39EB"/>
    <w:rsid w:val="009A3EE9"/>
    <w:rsid w:val="009A67A9"/>
    <w:rsid w:val="009B2D0E"/>
    <w:rsid w:val="009B34D7"/>
    <w:rsid w:val="009B5D47"/>
    <w:rsid w:val="009C2282"/>
    <w:rsid w:val="009C29B3"/>
    <w:rsid w:val="009D24A6"/>
    <w:rsid w:val="009D2C86"/>
    <w:rsid w:val="009E10DC"/>
    <w:rsid w:val="009E1B8A"/>
    <w:rsid w:val="009E43A1"/>
    <w:rsid w:val="009F09BD"/>
    <w:rsid w:val="009F6313"/>
    <w:rsid w:val="00A024F6"/>
    <w:rsid w:val="00A07CB6"/>
    <w:rsid w:val="00A107E5"/>
    <w:rsid w:val="00A12896"/>
    <w:rsid w:val="00A17CAE"/>
    <w:rsid w:val="00A218E8"/>
    <w:rsid w:val="00A220D0"/>
    <w:rsid w:val="00A25ADC"/>
    <w:rsid w:val="00A3602A"/>
    <w:rsid w:val="00A365E0"/>
    <w:rsid w:val="00A429B2"/>
    <w:rsid w:val="00A42E7F"/>
    <w:rsid w:val="00A4418E"/>
    <w:rsid w:val="00A47E0D"/>
    <w:rsid w:val="00A50A51"/>
    <w:rsid w:val="00A518B7"/>
    <w:rsid w:val="00A5343A"/>
    <w:rsid w:val="00A60259"/>
    <w:rsid w:val="00A607EF"/>
    <w:rsid w:val="00A62B6F"/>
    <w:rsid w:val="00A64E2C"/>
    <w:rsid w:val="00A7030D"/>
    <w:rsid w:val="00A71A56"/>
    <w:rsid w:val="00A72992"/>
    <w:rsid w:val="00A74A11"/>
    <w:rsid w:val="00A74E5C"/>
    <w:rsid w:val="00A8110E"/>
    <w:rsid w:val="00A90959"/>
    <w:rsid w:val="00A94401"/>
    <w:rsid w:val="00A9606F"/>
    <w:rsid w:val="00A961F9"/>
    <w:rsid w:val="00AA1F9E"/>
    <w:rsid w:val="00AA2EC2"/>
    <w:rsid w:val="00AA55B0"/>
    <w:rsid w:val="00AA784D"/>
    <w:rsid w:val="00AB4F17"/>
    <w:rsid w:val="00AB77FA"/>
    <w:rsid w:val="00AB78B9"/>
    <w:rsid w:val="00AC0257"/>
    <w:rsid w:val="00AC0FB3"/>
    <w:rsid w:val="00AD333D"/>
    <w:rsid w:val="00AE25A0"/>
    <w:rsid w:val="00AE38EF"/>
    <w:rsid w:val="00AF07F8"/>
    <w:rsid w:val="00AF2C1D"/>
    <w:rsid w:val="00B01A3D"/>
    <w:rsid w:val="00B01DE8"/>
    <w:rsid w:val="00B06406"/>
    <w:rsid w:val="00B11247"/>
    <w:rsid w:val="00B16C28"/>
    <w:rsid w:val="00B16F86"/>
    <w:rsid w:val="00B25AB7"/>
    <w:rsid w:val="00B347CB"/>
    <w:rsid w:val="00B351A6"/>
    <w:rsid w:val="00B36DF2"/>
    <w:rsid w:val="00B37638"/>
    <w:rsid w:val="00B40B38"/>
    <w:rsid w:val="00B41231"/>
    <w:rsid w:val="00B4376E"/>
    <w:rsid w:val="00B44262"/>
    <w:rsid w:val="00B5076C"/>
    <w:rsid w:val="00B60236"/>
    <w:rsid w:val="00B60C8C"/>
    <w:rsid w:val="00B65374"/>
    <w:rsid w:val="00B65BDD"/>
    <w:rsid w:val="00B72567"/>
    <w:rsid w:val="00B76299"/>
    <w:rsid w:val="00B82236"/>
    <w:rsid w:val="00B90F92"/>
    <w:rsid w:val="00B93307"/>
    <w:rsid w:val="00B96A68"/>
    <w:rsid w:val="00BA0593"/>
    <w:rsid w:val="00BA0668"/>
    <w:rsid w:val="00BA132C"/>
    <w:rsid w:val="00BA172A"/>
    <w:rsid w:val="00BA2821"/>
    <w:rsid w:val="00BA6281"/>
    <w:rsid w:val="00BA64A8"/>
    <w:rsid w:val="00BB0587"/>
    <w:rsid w:val="00BB5AB8"/>
    <w:rsid w:val="00BB6D92"/>
    <w:rsid w:val="00BB7DB8"/>
    <w:rsid w:val="00BC05C8"/>
    <w:rsid w:val="00BC0646"/>
    <w:rsid w:val="00BC1C89"/>
    <w:rsid w:val="00BC51B7"/>
    <w:rsid w:val="00BD1B35"/>
    <w:rsid w:val="00BD4A15"/>
    <w:rsid w:val="00BE7366"/>
    <w:rsid w:val="00BF25BD"/>
    <w:rsid w:val="00C01EBD"/>
    <w:rsid w:val="00C0299B"/>
    <w:rsid w:val="00C03C6C"/>
    <w:rsid w:val="00C07AF2"/>
    <w:rsid w:val="00C07B9B"/>
    <w:rsid w:val="00C112CE"/>
    <w:rsid w:val="00C12E70"/>
    <w:rsid w:val="00C13477"/>
    <w:rsid w:val="00C35283"/>
    <w:rsid w:val="00C402FC"/>
    <w:rsid w:val="00C42516"/>
    <w:rsid w:val="00C43A94"/>
    <w:rsid w:val="00C47528"/>
    <w:rsid w:val="00C53214"/>
    <w:rsid w:val="00C54232"/>
    <w:rsid w:val="00C57B84"/>
    <w:rsid w:val="00C619CF"/>
    <w:rsid w:val="00C64DC9"/>
    <w:rsid w:val="00C6745F"/>
    <w:rsid w:val="00C73AE1"/>
    <w:rsid w:val="00C742F3"/>
    <w:rsid w:val="00C84C90"/>
    <w:rsid w:val="00C90712"/>
    <w:rsid w:val="00C913C0"/>
    <w:rsid w:val="00C91964"/>
    <w:rsid w:val="00C96D3C"/>
    <w:rsid w:val="00CA415F"/>
    <w:rsid w:val="00CA7D22"/>
    <w:rsid w:val="00CB2DB9"/>
    <w:rsid w:val="00CB776A"/>
    <w:rsid w:val="00CC103C"/>
    <w:rsid w:val="00CC1CB1"/>
    <w:rsid w:val="00CC538E"/>
    <w:rsid w:val="00CD0F76"/>
    <w:rsid w:val="00CD1970"/>
    <w:rsid w:val="00CD5038"/>
    <w:rsid w:val="00CD57BA"/>
    <w:rsid w:val="00CD7956"/>
    <w:rsid w:val="00CE1F89"/>
    <w:rsid w:val="00CE4666"/>
    <w:rsid w:val="00CE4AC1"/>
    <w:rsid w:val="00CE54A1"/>
    <w:rsid w:val="00CF291A"/>
    <w:rsid w:val="00CF4B47"/>
    <w:rsid w:val="00CF59D9"/>
    <w:rsid w:val="00D00238"/>
    <w:rsid w:val="00D01131"/>
    <w:rsid w:val="00D04C23"/>
    <w:rsid w:val="00D14DF8"/>
    <w:rsid w:val="00D17D0F"/>
    <w:rsid w:val="00D22847"/>
    <w:rsid w:val="00D350CF"/>
    <w:rsid w:val="00D35CD3"/>
    <w:rsid w:val="00D41A43"/>
    <w:rsid w:val="00D4272B"/>
    <w:rsid w:val="00D46C05"/>
    <w:rsid w:val="00D670E8"/>
    <w:rsid w:val="00D71098"/>
    <w:rsid w:val="00D71CB6"/>
    <w:rsid w:val="00D73A69"/>
    <w:rsid w:val="00D73BB0"/>
    <w:rsid w:val="00D747C4"/>
    <w:rsid w:val="00D75EE6"/>
    <w:rsid w:val="00D96BF6"/>
    <w:rsid w:val="00D97077"/>
    <w:rsid w:val="00DA5F31"/>
    <w:rsid w:val="00DB6684"/>
    <w:rsid w:val="00DB6B09"/>
    <w:rsid w:val="00DB7B16"/>
    <w:rsid w:val="00DC3C54"/>
    <w:rsid w:val="00DC433F"/>
    <w:rsid w:val="00DC4628"/>
    <w:rsid w:val="00DC65AF"/>
    <w:rsid w:val="00DD0031"/>
    <w:rsid w:val="00DE387F"/>
    <w:rsid w:val="00DF241A"/>
    <w:rsid w:val="00DF42E9"/>
    <w:rsid w:val="00DF678B"/>
    <w:rsid w:val="00DF7215"/>
    <w:rsid w:val="00E0750A"/>
    <w:rsid w:val="00E108AC"/>
    <w:rsid w:val="00E10CF6"/>
    <w:rsid w:val="00E15B26"/>
    <w:rsid w:val="00E205B1"/>
    <w:rsid w:val="00E225D6"/>
    <w:rsid w:val="00E30D3C"/>
    <w:rsid w:val="00E30F92"/>
    <w:rsid w:val="00E346EC"/>
    <w:rsid w:val="00E34D5A"/>
    <w:rsid w:val="00E34E7D"/>
    <w:rsid w:val="00E43D43"/>
    <w:rsid w:val="00E448ED"/>
    <w:rsid w:val="00E52FE0"/>
    <w:rsid w:val="00E53F36"/>
    <w:rsid w:val="00E558D5"/>
    <w:rsid w:val="00E56ACE"/>
    <w:rsid w:val="00E62609"/>
    <w:rsid w:val="00E634FD"/>
    <w:rsid w:val="00E644D9"/>
    <w:rsid w:val="00E669C9"/>
    <w:rsid w:val="00E6722F"/>
    <w:rsid w:val="00E718B8"/>
    <w:rsid w:val="00E80F66"/>
    <w:rsid w:val="00E816D5"/>
    <w:rsid w:val="00E84BF3"/>
    <w:rsid w:val="00E92106"/>
    <w:rsid w:val="00E940DC"/>
    <w:rsid w:val="00E9450B"/>
    <w:rsid w:val="00EA0819"/>
    <w:rsid w:val="00EA2172"/>
    <w:rsid w:val="00EA283D"/>
    <w:rsid w:val="00EB11BA"/>
    <w:rsid w:val="00EB14F9"/>
    <w:rsid w:val="00EB19DE"/>
    <w:rsid w:val="00EB6671"/>
    <w:rsid w:val="00EC7124"/>
    <w:rsid w:val="00EC775E"/>
    <w:rsid w:val="00ED0B64"/>
    <w:rsid w:val="00EE1A63"/>
    <w:rsid w:val="00EF0879"/>
    <w:rsid w:val="00EF11E8"/>
    <w:rsid w:val="00EF3B32"/>
    <w:rsid w:val="00F06FF6"/>
    <w:rsid w:val="00F10C20"/>
    <w:rsid w:val="00F13F9F"/>
    <w:rsid w:val="00F167B9"/>
    <w:rsid w:val="00F17362"/>
    <w:rsid w:val="00F225C2"/>
    <w:rsid w:val="00F26C86"/>
    <w:rsid w:val="00F26E86"/>
    <w:rsid w:val="00F31157"/>
    <w:rsid w:val="00F325D6"/>
    <w:rsid w:val="00F419BE"/>
    <w:rsid w:val="00F425A2"/>
    <w:rsid w:val="00F4304C"/>
    <w:rsid w:val="00F479BE"/>
    <w:rsid w:val="00F47B33"/>
    <w:rsid w:val="00F55B3B"/>
    <w:rsid w:val="00F57495"/>
    <w:rsid w:val="00F60CC6"/>
    <w:rsid w:val="00F62989"/>
    <w:rsid w:val="00F62BDF"/>
    <w:rsid w:val="00F63A0F"/>
    <w:rsid w:val="00F65A7C"/>
    <w:rsid w:val="00F729C2"/>
    <w:rsid w:val="00F750B0"/>
    <w:rsid w:val="00F76189"/>
    <w:rsid w:val="00F77F56"/>
    <w:rsid w:val="00F80FAB"/>
    <w:rsid w:val="00F82832"/>
    <w:rsid w:val="00F832FB"/>
    <w:rsid w:val="00F8692F"/>
    <w:rsid w:val="00F90158"/>
    <w:rsid w:val="00F903C0"/>
    <w:rsid w:val="00FA1594"/>
    <w:rsid w:val="00FA3717"/>
    <w:rsid w:val="00FB4744"/>
    <w:rsid w:val="00FB5B43"/>
    <w:rsid w:val="00FC09FB"/>
    <w:rsid w:val="00FC1D20"/>
    <w:rsid w:val="00FC37EF"/>
    <w:rsid w:val="00FC587A"/>
    <w:rsid w:val="00FC7784"/>
    <w:rsid w:val="00FD41F3"/>
    <w:rsid w:val="00FD5240"/>
    <w:rsid w:val="00FE4263"/>
    <w:rsid w:val="00FE5DFC"/>
    <w:rsid w:val="00FE719B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C82D"/>
  <w15:chartTrackingRefBased/>
  <w15:docId w15:val="{79309B97-6E14-4C23-83CD-72A9046F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463"/>
    <w:pPr>
      <w:spacing w:after="120" w:line="360" w:lineRule="auto"/>
      <w:jc w:val="both"/>
    </w:pPr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gLangLit">
    <w:name w:val="Eng Lang Lit"/>
    <w:basedOn w:val="Normal"/>
    <w:link w:val="EngLangLitChar"/>
    <w:qFormat/>
    <w:rsid w:val="006536B6"/>
    <w:rPr>
      <w:rFonts w:ascii="Times New Roman" w:hAnsi="Times New Roman"/>
    </w:rPr>
  </w:style>
  <w:style w:type="character" w:customStyle="1" w:styleId="EngLangLitChar">
    <w:name w:val="Eng Lang Lit Char"/>
    <w:basedOn w:val="DefaultParagraphFont"/>
    <w:link w:val="EngLangLit"/>
    <w:rsid w:val="006536B6"/>
    <w:rPr>
      <w:rFonts w:ascii="Times New Roman" w:hAnsi="Times New Roman"/>
      <w:sz w:val="24"/>
    </w:rPr>
  </w:style>
  <w:style w:type="paragraph" w:customStyle="1" w:styleId="Economics">
    <w:name w:val="Economics"/>
    <w:basedOn w:val="Normal"/>
    <w:link w:val="EconomicsChar"/>
    <w:qFormat/>
    <w:rsid w:val="00052EF2"/>
    <w:rPr>
      <w:szCs w:val="24"/>
    </w:rPr>
  </w:style>
  <w:style w:type="character" w:customStyle="1" w:styleId="EconomicsChar">
    <w:name w:val="Economics Char"/>
    <w:basedOn w:val="DefaultParagraphFont"/>
    <w:link w:val="Economics"/>
    <w:rsid w:val="00052EF2"/>
    <w:rPr>
      <w:sz w:val="24"/>
      <w:szCs w:val="24"/>
    </w:rPr>
  </w:style>
  <w:style w:type="paragraph" w:customStyle="1" w:styleId="EconomicsHeadings">
    <w:name w:val="Economics Headings"/>
    <w:basedOn w:val="Economics"/>
    <w:link w:val="EconomicsHeadingsChar"/>
    <w:qFormat/>
    <w:rsid w:val="00052EF2"/>
    <w:rPr>
      <w:sz w:val="28"/>
    </w:rPr>
  </w:style>
  <w:style w:type="character" w:customStyle="1" w:styleId="EconomicsHeadingsChar">
    <w:name w:val="Economics Headings Char"/>
    <w:basedOn w:val="EconomicsChar"/>
    <w:link w:val="EconomicsHeadings"/>
    <w:rsid w:val="00052EF2"/>
    <w:rPr>
      <w:sz w:val="28"/>
      <w:szCs w:val="24"/>
    </w:rPr>
  </w:style>
  <w:style w:type="paragraph" w:styleId="NoSpacing">
    <w:name w:val="No Spacing"/>
    <w:link w:val="NoSpacingChar"/>
    <w:uiPriority w:val="1"/>
    <w:qFormat/>
    <w:rsid w:val="003C690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6902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E53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66B2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94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4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E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{27EAB010-C5F6-42B0-A312-E0E1AC910E7E}</b:Guid>
    <b:Author>
      <b:Author>
        <b:Corporate>w3schools</b:Corporate>
      </b:Author>
    </b:Author>
    <b:Title>SVG</b:Title>
    <b:InternetSiteTitle>w3schools</b:InternetSiteTitle>
    <b:URL>https://www.w3schools.com/html/html5_svg.asp</b:URL>
    <b:RefOrder>1</b:RefOrder>
  </b:Source>
  <b:Source>
    <b:Tag>w3s1</b:Tag>
    <b:SourceType>InternetSite</b:SourceType>
    <b:Guid>{F139343C-DD9D-472F-A30F-8BF3F824CCAF}</b:Guid>
    <b:Author>
      <b:Author>
        <b:Corporate>w3schools</b:Corporate>
      </b:Author>
    </b:Author>
    <b:Title>MouseEvent offsetX Property</b:Title>
    <b:InternetSiteTitle>w3schools</b:InternetSiteTitle>
    <b:URL>https://www.w3schools.com/jsref/event_offsetx.asp</b:URL>
    <b:RefOrder>2</b:RefOrder>
  </b:Source>
  <b:Source>
    <b:Tag>SVG</b:Tag>
    <b:SourceType>InternetSite</b:SourceType>
    <b:Guid>{AA4777E7-C7CB-49F5-A146-B8685E65FF75}</b:Guid>
    <b:Title>SVG element reference</b:Title>
    <b:InternetSiteTitle>mdn web docs</b:InternetSiteTitle>
    <b:URL>https://developer.mozilla.org/en-US/docs/Web/SVG/Element</b:URL>
    <b:RefOrder>3</b:RefOrder>
  </b:Source>
  <b:Source>
    <b:Tag>coo</b:Tag>
    <b:SourceType>InternetSite</b:SourceType>
    <b:Guid>{C8AB5329-FE1A-45E8-A151-7B7C1E87D0AD}</b:Guid>
    <b:Author>
      <b:Author>
        <b:Corporate>coolors.co</b:Corporate>
      </b:Author>
    </b:Author>
    <b:Title>Color Palette Generator</b:Title>
    <b:InternetSiteTitle>coolors.co</b:InternetSiteTitle>
    <b:URL>https://coolors.co/6f4e37-e59f71-ffffff-6cae75-90bede</b:URL>
    <b:RefOrder>4</b:RefOrder>
  </b:Source>
  <b:Source>
    <b:Tag>Nic</b:Tag>
    <b:SourceType>InternetSite</b:SourceType>
    <b:Guid>{0C24A443-E466-427B-B4B7-875E5C09EF68}</b:Guid>
    <b:Author>
      <b:Author>
        <b:NameList>
          <b:Person>
            <b:Last>Terry</b:Last>
            <b:First>Nicolas</b:First>
          </b:Person>
        </b:NameList>
      </b:Author>
    </b:Author>
    <b:Title>Origami-shop</b:Title>
    <b:InternetSiteTitle>Origami-shop</b:InternetSiteTitle>
    <b:URL>https://www.origami-shop.com/</b:URL>
    <b:RefOrder>5</b:RefOrder>
  </b:Source>
  <b:Source>
    <b:Tag>fon</b:Tag>
    <b:SourceType>InternetSite</b:SourceType>
    <b:Guid>{D9853F50-F3C9-42C0-A647-181A0866AD43}</b:Guid>
    <b:Author>
      <b:Author>
        <b:Corporate>fontawesome</b:Corporate>
      </b:Author>
    </b:Author>
    <b:Title>caret-down</b:Title>
    <b:InternetSiteTitle>fontawesome</b:InternetSiteTitle>
    <b:URL>https://fontawesome.com/icons/caret-down?s=solid</b:URL>
    <b:RefOrder>6</b:RefOrder>
  </b:Source>
  <b:Source>
    <b:Tag>Dav</b:Tag>
    <b:SourceType>InternetSite</b:SourceType>
    <b:Guid>{05F91869-AD95-48F2-B493-7346A5B07416}</b:Guid>
    <b:Author>
      <b:Author>
        <b:NameList>
          <b:Person>
            <b:Last>Young</b:Last>
            <b:First>David</b:First>
          </b:Person>
        </b:NameList>
      </b:Author>
    </b:Author>
    <b:Title>Detecting Page Scroll Distance</b:Title>
    <b:InternetSiteTitle>David Young</b:InternetSiteTitle>
    <b:URL>https://davidyoung.tech/detecting-page-scroll-distance</b:URL>
    <b:RefOrder>7</b:RefOrder>
  </b:Source>
  <b:Source>
    <b:Tag>Eug21</b:Tag>
    <b:SourceType>InternetSite</b:SourceType>
    <b:Guid>{4B9F02F6-54CB-494C-A1CE-2BB59279E1E5}</b:Guid>
    <b:Author>
      <b:Author>
        <b:NameList>
          <b:Person>
            <b:Last>Kanillar</b:Last>
            <b:First>Eugiene</b:First>
          </b:Person>
        </b:NameList>
      </b:Author>
    </b:Author>
    <b:Title>How to Make an Image Carousel Using Basic HTML, CSS, and JavaScript</b:Title>
    <b:InternetSiteTitle>Section.io</b:InternetSiteTitle>
    <b:Year>2021</b:Year>
    <b:Month>March</b:Month>
    <b:Day>29</b:Day>
    <b:URL>https://www.section.io/engineering-education/how-to-make-an-image-carousel-for-your-website/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F5BBC-49E3-425C-B4E2-5909FBE9C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9</Pages>
  <Words>1625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Origami Website Implementation Report</dc:title>
  <dc:subject>DECO1400</dc:subject>
  <dc:creator>Iain Jensen 47485291</dc:creator>
  <cp:keywords/>
  <dc:description/>
  <cp:lastModifiedBy>Iain Jensen</cp:lastModifiedBy>
  <cp:revision>681</cp:revision>
  <dcterms:created xsi:type="dcterms:W3CDTF">2022-05-29T07:59:00Z</dcterms:created>
  <dcterms:modified xsi:type="dcterms:W3CDTF">2022-05-30T02:51:00Z</dcterms:modified>
</cp:coreProperties>
</file>