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FD692" w14:textId="77777777" w:rsidR="00B40089" w:rsidRPr="00EB0B79" w:rsidRDefault="00B40089" w:rsidP="00705EFF">
      <w:pPr>
        <w:jc w:val="center"/>
        <w:rPr>
          <w:b/>
        </w:rPr>
      </w:pPr>
      <w:r>
        <w:rPr>
          <w:rFonts w:ascii="Verdana" w:hAnsi="Verdana"/>
          <w:b/>
          <w:bCs/>
          <w:sz w:val="18"/>
          <w:szCs w:val="18"/>
        </w:rPr>
        <w:t xml:space="preserve">EYE MOVEMENTS </w:t>
      </w:r>
      <w:r w:rsidR="00705EFF">
        <w:rPr>
          <w:rFonts w:ascii="Verdana" w:hAnsi="Verdana"/>
          <w:b/>
          <w:bCs/>
          <w:sz w:val="18"/>
          <w:szCs w:val="18"/>
        </w:rPr>
        <w:t>TOWARD</w:t>
      </w:r>
      <w:r>
        <w:rPr>
          <w:rFonts w:ascii="Verdana" w:hAnsi="Verdana"/>
          <w:b/>
          <w:bCs/>
          <w:sz w:val="18"/>
          <w:szCs w:val="18"/>
        </w:rPr>
        <w:t xml:space="preserve"> OBJECT LOCATION CHANGE</w:t>
      </w:r>
    </w:p>
    <w:p w14:paraId="638FD693" w14:textId="77777777" w:rsidR="003F2A6C" w:rsidRDefault="00C50D32" w:rsidP="00B40089">
      <w:pPr>
        <w:rPr>
          <w:rFonts w:asciiTheme="majorHAnsi" w:hAnsiTheme="majorHAnsi" w:cstheme="majorHAnsi"/>
        </w:rPr>
      </w:pPr>
      <w:r>
        <w:rPr>
          <w:rFonts w:asciiTheme="majorHAnsi" w:hAnsiTheme="majorHAnsi" w:cstheme="majorHAnsi"/>
        </w:rPr>
        <w:t xml:space="preserve">Debrief </w:t>
      </w:r>
      <w:r w:rsidR="00B40089">
        <w:rPr>
          <w:rFonts w:asciiTheme="majorHAnsi" w:hAnsiTheme="majorHAnsi" w:cstheme="majorHAnsi"/>
        </w:rPr>
        <w:t>form</w:t>
      </w:r>
    </w:p>
    <w:p w14:paraId="638FD694" w14:textId="77777777" w:rsidR="003F2A6C" w:rsidRPr="00B40089" w:rsidRDefault="003F2A6C" w:rsidP="00705EFF">
      <w:pPr>
        <w:ind w:firstLine="720"/>
        <w:rPr>
          <w:rFonts w:asciiTheme="majorHAnsi" w:hAnsiTheme="majorHAnsi" w:cstheme="majorHAnsi"/>
        </w:rPr>
      </w:pPr>
      <w:r w:rsidRPr="00B40089">
        <w:rPr>
          <w:rFonts w:asciiTheme="majorHAnsi" w:hAnsiTheme="majorHAnsi" w:cstheme="majorHAnsi"/>
        </w:rPr>
        <w:t xml:space="preserve">In this study, we </w:t>
      </w:r>
      <w:r w:rsidR="00B40089">
        <w:rPr>
          <w:rFonts w:asciiTheme="majorHAnsi" w:hAnsiTheme="majorHAnsi"/>
        </w:rPr>
        <w:t>examined adults’</w:t>
      </w:r>
      <w:r w:rsidR="00B40089" w:rsidRPr="00B40089">
        <w:rPr>
          <w:rFonts w:asciiTheme="majorHAnsi" w:hAnsiTheme="majorHAnsi"/>
        </w:rPr>
        <w:t xml:space="preserve"> eye movements </w:t>
      </w:r>
      <w:r w:rsidR="00705EFF">
        <w:rPr>
          <w:rFonts w:asciiTheme="majorHAnsi" w:hAnsiTheme="majorHAnsi"/>
        </w:rPr>
        <w:t>toward</w:t>
      </w:r>
      <w:r w:rsidR="00B40089" w:rsidRPr="00B40089">
        <w:rPr>
          <w:rFonts w:asciiTheme="majorHAnsi" w:hAnsiTheme="majorHAnsi"/>
        </w:rPr>
        <w:t xml:space="preserve"> object location change</w:t>
      </w:r>
      <w:r w:rsidRPr="00B40089">
        <w:rPr>
          <w:rFonts w:asciiTheme="majorHAnsi" w:hAnsiTheme="majorHAnsi" w:cstheme="majorHAnsi"/>
        </w:rPr>
        <w:t xml:space="preserve">. In order to do this, we </w:t>
      </w:r>
      <w:r w:rsidR="00B40089">
        <w:rPr>
          <w:rFonts w:asciiTheme="majorHAnsi" w:hAnsiTheme="majorHAnsi" w:cstheme="majorHAnsi"/>
        </w:rPr>
        <w:t xml:space="preserve">asked you to look at a stimulus that changed its location on a computer screen while </w:t>
      </w:r>
      <w:r w:rsidR="00705EFF">
        <w:rPr>
          <w:rFonts w:asciiTheme="majorHAnsi" w:hAnsiTheme="majorHAnsi" w:cstheme="majorHAnsi"/>
        </w:rPr>
        <w:t>observ</w:t>
      </w:r>
      <w:r w:rsidR="00B40089">
        <w:rPr>
          <w:rFonts w:asciiTheme="majorHAnsi" w:hAnsiTheme="majorHAnsi" w:cstheme="majorHAnsi"/>
        </w:rPr>
        <w:t xml:space="preserve">ing your eye movements. </w:t>
      </w:r>
      <w:r w:rsidR="002145BF">
        <w:rPr>
          <w:rFonts w:asciiTheme="majorHAnsi" w:hAnsiTheme="majorHAnsi" w:cstheme="majorHAnsi"/>
        </w:rPr>
        <w:t>We are interested in analysing how adults’ eye</w:t>
      </w:r>
      <w:r w:rsidR="00705EFF">
        <w:rPr>
          <w:rFonts w:asciiTheme="majorHAnsi" w:hAnsiTheme="majorHAnsi" w:cstheme="majorHAnsi"/>
        </w:rPr>
        <w:t>s</w:t>
      </w:r>
      <w:r w:rsidR="002145BF">
        <w:rPr>
          <w:rFonts w:asciiTheme="majorHAnsi" w:hAnsiTheme="majorHAnsi" w:cstheme="majorHAnsi"/>
        </w:rPr>
        <w:t xml:space="preserve"> move in relation to location changes and how adults’ eye</w:t>
      </w:r>
      <w:r w:rsidR="00705EFF">
        <w:rPr>
          <w:rFonts w:asciiTheme="majorHAnsi" w:hAnsiTheme="majorHAnsi" w:cstheme="majorHAnsi"/>
        </w:rPr>
        <w:t>s</w:t>
      </w:r>
      <w:r w:rsidR="002145BF">
        <w:rPr>
          <w:rFonts w:asciiTheme="majorHAnsi" w:hAnsiTheme="majorHAnsi" w:cstheme="majorHAnsi"/>
        </w:rPr>
        <w:t xml:space="preserve"> may move in advance of the changes. </w:t>
      </w:r>
    </w:p>
    <w:p w14:paraId="638FD695" w14:textId="77777777" w:rsidR="003F2A6C" w:rsidRPr="00B40089" w:rsidRDefault="006B754D" w:rsidP="009A0E29">
      <w:pPr>
        <w:ind w:firstLine="720"/>
        <w:rPr>
          <w:rFonts w:asciiTheme="majorHAnsi" w:hAnsiTheme="majorHAnsi" w:cstheme="majorHAnsi"/>
        </w:rPr>
      </w:pPr>
      <w:r w:rsidRPr="009A0E29">
        <w:rPr>
          <w:rFonts w:asciiTheme="majorHAnsi" w:hAnsiTheme="majorHAnsi" w:cstheme="majorHAnsi"/>
        </w:rPr>
        <w:t xml:space="preserve">All data will remain anonymous through </w:t>
      </w:r>
      <w:r w:rsidR="009A0E29" w:rsidRPr="009A0E29">
        <w:rPr>
          <w:rFonts w:asciiTheme="majorHAnsi" w:hAnsiTheme="majorHAnsi" w:cstheme="majorHAnsi"/>
        </w:rPr>
        <w:t>unique identifiers and confidential through password projected computers and locked cabinets</w:t>
      </w:r>
      <w:r w:rsidRPr="009A0E29">
        <w:rPr>
          <w:rFonts w:asciiTheme="majorHAnsi" w:hAnsiTheme="majorHAnsi" w:cstheme="majorHAnsi"/>
        </w:rPr>
        <w:t>.</w:t>
      </w:r>
      <w:r w:rsidRPr="00B40089">
        <w:rPr>
          <w:rFonts w:asciiTheme="majorHAnsi" w:hAnsiTheme="majorHAnsi" w:cstheme="majorHAnsi"/>
        </w:rPr>
        <w:t xml:space="preserve"> </w:t>
      </w:r>
      <w:r w:rsidR="009A0E29">
        <w:rPr>
          <w:rFonts w:asciiTheme="majorHAnsi" w:hAnsiTheme="majorHAnsi" w:cstheme="majorHAnsi"/>
        </w:rPr>
        <w:t xml:space="preserve">Only the research team has access to the data. </w:t>
      </w:r>
      <w:r w:rsidR="003F2A6C" w:rsidRPr="00B40089">
        <w:rPr>
          <w:rFonts w:asciiTheme="majorHAnsi" w:hAnsiTheme="majorHAnsi" w:cstheme="majorHAnsi"/>
        </w:rPr>
        <w:t xml:space="preserve">If you have any questions or comments, feel free to ask me now.  If you have any further questions or comments, please contact the research team via email. Because other students may be participating in this study in the future, we ask that you </w:t>
      </w:r>
      <w:r w:rsidR="00207B9F">
        <w:rPr>
          <w:rFonts w:asciiTheme="majorHAnsi" w:hAnsiTheme="majorHAnsi" w:cstheme="majorHAnsi"/>
        </w:rPr>
        <w:t xml:space="preserve">do </w:t>
      </w:r>
      <w:r w:rsidR="003F2A6C" w:rsidRPr="00B40089">
        <w:rPr>
          <w:rFonts w:asciiTheme="majorHAnsi" w:hAnsiTheme="majorHAnsi" w:cstheme="majorHAnsi"/>
        </w:rPr>
        <w:t>not discuss the details of this study with your friends or classmates.</w:t>
      </w:r>
    </w:p>
    <w:p w14:paraId="638FD696" w14:textId="77777777" w:rsidR="004662AA" w:rsidRPr="00B40089" w:rsidRDefault="004662AA" w:rsidP="003F2A6C">
      <w:pPr>
        <w:ind w:firstLine="720"/>
        <w:rPr>
          <w:rFonts w:asciiTheme="majorHAnsi" w:hAnsiTheme="majorHAnsi" w:cstheme="majorHAnsi"/>
        </w:rPr>
      </w:pPr>
      <w:r w:rsidRPr="00B40089">
        <w:rPr>
          <w:rFonts w:asciiTheme="majorHAnsi" w:hAnsiTheme="majorHAnsi" w:cstheme="majorHAnsi"/>
        </w:rPr>
        <w:t>Thank you for your participation.</w:t>
      </w:r>
    </w:p>
    <w:p w14:paraId="638FD697" w14:textId="77777777" w:rsidR="00F96EF2" w:rsidRPr="00DF454E" w:rsidRDefault="00F96EF2" w:rsidP="00F96EF2">
      <w:pPr>
        <w:pStyle w:val="NormalWeb"/>
        <w:rPr>
          <w:rFonts w:asciiTheme="majorHAnsi" w:hAnsiTheme="majorHAnsi" w:cstheme="majorHAnsi"/>
          <w:color w:val="000000"/>
          <w:sz w:val="20"/>
          <w:szCs w:val="20"/>
        </w:rPr>
      </w:pPr>
      <w:r w:rsidRPr="00DF454E">
        <w:rPr>
          <w:rFonts w:asciiTheme="majorHAnsi" w:hAnsiTheme="majorHAnsi" w:cstheme="majorHAnsi"/>
          <w:color w:val="000000"/>
          <w:sz w:val="20"/>
          <w:szCs w:val="20"/>
        </w:rPr>
        <w:t xml:space="preserve">Lai-Sang Iao – Senior Lecturer in Psychology at Nottingham Trent University – </w:t>
      </w:r>
      <w:hyperlink r:id="rId7" w:history="1">
        <w:r w:rsidRPr="00DF454E">
          <w:rPr>
            <w:rStyle w:val="Hyperlink"/>
            <w:rFonts w:asciiTheme="majorHAnsi" w:hAnsiTheme="majorHAnsi" w:cstheme="majorHAnsi"/>
            <w:sz w:val="20"/>
            <w:szCs w:val="20"/>
          </w:rPr>
          <w:t>lai-sang.iao@ntu.ac.uk</w:t>
        </w:r>
      </w:hyperlink>
      <w:r w:rsidRPr="00DF454E">
        <w:rPr>
          <w:rFonts w:asciiTheme="majorHAnsi" w:hAnsiTheme="majorHAnsi" w:cstheme="majorHAnsi"/>
          <w:color w:val="000000"/>
          <w:sz w:val="20"/>
          <w:szCs w:val="20"/>
        </w:rPr>
        <w:t xml:space="preserve">, Tel: </w:t>
      </w:r>
      <w:hyperlink r:id="rId8" w:history="1">
        <w:r w:rsidRPr="00DF454E">
          <w:rPr>
            <w:rStyle w:val="Hyperlink"/>
            <w:rFonts w:asciiTheme="majorHAnsi" w:hAnsiTheme="majorHAnsi" w:cstheme="majorHAnsi"/>
            <w:color w:val="0070C0"/>
            <w:sz w:val="20"/>
            <w:szCs w:val="20"/>
          </w:rPr>
          <w:t>+44 (0)115 848 2387</w:t>
        </w:r>
      </w:hyperlink>
    </w:p>
    <w:p w14:paraId="638FD698" w14:textId="77777777" w:rsidR="00F96EF2" w:rsidRPr="00DF454E" w:rsidRDefault="00F96EF2" w:rsidP="00F96EF2">
      <w:pPr>
        <w:pStyle w:val="NormalWeb"/>
        <w:rPr>
          <w:rFonts w:asciiTheme="majorHAnsi" w:hAnsiTheme="majorHAnsi" w:cstheme="majorHAnsi"/>
          <w:color w:val="000000"/>
          <w:sz w:val="20"/>
          <w:szCs w:val="20"/>
        </w:rPr>
      </w:pPr>
      <w:r w:rsidRPr="00DF454E">
        <w:rPr>
          <w:rFonts w:asciiTheme="majorHAnsi" w:hAnsiTheme="majorHAnsi" w:cstheme="majorHAnsi"/>
          <w:color w:val="000000"/>
          <w:sz w:val="20"/>
          <w:szCs w:val="20"/>
        </w:rPr>
        <w:t xml:space="preserve">Jens Roeser –Lecturer in Psychology at Nottingham Trent University – </w:t>
      </w:r>
      <w:hyperlink r:id="rId9" w:history="1">
        <w:r w:rsidRPr="00DF454E">
          <w:rPr>
            <w:rStyle w:val="Hyperlink"/>
            <w:rFonts w:asciiTheme="majorHAnsi" w:hAnsiTheme="majorHAnsi" w:cstheme="majorHAnsi"/>
            <w:sz w:val="20"/>
            <w:szCs w:val="20"/>
          </w:rPr>
          <w:t>jens.roeser@ntu.ac.uk</w:t>
        </w:r>
      </w:hyperlink>
      <w:r w:rsidR="00F0608C">
        <w:rPr>
          <w:rFonts w:asciiTheme="majorHAnsi" w:hAnsiTheme="majorHAnsi" w:cstheme="majorHAnsi"/>
          <w:color w:val="000000"/>
          <w:sz w:val="20"/>
          <w:szCs w:val="20"/>
        </w:rPr>
        <w:t xml:space="preserve">, </w:t>
      </w:r>
      <w:r w:rsidRPr="00DF454E">
        <w:rPr>
          <w:rFonts w:asciiTheme="majorHAnsi" w:hAnsiTheme="majorHAnsi" w:cstheme="majorHAnsi"/>
          <w:color w:val="000000"/>
          <w:sz w:val="20"/>
          <w:szCs w:val="20"/>
        </w:rPr>
        <w:t xml:space="preserve">Tel: </w:t>
      </w:r>
      <w:hyperlink r:id="rId10" w:history="1">
        <w:r w:rsidRPr="00DF454E">
          <w:rPr>
            <w:rStyle w:val="Hyperlink"/>
            <w:rFonts w:asciiTheme="majorHAnsi" w:hAnsiTheme="majorHAnsi" w:cstheme="majorHAnsi"/>
            <w:color w:val="0070C0"/>
            <w:sz w:val="20"/>
            <w:szCs w:val="20"/>
          </w:rPr>
          <w:t>+44 (0)115 848 25</w:t>
        </w:r>
      </w:hyperlink>
      <w:r w:rsidRPr="00DF454E">
        <w:rPr>
          <w:rStyle w:val="Hyperlink"/>
          <w:rFonts w:asciiTheme="majorHAnsi" w:hAnsiTheme="majorHAnsi" w:cstheme="majorHAnsi"/>
          <w:color w:val="0070C0"/>
          <w:sz w:val="20"/>
          <w:szCs w:val="20"/>
        </w:rPr>
        <w:t>36</w:t>
      </w:r>
    </w:p>
    <w:p w14:paraId="638FD699" w14:textId="08332DF9" w:rsidR="00F96EF2" w:rsidRPr="0085287D" w:rsidRDefault="0013699A" w:rsidP="00F96EF2">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Mark Torrance</w:t>
      </w:r>
      <w:r w:rsidR="00F96EF2" w:rsidRPr="00DF454E">
        <w:rPr>
          <w:rFonts w:asciiTheme="majorHAnsi" w:hAnsiTheme="majorHAnsi" w:cstheme="majorHAnsi"/>
          <w:color w:val="000000"/>
          <w:sz w:val="20"/>
          <w:szCs w:val="20"/>
        </w:rPr>
        <w:t xml:space="preserve"> – Associate Professor in Psychology at Nottingham Trent University – </w:t>
      </w:r>
      <w:hyperlink r:id="rId11" w:history="1">
        <w:r w:rsidRPr="007163D8">
          <w:rPr>
            <w:rStyle w:val="Hyperlink"/>
            <w:rFonts w:asciiTheme="majorHAnsi" w:hAnsiTheme="majorHAnsi" w:cstheme="majorHAnsi"/>
            <w:sz w:val="20"/>
            <w:szCs w:val="20"/>
          </w:rPr>
          <w:t>mark.torrance@ntu.ac.uk</w:t>
        </w:r>
      </w:hyperlink>
      <w:r w:rsidR="00F0608C">
        <w:rPr>
          <w:rFonts w:asciiTheme="majorHAnsi" w:hAnsiTheme="majorHAnsi" w:cstheme="majorHAnsi"/>
          <w:color w:val="000000"/>
          <w:sz w:val="20"/>
          <w:szCs w:val="20"/>
        </w:rPr>
        <w:t xml:space="preserve">, </w:t>
      </w:r>
      <w:r w:rsidR="00F96EF2" w:rsidRPr="00DF454E">
        <w:rPr>
          <w:rFonts w:asciiTheme="majorHAnsi" w:hAnsiTheme="majorHAnsi" w:cstheme="majorHAnsi"/>
          <w:color w:val="000000"/>
          <w:sz w:val="20"/>
          <w:szCs w:val="20"/>
        </w:rPr>
        <w:t>Tel:</w:t>
      </w:r>
      <w:r w:rsidR="00F96EF2" w:rsidRPr="00DF454E">
        <w:rPr>
          <w:rStyle w:val="Hyperlink"/>
          <w:rFonts w:asciiTheme="majorHAnsi" w:hAnsiTheme="majorHAnsi" w:cstheme="majorHAnsi"/>
          <w:color w:val="0070C0"/>
          <w:sz w:val="20"/>
          <w:szCs w:val="20"/>
        </w:rPr>
        <w:t xml:space="preserve"> +44 (0)115 848 2422</w:t>
      </w:r>
    </w:p>
    <w:p w14:paraId="638FD69A" w14:textId="77777777" w:rsidR="00F96EF2" w:rsidRDefault="00F96EF2" w:rsidP="00F96EF2">
      <w:pPr>
        <w:pStyle w:val="xmsonormal"/>
        <w:spacing w:before="0" w:beforeAutospacing="0" w:after="0"/>
        <w:rPr>
          <w:rFonts w:asciiTheme="minorHAnsi" w:hAnsiTheme="minorHAnsi"/>
        </w:rPr>
      </w:pPr>
      <w:r w:rsidRPr="00975325">
        <w:rPr>
          <w:rFonts w:asciiTheme="minorHAnsi" w:hAnsiTheme="minorHAnsi"/>
          <w:color w:val="000000"/>
          <w:sz w:val="20"/>
          <w:szCs w:val="20"/>
        </w:rPr>
        <w:t xml:space="preserve">Department of Psychology, Nottingham Trent University </w:t>
      </w:r>
    </w:p>
    <w:p w14:paraId="638FD69B" w14:textId="77777777" w:rsidR="00F96EF2" w:rsidRPr="00155943" w:rsidRDefault="00F96EF2" w:rsidP="00F96EF2">
      <w:pPr>
        <w:pStyle w:val="xmsonormal"/>
        <w:spacing w:before="0" w:beforeAutospacing="0" w:after="0"/>
        <w:rPr>
          <w:rFonts w:asciiTheme="minorHAnsi" w:hAnsiTheme="minorHAnsi"/>
        </w:rPr>
      </w:pPr>
      <w:r w:rsidRPr="00975325">
        <w:rPr>
          <w:rFonts w:asciiTheme="minorHAnsi" w:hAnsiTheme="minorHAnsi"/>
          <w:color w:val="000000"/>
          <w:sz w:val="20"/>
          <w:szCs w:val="20"/>
        </w:rPr>
        <w:t>50 Shakespeare Street, Nottingham, NG1 4FQ</w:t>
      </w:r>
    </w:p>
    <w:p w14:paraId="638FD69C" w14:textId="77777777" w:rsidR="00F96EF2" w:rsidRPr="00C04D51" w:rsidRDefault="00F96EF2" w:rsidP="00E25F3E">
      <w:pPr>
        <w:pStyle w:val="NormalWeb"/>
        <w:rPr>
          <w:rFonts w:asciiTheme="majorHAnsi" w:hAnsiTheme="majorHAnsi" w:cstheme="majorHAnsi"/>
          <w:color w:val="000000"/>
          <w:sz w:val="20"/>
          <w:szCs w:val="20"/>
          <w:highlight w:val="yellow"/>
        </w:rPr>
      </w:pPr>
    </w:p>
    <w:p w14:paraId="638FD69D" w14:textId="77777777" w:rsidR="00C04D51" w:rsidRPr="00F96EF2" w:rsidRDefault="00C04D51" w:rsidP="00E25F3E">
      <w:pPr>
        <w:pStyle w:val="NormalWeb"/>
        <w:rPr>
          <w:rFonts w:asciiTheme="majorHAnsi" w:hAnsiTheme="majorHAnsi" w:cstheme="majorHAnsi"/>
          <w:sz w:val="20"/>
          <w:szCs w:val="20"/>
        </w:rPr>
      </w:pPr>
      <w:r w:rsidRPr="00F96EF2">
        <w:rPr>
          <w:rStyle w:val="Hyperlink"/>
          <w:rFonts w:asciiTheme="majorHAnsi" w:hAnsiTheme="majorHAnsi" w:cstheme="majorHAnsi"/>
          <w:color w:val="auto"/>
          <w:sz w:val="20"/>
          <w:szCs w:val="20"/>
        </w:rPr>
        <w:t>Links for support:</w:t>
      </w:r>
    </w:p>
    <w:p w14:paraId="638FD69E" w14:textId="77777777" w:rsidR="00C04D51" w:rsidRPr="00F96EF2" w:rsidRDefault="0013699A" w:rsidP="00C04D51">
      <w:pPr>
        <w:pStyle w:val="NormalWeb"/>
        <w:rPr>
          <w:rFonts w:asciiTheme="majorHAnsi" w:hAnsiTheme="majorHAnsi" w:cstheme="majorHAnsi"/>
          <w:color w:val="000000"/>
          <w:sz w:val="20"/>
          <w:szCs w:val="20"/>
        </w:rPr>
      </w:pPr>
      <w:hyperlink r:id="rId12" w:history="1">
        <w:r w:rsidR="00E306DA" w:rsidRPr="00F96EF2">
          <w:rPr>
            <w:rStyle w:val="Hyperlink"/>
            <w:rFonts w:asciiTheme="majorHAnsi" w:hAnsiTheme="majorHAnsi" w:cstheme="majorHAnsi"/>
            <w:sz w:val="20"/>
            <w:szCs w:val="20"/>
          </w:rPr>
          <w:t>https://www.wellnessinmind.org/talk-to-us-on-the-phone/</w:t>
        </w:r>
      </w:hyperlink>
    </w:p>
    <w:p w14:paraId="638FD69F" w14:textId="77777777" w:rsidR="00E306DA" w:rsidRPr="00F96EF2" w:rsidRDefault="00E306DA" w:rsidP="00C04D51">
      <w:pPr>
        <w:pStyle w:val="NormalWeb"/>
        <w:rPr>
          <w:rFonts w:asciiTheme="majorHAnsi" w:hAnsiTheme="majorHAnsi" w:cstheme="majorHAnsi"/>
          <w:color w:val="000000"/>
          <w:sz w:val="20"/>
          <w:szCs w:val="20"/>
        </w:rPr>
      </w:pPr>
      <w:r w:rsidRPr="00F96EF2">
        <w:rPr>
          <w:rFonts w:asciiTheme="majorHAnsi" w:hAnsiTheme="majorHAnsi" w:cstheme="majorHAnsi"/>
          <w:color w:val="000000"/>
          <w:sz w:val="20"/>
          <w:szCs w:val="20"/>
        </w:rPr>
        <w:t>https://www.samaritans.org/</w:t>
      </w:r>
    </w:p>
    <w:p w14:paraId="638FD6A0" w14:textId="77777777" w:rsidR="003F2A6C" w:rsidRDefault="003F2A6C" w:rsidP="00626C86">
      <w:pPr>
        <w:rPr>
          <w:rFonts w:asciiTheme="majorHAnsi" w:hAnsiTheme="majorHAnsi" w:cstheme="majorHAnsi"/>
        </w:rPr>
      </w:pPr>
    </w:p>
    <w:sectPr w:rsidR="003F2A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3BF53" w14:textId="77777777" w:rsidR="0013699A" w:rsidRDefault="0013699A" w:rsidP="0013699A">
      <w:pPr>
        <w:spacing w:after="0" w:line="240" w:lineRule="auto"/>
      </w:pPr>
      <w:r>
        <w:separator/>
      </w:r>
    </w:p>
  </w:endnote>
  <w:endnote w:type="continuationSeparator" w:id="0">
    <w:p w14:paraId="3ACA9068" w14:textId="77777777" w:rsidR="0013699A" w:rsidRDefault="0013699A" w:rsidP="00136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D00AD" w14:textId="77777777" w:rsidR="0013699A" w:rsidRDefault="0013699A" w:rsidP="0013699A">
      <w:pPr>
        <w:spacing w:after="0" w:line="240" w:lineRule="auto"/>
      </w:pPr>
      <w:r>
        <w:separator/>
      </w:r>
    </w:p>
  </w:footnote>
  <w:footnote w:type="continuationSeparator" w:id="0">
    <w:p w14:paraId="27D5B5C3" w14:textId="77777777" w:rsidR="0013699A" w:rsidRDefault="0013699A" w:rsidP="001369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3C91"/>
    <w:multiLevelType w:val="hybridMultilevel"/>
    <w:tmpl w:val="A4E6B5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8E1C27"/>
    <w:multiLevelType w:val="hybridMultilevel"/>
    <w:tmpl w:val="153AB84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F463245"/>
    <w:multiLevelType w:val="hybridMultilevel"/>
    <w:tmpl w:val="A344F4D2"/>
    <w:lvl w:ilvl="0" w:tplc="854658E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46147C"/>
    <w:multiLevelType w:val="hybridMultilevel"/>
    <w:tmpl w:val="F61C4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8A1256"/>
    <w:multiLevelType w:val="hybridMultilevel"/>
    <w:tmpl w:val="3072D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E44F7F"/>
    <w:multiLevelType w:val="hybridMultilevel"/>
    <w:tmpl w:val="807E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56F"/>
    <w:rsid w:val="00034722"/>
    <w:rsid w:val="0013699A"/>
    <w:rsid w:val="001E737B"/>
    <w:rsid w:val="001F5DBC"/>
    <w:rsid w:val="00207B9F"/>
    <w:rsid w:val="002145BF"/>
    <w:rsid w:val="002263E4"/>
    <w:rsid w:val="00226862"/>
    <w:rsid w:val="00254F0E"/>
    <w:rsid w:val="00267CA3"/>
    <w:rsid w:val="0027301C"/>
    <w:rsid w:val="002C11D3"/>
    <w:rsid w:val="0035070F"/>
    <w:rsid w:val="003F2A6C"/>
    <w:rsid w:val="00420408"/>
    <w:rsid w:val="0044291D"/>
    <w:rsid w:val="00462F6C"/>
    <w:rsid w:val="004662AA"/>
    <w:rsid w:val="00533F75"/>
    <w:rsid w:val="005577C9"/>
    <w:rsid w:val="005958B9"/>
    <w:rsid w:val="0060087C"/>
    <w:rsid w:val="006209EE"/>
    <w:rsid w:val="00626C86"/>
    <w:rsid w:val="006B754D"/>
    <w:rsid w:val="006D7C51"/>
    <w:rsid w:val="00705EFF"/>
    <w:rsid w:val="00731DBF"/>
    <w:rsid w:val="007639D5"/>
    <w:rsid w:val="007B21A6"/>
    <w:rsid w:val="0084302C"/>
    <w:rsid w:val="008D1F0A"/>
    <w:rsid w:val="009A0E29"/>
    <w:rsid w:val="009D4A3C"/>
    <w:rsid w:val="009D581D"/>
    <w:rsid w:val="009F01FB"/>
    <w:rsid w:val="00A00C28"/>
    <w:rsid w:val="00A44840"/>
    <w:rsid w:val="00A55099"/>
    <w:rsid w:val="00A9340C"/>
    <w:rsid w:val="00B05A21"/>
    <w:rsid w:val="00B12408"/>
    <w:rsid w:val="00B24916"/>
    <w:rsid w:val="00B35D48"/>
    <w:rsid w:val="00B40089"/>
    <w:rsid w:val="00C04D51"/>
    <w:rsid w:val="00C0744A"/>
    <w:rsid w:val="00C50D32"/>
    <w:rsid w:val="00D82135"/>
    <w:rsid w:val="00D84145"/>
    <w:rsid w:val="00E1056F"/>
    <w:rsid w:val="00E22038"/>
    <w:rsid w:val="00E25F3E"/>
    <w:rsid w:val="00E306DA"/>
    <w:rsid w:val="00E54504"/>
    <w:rsid w:val="00F0608C"/>
    <w:rsid w:val="00F34EAD"/>
    <w:rsid w:val="00F96EF2"/>
    <w:rsid w:val="00FD66D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FD692"/>
  <w15:chartTrackingRefBased/>
  <w15:docId w15:val="{1140BA33-01E0-4FCA-92FA-888E7906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56F"/>
    <w:pPr>
      <w:ind w:left="720"/>
      <w:contextualSpacing/>
    </w:pPr>
  </w:style>
  <w:style w:type="paragraph" w:customStyle="1" w:styleId="xmsonormal">
    <w:name w:val="x_msonormal"/>
    <w:basedOn w:val="Normal"/>
    <w:rsid w:val="005577C9"/>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BalloonText">
    <w:name w:val="Balloon Text"/>
    <w:basedOn w:val="Normal"/>
    <w:link w:val="BalloonTextChar"/>
    <w:uiPriority w:val="99"/>
    <w:semiHidden/>
    <w:unhideWhenUsed/>
    <w:rsid w:val="00557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7C9"/>
    <w:rPr>
      <w:rFonts w:ascii="Segoe UI" w:hAnsi="Segoe UI" w:cs="Segoe UI"/>
      <w:sz w:val="18"/>
      <w:szCs w:val="18"/>
    </w:rPr>
  </w:style>
  <w:style w:type="paragraph" w:styleId="NormalWeb">
    <w:name w:val="Normal (Web)"/>
    <w:basedOn w:val="Normal"/>
    <w:uiPriority w:val="99"/>
    <w:unhideWhenUsed/>
    <w:rsid w:val="00E25F3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25F3E"/>
    <w:rPr>
      <w:color w:val="0563C1" w:themeColor="hyperlink"/>
      <w:u w:val="single"/>
    </w:rPr>
  </w:style>
  <w:style w:type="character" w:customStyle="1" w:styleId="UnresolvedMention1">
    <w:name w:val="Unresolved Mention1"/>
    <w:basedOn w:val="DefaultParagraphFont"/>
    <w:uiPriority w:val="99"/>
    <w:semiHidden/>
    <w:unhideWhenUsed/>
    <w:rsid w:val="00E306DA"/>
    <w:rPr>
      <w:color w:val="808080"/>
      <w:shd w:val="clear" w:color="auto" w:fill="E6E6E6"/>
    </w:rPr>
  </w:style>
  <w:style w:type="paragraph" w:styleId="Header">
    <w:name w:val="header"/>
    <w:basedOn w:val="Normal"/>
    <w:link w:val="HeaderChar"/>
    <w:uiPriority w:val="99"/>
    <w:unhideWhenUsed/>
    <w:rsid w:val="001369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99A"/>
  </w:style>
  <w:style w:type="paragraph" w:styleId="Footer">
    <w:name w:val="footer"/>
    <w:basedOn w:val="Normal"/>
    <w:link w:val="FooterChar"/>
    <w:uiPriority w:val="99"/>
    <w:unhideWhenUsed/>
    <w:rsid w:val="001369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99A"/>
  </w:style>
  <w:style w:type="character" w:styleId="UnresolvedMention">
    <w:name w:val="Unresolved Mention"/>
    <w:basedOn w:val="DefaultParagraphFont"/>
    <w:uiPriority w:val="99"/>
    <w:semiHidden/>
    <w:unhideWhenUsed/>
    <w:rsid w:val="001369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0044115848238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ai-sang.iao@ntu.ac.uk" TargetMode="External"/><Relationship Id="rId12" Type="http://schemas.openxmlformats.org/officeDocument/2006/relationships/hyperlink" Target="https://www.wellnessinmind.org/talk-to-us-on-the-ph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k.torrance@ntu.ac.uk" TargetMode="External"/><Relationship Id="rId5" Type="http://schemas.openxmlformats.org/officeDocument/2006/relationships/footnotes" Target="footnotes.xml"/><Relationship Id="rId10" Type="http://schemas.openxmlformats.org/officeDocument/2006/relationships/hyperlink" Target="tel:00441158482385" TargetMode="External"/><Relationship Id="rId4" Type="http://schemas.openxmlformats.org/officeDocument/2006/relationships/webSettings" Target="webSettings.xml"/><Relationship Id="rId9" Type="http://schemas.openxmlformats.org/officeDocument/2006/relationships/hyperlink" Target="mailto:jens.roeser@ntu.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banks</dc:creator>
  <cp:keywords/>
  <dc:description/>
  <cp:lastModifiedBy>Iao, Lai-sang</cp:lastModifiedBy>
  <cp:revision>9</cp:revision>
  <dcterms:created xsi:type="dcterms:W3CDTF">2018-11-01T13:17:00Z</dcterms:created>
  <dcterms:modified xsi:type="dcterms:W3CDTF">2022-06-16T12:38:00Z</dcterms:modified>
</cp:coreProperties>
</file>