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4E89"/>
        </w:rPr>
        <w:t>Apollo 11 Timeline and Transcript Excerpts</w:t>
      </w:r>
    </w:p>
    <w:p>
      <w:r>
        <w:t>Short source document for a Copilot Notebook. Times are simplified for demo readability.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July 16, 1969</w:t>
            </w:r>
          </w:p>
        </w:tc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Saturn V launches Apollo 11 from Kennedy Space Center.</w:t>
            </w:r>
          </w:p>
        </w:tc>
      </w:tr>
      <w:tr>
        <w:tc>
          <w:tcPr>
            <w:tcW w:type="dxa" w:w="2880"/>
          </w:tcPr>
          <w:p>
            <w:r>
              <w:t>July 19, 1969</w:t>
            </w:r>
          </w:p>
        </w:tc>
        <w:tc>
          <w:tcPr>
            <w:tcW w:type="dxa" w:w="2880"/>
          </w:tcPr>
          <w:p>
            <w:r>
              <w:t>Lunar orbit insertion</w:t>
            </w:r>
          </w:p>
        </w:tc>
        <w:tc>
          <w:tcPr>
            <w:tcW w:type="dxa" w:w="2880"/>
          </w:tcPr>
          <w:p>
            <w:r>
              <w:t>The spacecraft enters orbit around the Moon.</w:t>
            </w:r>
          </w:p>
        </w:tc>
      </w:tr>
      <w:tr>
        <w:tc>
          <w:tcPr>
            <w:tcW w:type="dxa" w:w="2880"/>
          </w:tcPr>
          <w:p>
            <w:r>
              <w:t>July 20, 1969</w:t>
            </w:r>
          </w:p>
        </w:tc>
        <w:tc>
          <w:tcPr>
            <w:tcW w:type="dxa" w:w="2880"/>
          </w:tcPr>
          <w:p>
            <w:r>
              <w:t>Descent begins</w:t>
            </w:r>
          </w:p>
        </w:tc>
        <w:tc>
          <w:tcPr>
            <w:tcW w:type="dxa" w:w="2880"/>
          </w:tcPr>
          <w:p>
            <w:r>
              <w:t>The Lunar Module Eagle separates from Columbia and begins descent.</w:t>
            </w:r>
          </w:p>
        </w:tc>
      </w:tr>
      <w:tr>
        <w:tc>
          <w:tcPr>
            <w:tcW w:type="dxa" w:w="2880"/>
          </w:tcPr>
          <w:p>
            <w:r>
              <w:t>July 20, 1969</w:t>
            </w:r>
          </w:p>
        </w:tc>
        <w:tc>
          <w:tcPr>
            <w:tcW w:type="dxa" w:w="2880"/>
          </w:tcPr>
          <w:p>
            <w:r>
              <w:t>Computer alarms</w:t>
            </w:r>
          </w:p>
        </w:tc>
        <w:tc>
          <w:tcPr>
            <w:tcW w:type="dxa" w:w="2880"/>
          </w:tcPr>
          <w:p>
            <w:r>
              <w:t>1202 and 1201 alarms appear during powered descent. Mission Control determines the landing can continue.</w:t>
            </w:r>
          </w:p>
        </w:tc>
      </w:tr>
      <w:tr>
        <w:tc>
          <w:tcPr>
            <w:tcW w:type="dxa" w:w="2880"/>
          </w:tcPr>
          <w:p>
            <w:r>
              <w:t>July 20, 1969</w:t>
            </w:r>
          </w:p>
        </w:tc>
        <w:tc>
          <w:tcPr>
            <w:tcW w:type="dxa" w:w="2880"/>
          </w:tcPr>
          <w:p>
            <w:r>
              <w:t>Manual landing adjustment</w:t>
            </w:r>
          </w:p>
        </w:tc>
        <w:tc>
          <w:tcPr>
            <w:tcW w:type="dxa" w:w="2880"/>
          </w:tcPr>
          <w:p>
            <w:r>
              <w:t>Armstrong steers Eagle beyond a boulder field to a safer landing area.</w:t>
            </w:r>
          </w:p>
        </w:tc>
      </w:tr>
      <w:tr>
        <w:tc>
          <w:tcPr>
            <w:tcW w:type="dxa" w:w="2880"/>
          </w:tcPr>
          <w:p>
            <w:r>
              <w:t>July 20, 1969</w:t>
            </w:r>
          </w:p>
        </w:tc>
        <w:tc>
          <w:tcPr>
            <w:tcW w:type="dxa" w:w="2880"/>
          </w:tcPr>
          <w:p>
            <w:r>
              <w:t>Touchdown</w:t>
            </w:r>
          </w:p>
        </w:tc>
        <w:tc>
          <w:tcPr>
            <w:tcW w:type="dxa" w:w="2880"/>
          </w:tcPr>
          <w:p>
            <w:r>
              <w:t>Armstrong reports: 'Houston, Tranquility Base here. The Eagle has landed.'</w:t>
            </w:r>
          </w:p>
        </w:tc>
      </w:tr>
      <w:tr>
        <w:tc>
          <w:tcPr>
            <w:tcW w:type="dxa" w:w="2880"/>
          </w:tcPr>
          <w:p>
            <w:r>
              <w:t>July 20/21, 1969</w:t>
            </w:r>
          </w:p>
        </w:tc>
        <w:tc>
          <w:tcPr>
            <w:tcW w:type="dxa" w:w="2880"/>
          </w:tcPr>
          <w:p>
            <w:r>
              <w:t>First step</w:t>
            </w:r>
          </w:p>
        </w:tc>
        <w:tc>
          <w:tcPr>
            <w:tcW w:type="dxa" w:w="2880"/>
          </w:tcPr>
          <w:p>
            <w:r>
              <w:t>Armstrong steps onto the lunar surface and says: 'That's one small step for [a] man, one giant leap for mankind.'</w:t>
            </w:r>
          </w:p>
        </w:tc>
      </w:tr>
      <w:tr>
        <w:tc>
          <w:tcPr>
            <w:tcW w:type="dxa" w:w="2880"/>
          </w:tcPr>
          <w:p>
            <w:r>
              <w:t>July 21, 1969</w:t>
            </w:r>
          </w:p>
        </w:tc>
        <w:tc>
          <w:tcPr>
            <w:tcW w:type="dxa" w:w="2880"/>
          </w:tcPr>
          <w:p>
            <w:r>
              <w:t>Lunar liftoff</w:t>
            </w:r>
          </w:p>
        </w:tc>
        <w:tc>
          <w:tcPr>
            <w:tcW w:type="dxa" w:w="2880"/>
          </w:tcPr>
          <w:p>
            <w:r>
              <w:t>Eagle ascends from the Moon and later docks with Columbia.</w:t>
            </w:r>
          </w:p>
        </w:tc>
      </w:tr>
      <w:tr>
        <w:tc>
          <w:tcPr>
            <w:tcW w:type="dxa" w:w="2880"/>
          </w:tcPr>
          <w:p>
            <w:r>
              <w:t>July 24, 1969</w:t>
            </w:r>
          </w:p>
        </w:tc>
        <w:tc>
          <w:tcPr>
            <w:tcW w:type="dxa" w:w="2880"/>
          </w:tcPr>
          <w:p>
            <w:r>
              <w:t>Splashdown</w:t>
            </w:r>
          </w:p>
        </w:tc>
        <w:tc>
          <w:tcPr>
            <w:tcW w:type="dxa" w:w="2880"/>
          </w:tcPr>
          <w:p>
            <w:r>
              <w:t>The crew returns safely to Earth in the Pacific Ocean.</w:t>
            </w:r>
          </w:p>
        </w:tc>
      </w:tr>
    </w:tbl>
    <w:p>
      <w:pPr>
        <w:pStyle w:val="Heading2"/>
      </w:pPr>
      <w:r>
        <w:rPr>
          <w:color w:val="1F1F1F"/>
        </w:rPr>
        <w:t>Transcript Moments for Demo</w:t>
      </w:r>
    </w:p>
    <w:p>
      <w:pPr>
        <w:pStyle w:val="ListBullet"/>
      </w:pPr>
      <w:r>
        <w:t>'The Eagle has landed' is the cleanest phrase for explaining mission outcome: landing achieved, but return still pending.</w:t>
      </w:r>
    </w:p>
    <w:p>
      <w:pPr>
        <w:pStyle w:val="ListBullet"/>
      </w:pPr>
      <w:r>
        <w:t>The 1201/1202 alarms are useful for a risk discussion: the system was overloaded, but the guidance task was still functioning.</w:t>
      </w:r>
    </w:p>
    <w:p>
      <w:pPr>
        <w:pStyle w:val="ListBullet"/>
      </w:pPr>
      <w:r>
        <w:t>Armstrong's manual landing adjustment is the best example of human judgment complementing automation.</w:t>
      </w:r>
    </w:p>
    <w:p>
      <w:pPr>
        <w:pStyle w:val="ListBullet"/>
      </w:pPr>
      <w:r>
        <w:t>Collins' role in orbit is a useful reminder that mission success depended on someone who never walked on the Moon.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Apollo 11 Timeline and Transcript Excerpts</dc:title>
  <dc:subject/>
  <dc:creator>Apollo 11 Demo Content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