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WIQ-D02 / Stand 14 Uhr - für CT-1005 überholt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Übungsmontag 14 Uhr, Version 1. CT-1005: 14 Container, Packliste fehlt, Freigabe offen. CT-1002: korrigiertes Manifest fehlt; CT-1003: Prüfergebnis fehlt; CT-1008: schriftlicher Annahmeschluss fehlt. Vier Sperren / 43 Container. WIQ-D03 und Teresas [WIQ26-M02] ersetzen um 15 Uhr nur den Dokumenteneingang für CT-1005. Dieser Stand belegt keine spätere Freigabe.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WIQ-D02 / Stand 14 Uhr - für CT-1005 überholt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