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WIQ-D10 / CT-1007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CT-1007, Rotterdam, consignee Fabrikam, 7 containers. Original status: Ready; recorded delay 0 hours. Follow-up owner: Billie Vester. Original next action: Verify portal status;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WIQ-D10 / CT-1007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