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Tomorrow Calendar</w:t>
      </w:r>
    </w:p>
    <w:p>
      <w:r>
        <w:t>Contoso | EAD26</w:t>
      </w:r>
    </w:p>
    <w:p>
      <w:r>
        <w:rPr>
          <w:i/>
        </w:rPr>
        <w:t>Synthetic business source, not a Cowork result.</w:t>
      </w:r>
    </w:p>
    <w:p>
      <w:pPr>
        <w:pStyle w:val="Heading1"/>
      </w:pPr>
      <w:r>
        <w:t>Source record</w:t>
      </w:r>
    </w:p>
    <w:p>
      <w:r>
        <w:t>Snapshot for Tuesday 20 October 2026, Europe/Berlin. Own EAD26 appointments: protected focus 10:00-11:00; supplier review 11:00-11:45. No preparation buffer supplied. The assistant must decide how to protect fifteen minutes; no time has actually been moved. Other attendees' availability unknown.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Contoso Demo</dc:creator>
  <cp:keywords/>
  <dc:description>generated by python-docx</dc:description>
  <cp:lastModifiedBy>Contoso Demo</cp:lastModifiedBy>
  <cp:revision>1</cp:revision>
  <dcterms:created xsi:type="dcterms:W3CDTF">2026-10-17T08:00:00Z</dcterms:created>
  <dcterms:modified xsi:type="dcterms:W3CDTF">2026-10-17T08:00:00Z</dcterms:modified>
  <cp:category/>
  <cp:lastPrinted>2026-10-17T08:00:00Z</cp:lastPrinted>
</cp:coreProperties>
</file>