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6BD17" w14:textId="77777777" w:rsidR="00C21D1C" w:rsidRPr="005411A9" w:rsidRDefault="00C21D1C">
      <w:pPr>
        <w:rPr>
          <w:rFonts w:ascii="Calibri" w:hAnsi="Calibri"/>
        </w:rPr>
      </w:pPr>
    </w:p>
    <w:p w14:paraId="1CB5894A" w14:textId="77777777" w:rsidR="00132485" w:rsidRDefault="00C21D1C">
      <w:pPr>
        <w:rPr>
          <w:rFonts w:ascii="Calibri" w:hAnsi="Calibri"/>
        </w:rPr>
      </w:pPr>
      <w:r w:rsidRPr="005411A9">
        <w:rPr>
          <w:rFonts w:ascii="Calibri" w:hAnsi="Calibri"/>
        </w:rPr>
        <w:t>PROJECT</w:t>
      </w:r>
      <w:r w:rsidR="00104F79">
        <w:rPr>
          <w:rFonts w:ascii="Calibri" w:hAnsi="Calibri"/>
        </w:rPr>
        <w:t xml:space="preserve"> </w:t>
      </w:r>
      <w:r w:rsidR="00132485">
        <w:rPr>
          <w:rFonts w:ascii="Calibri" w:hAnsi="Calibri"/>
        </w:rPr>
        <w:t>2017</w:t>
      </w:r>
    </w:p>
    <w:p w14:paraId="5EF106F3" w14:textId="46FA7975" w:rsidR="00E62FA8" w:rsidRPr="005411A9" w:rsidRDefault="00104F79">
      <w:pPr>
        <w:rPr>
          <w:rFonts w:ascii="Calibri" w:hAnsi="Calibri"/>
        </w:rPr>
      </w:pPr>
      <w:r>
        <w:rPr>
          <w:rFonts w:ascii="Calibri" w:hAnsi="Calibri"/>
        </w:rPr>
        <w:t>BST</w:t>
      </w:r>
      <w:r w:rsidR="00132485">
        <w:rPr>
          <w:rFonts w:ascii="Calibri" w:hAnsi="Calibri"/>
        </w:rPr>
        <w:t xml:space="preserve"> </w:t>
      </w:r>
      <w:r>
        <w:rPr>
          <w:rFonts w:ascii="Calibri" w:hAnsi="Calibri"/>
        </w:rPr>
        <w:t>232</w:t>
      </w:r>
    </w:p>
    <w:p w14:paraId="5FA4922F" w14:textId="77777777" w:rsidR="00C21D1C" w:rsidRPr="005411A9" w:rsidRDefault="00C21D1C">
      <w:pPr>
        <w:rPr>
          <w:rFonts w:ascii="Calibri" w:hAnsi="Calibri"/>
        </w:rPr>
      </w:pPr>
    </w:p>
    <w:p w14:paraId="3290F79D" w14:textId="7E7808D7" w:rsidR="00645528" w:rsidRDefault="00C21D1C">
      <w:pPr>
        <w:rPr>
          <w:rFonts w:ascii="Calibri" w:hAnsi="Calibri"/>
        </w:rPr>
      </w:pPr>
      <w:r w:rsidRPr="005411A9">
        <w:rPr>
          <w:rFonts w:ascii="Calibri" w:hAnsi="Calibri"/>
        </w:rPr>
        <w:t>ORGANIZATIONAL ASPECTS</w:t>
      </w:r>
    </w:p>
    <w:p w14:paraId="4699046A" w14:textId="05BE0994" w:rsidR="008A270B" w:rsidRDefault="00EE6CFA" w:rsidP="008A270B">
      <w:r>
        <w:t>We have structured this project as a data challenge</w:t>
      </w:r>
      <w:r w:rsidR="008A270B">
        <w:t xml:space="preserve"> using the Kaggle platform</w:t>
      </w:r>
      <w:r>
        <w:t>.</w:t>
      </w:r>
      <w:r w:rsidR="008A270B">
        <w:t xml:space="preserve"> You are welcome to work in groups of 3 or 4 people.</w:t>
      </w:r>
    </w:p>
    <w:p w14:paraId="22EB2063" w14:textId="77777777" w:rsidR="00787A04" w:rsidRDefault="00787A04" w:rsidP="008A270B"/>
    <w:p w14:paraId="0CE140BA" w14:textId="0AFA51ED" w:rsidR="00276E8E" w:rsidRDefault="00EE6CFA" w:rsidP="008A270B">
      <w:r>
        <w:t xml:space="preserve">Your challenge is to analyze a sample dataset </w:t>
      </w:r>
      <w:r w:rsidR="00536970">
        <w:t>with two goals:</w:t>
      </w:r>
      <w:r w:rsidR="008A270B">
        <w:t xml:space="preserve"> </w:t>
      </w:r>
      <w:r w:rsidR="00536970">
        <w:t xml:space="preserve">provide predictions and </w:t>
      </w:r>
      <w:r w:rsidR="008A270B">
        <w:t>estimate the average causal effect of interest</w:t>
      </w:r>
      <w:r w:rsidR="00536970">
        <w:t>. Furthermore, you will</w:t>
      </w:r>
      <w:r w:rsidR="008A270B">
        <w:t xml:space="preserve"> address the questions</w:t>
      </w:r>
      <w:r w:rsidR="004C68EC">
        <w:t xml:space="preserve"> below</w:t>
      </w:r>
      <w:r w:rsidR="008A270B">
        <w:t xml:space="preserve">. As in every data challenge, the groups are going to be ranked according to a certain metric. </w:t>
      </w:r>
      <w:r w:rsidR="00536970">
        <w:t xml:space="preserve">We consider two metrics. </w:t>
      </w:r>
      <w:r w:rsidR="008A270B">
        <w:t>The</w:t>
      </w:r>
      <w:r w:rsidR="00536970">
        <w:t xml:space="preserve"> first</w:t>
      </w:r>
      <w:r w:rsidR="008A270B">
        <w:t xml:space="preserve"> metric that we consider here is </w:t>
      </w:r>
      <w:r w:rsidR="00536970">
        <w:t>the</w:t>
      </w:r>
      <w:r w:rsidR="00774CF1">
        <w:t xml:space="preserve"> average prediction error directly calculated in Kaggle. Note that you will have the possibility to submit your predictions twice every day. </w:t>
      </w:r>
      <w:r w:rsidR="001A4723">
        <w:t xml:space="preserve">Moreover, we will consider as additional metric the discrepancy of your proposed estimate relative to the population exposure effect as defined below. </w:t>
      </w:r>
      <w:r w:rsidR="00536970">
        <w:t xml:space="preserve">More information is found the Kaggle website. </w:t>
      </w:r>
      <w:r w:rsidR="005031A0" w:rsidRPr="005031A0">
        <w:rPr>
          <w:i/>
        </w:rPr>
        <w:t>Note that the final model that minimize</w:t>
      </w:r>
      <w:r w:rsidR="00CC5191">
        <w:rPr>
          <w:i/>
        </w:rPr>
        <w:t>s</w:t>
      </w:r>
      <w:r w:rsidR="005031A0" w:rsidRPr="005031A0">
        <w:rPr>
          <w:i/>
        </w:rPr>
        <w:t xml:space="preserve"> the prediction error might differ from the final model that minimizes the discrepancy of your proposed estimate relative to the population exposure effect.</w:t>
      </w:r>
      <w:r w:rsidR="005031A0">
        <w:t xml:space="preserve"> </w:t>
      </w:r>
      <w:r w:rsidR="001A4723">
        <w:t xml:space="preserve">Please, follow the instructions below </w:t>
      </w:r>
      <w:r w:rsidR="00536970">
        <w:t xml:space="preserve">and the instructions given in the Kaggle website </w:t>
      </w:r>
      <w:r w:rsidR="001A4723">
        <w:t xml:space="preserve">so that we have all the information needed to compute these metrics for you. </w:t>
      </w:r>
    </w:p>
    <w:p w14:paraId="31464B76" w14:textId="77777777" w:rsidR="00787A04" w:rsidRDefault="00787A04" w:rsidP="008A270B"/>
    <w:p w14:paraId="57B99830" w14:textId="00861D4D" w:rsidR="008E7D55" w:rsidRDefault="00276E8E" w:rsidP="008A270B">
      <w:r>
        <w:t xml:space="preserve">You will be evaluated based on your answers to the questions </w:t>
      </w:r>
      <w:r w:rsidR="00BE5C92">
        <w:t xml:space="preserve">listed below </w:t>
      </w:r>
      <w:r>
        <w:t xml:space="preserve">and you will obtain an extra credit if you will rank among the top 3 groups according to </w:t>
      </w:r>
      <w:r w:rsidR="00CC5191">
        <w:t>one or</w:t>
      </w:r>
      <w:r w:rsidR="00651F84">
        <w:t xml:space="preserve"> both of </w:t>
      </w:r>
      <w:r>
        <w:t xml:space="preserve">the </w:t>
      </w:r>
      <w:r w:rsidR="008A1D01">
        <w:t xml:space="preserve">two </w:t>
      </w:r>
      <w:r>
        <w:t>metric</w:t>
      </w:r>
      <w:r w:rsidR="008A1D01">
        <w:t>s</w:t>
      </w:r>
      <w:r>
        <w:t>.</w:t>
      </w:r>
      <w:r w:rsidR="00645528">
        <w:t xml:space="preserve"> </w:t>
      </w:r>
      <w:r w:rsidR="008E7D55">
        <w:t>Please, be brief in your answers.</w:t>
      </w:r>
    </w:p>
    <w:p w14:paraId="336FA253" w14:textId="77777777" w:rsidR="00F41059" w:rsidRDefault="00F41059" w:rsidP="008A270B"/>
    <w:p w14:paraId="108D4507" w14:textId="0168F523" w:rsidR="00F41059" w:rsidRDefault="003742BD" w:rsidP="008A270B">
      <w:r>
        <w:t xml:space="preserve">The project is due on </w:t>
      </w:r>
      <w:r w:rsidRPr="00CC5191">
        <w:rPr>
          <w:b/>
        </w:rPr>
        <w:t>Nove</w:t>
      </w:r>
      <w:r w:rsidR="00536970" w:rsidRPr="00CC5191">
        <w:rPr>
          <w:b/>
        </w:rPr>
        <w:t>mber 27</w:t>
      </w:r>
      <w:r w:rsidR="00536970" w:rsidRPr="00CC5191">
        <w:rPr>
          <w:b/>
          <w:vertAlign w:val="superscript"/>
        </w:rPr>
        <w:t>th</w:t>
      </w:r>
      <w:r w:rsidR="00F41059" w:rsidRPr="00CC5191">
        <w:rPr>
          <w:b/>
        </w:rPr>
        <w:t xml:space="preserve"> at 11:59pm</w:t>
      </w:r>
      <w:r w:rsidR="00F41059">
        <w:t>. Online submissions only</w:t>
      </w:r>
      <w:r w:rsidR="006B66BC">
        <w:t xml:space="preserve"> are accepted.</w:t>
      </w:r>
      <w:r w:rsidR="00F41059">
        <w:t xml:space="preserve"> </w:t>
      </w:r>
      <w:r w:rsidR="006B66BC">
        <w:t xml:space="preserve">The answers to the questions and code should be uploaded on Canvas in the designated project tab and on Kaggle, as described </w:t>
      </w:r>
      <w:r w:rsidR="00153DFE">
        <w:t>in the website</w:t>
      </w:r>
      <w:r w:rsidR="00F41059">
        <w:t>.</w:t>
      </w:r>
    </w:p>
    <w:p w14:paraId="1A3C2612" w14:textId="77777777" w:rsidR="00F41059" w:rsidRDefault="00F41059">
      <w:pPr>
        <w:rPr>
          <w:rFonts w:ascii="Calibri" w:hAnsi="Calibri"/>
        </w:rPr>
      </w:pPr>
    </w:p>
    <w:p w14:paraId="259B9801" w14:textId="5DF81E65" w:rsidR="00153DFE" w:rsidRDefault="008A270B">
      <w:pPr>
        <w:rPr>
          <w:rFonts w:ascii="Calibri" w:hAnsi="Calibri"/>
        </w:rPr>
      </w:pPr>
      <w:r>
        <w:rPr>
          <w:rFonts w:ascii="Calibri" w:hAnsi="Calibri"/>
        </w:rPr>
        <w:t xml:space="preserve">DESCRIPTION OF THE SCIENTIFIC QUESTION and of </w:t>
      </w:r>
      <w:r w:rsidRPr="005411A9">
        <w:rPr>
          <w:rFonts w:ascii="Calibri" w:hAnsi="Calibri"/>
        </w:rPr>
        <w:t xml:space="preserve">THE </w:t>
      </w:r>
      <w:r>
        <w:rPr>
          <w:rFonts w:ascii="Calibri" w:hAnsi="Calibri"/>
        </w:rPr>
        <w:t>DATASET</w:t>
      </w:r>
    </w:p>
    <w:p w14:paraId="17279D1F" w14:textId="783DD6D1" w:rsidR="00C21D1C" w:rsidRPr="005411A9" w:rsidRDefault="00F54AC1">
      <w:pPr>
        <w:rPr>
          <w:rFonts w:ascii="Calibri" w:hAnsi="Calibri"/>
        </w:rPr>
      </w:pPr>
      <w:r w:rsidRPr="005411A9">
        <w:rPr>
          <w:rFonts w:ascii="Calibri" w:hAnsi="Calibri"/>
        </w:rPr>
        <w:t xml:space="preserve">A group of </w:t>
      </w:r>
      <w:r w:rsidR="00113155">
        <w:rPr>
          <w:rFonts w:ascii="Calibri" w:hAnsi="Calibri"/>
        </w:rPr>
        <w:t>researchers</w:t>
      </w:r>
      <w:r w:rsidRPr="005411A9">
        <w:rPr>
          <w:rFonts w:ascii="Calibri" w:hAnsi="Calibri"/>
        </w:rPr>
        <w:t xml:space="preserve"> is interested in investigating the effect of maternal exposure </w:t>
      </w:r>
      <w:r w:rsidR="00113155">
        <w:rPr>
          <w:rFonts w:ascii="Calibri" w:hAnsi="Calibri"/>
        </w:rPr>
        <w:t>to</w:t>
      </w:r>
      <w:r w:rsidRPr="005411A9">
        <w:rPr>
          <w:rFonts w:ascii="Calibri" w:hAnsi="Calibri"/>
        </w:rPr>
        <w:t xml:space="preserve"> manganese at high doses on child neuro-development in a sample of mother-infant pairs in Bangladesh. Bangladesh is experiencing an epidemic of metals and heavy metals poisoning. The </w:t>
      </w:r>
      <w:r w:rsidR="00113155">
        <w:rPr>
          <w:rFonts w:ascii="Calibri" w:hAnsi="Calibri"/>
        </w:rPr>
        <w:t>soil</w:t>
      </w:r>
      <w:r w:rsidR="001144A3" w:rsidRPr="005411A9">
        <w:rPr>
          <w:rFonts w:ascii="Calibri" w:hAnsi="Calibri"/>
        </w:rPr>
        <w:t xml:space="preserve"> of the country is contaminated with arsenic and manganese</w:t>
      </w:r>
      <w:r w:rsidR="001546D3" w:rsidRPr="005411A9">
        <w:rPr>
          <w:rFonts w:ascii="Calibri" w:hAnsi="Calibri"/>
        </w:rPr>
        <w:t>.</w:t>
      </w:r>
      <w:r w:rsidR="001144A3" w:rsidRPr="005411A9">
        <w:rPr>
          <w:rFonts w:ascii="Calibri" w:hAnsi="Calibri"/>
        </w:rPr>
        <w:t xml:space="preserve"> </w:t>
      </w:r>
      <w:r w:rsidR="001546D3" w:rsidRPr="005411A9">
        <w:rPr>
          <w:rFonts w:ascii="Calibri" w:hAnsi="Calibri"/>
        </w:rPr>
        <w:t>O</w:t>
      </w:r>
      <w:r w:rsidR="001144A3" w:rsidRPr="005411A9">
        <w:rPr>
          <w:rFonts w:ascii="Calibri" w:hAnsi="Calibri"/>
        </w:rPr>
        <w:t xml:space="preserve">ccupational and environmental exposure to lead is also a concern. The levels of arsenic, manganese, and lead found in </w:t>
      </w:r>
      <w:r w:rsidR="00113155">
        <w:rPr>
          <w:rFonts w:ascii="Calibri" w:hAnsi="Calibri"/>
        </w:rPr>
        <w:t>Bangladesh</w:t>
      </w:r>
      <w:r w:rsidR="001144A3" w:rsidRPr="005411A9">
        <w:rPr>
          <w:rFonts w:ascii="Calibri" w:hAnsi="Calibri"/>
        </w:rPr>
        <w:t xml:space="preserve"> can be extremely high and the support of these environmental toxicants poorly overlaps with what observed in Europe and in the USA.</w:t>
      </w:r>
    </w:p>
    <w:p w14:paraId="17E1CF49" w14:textId="5988284B" w:rsidR="00D057A0" w:rsidRPr="005411A9" w:rsidRDefault="001144A3" w:rsidP="00BD3170">
      <w:pPr>
        <w:rPr>
          <w:rFonts w:ascii="Calibri" w:hAnsi="Calibri"/>
        </w:rPr>
      </w:pPr>
      <w:r w:rsidRPr="005411A9">
        <w:rPr>
          <w:rFonts w:ascii="Calibri" w:hAnsi="Calibri"/>
        </w:rPr>
        <w:t xml:space="preserve">In a sample of 400 mother infant pairs, the investigators measured child </w:t>
      </w:r>
      <w:r w:rsidR="00113155">
        <w:rPr>
          <w:rFonts w:ascii="Calibri" w:hAnsi="Calibri"/>
        </w:rPr>
        <w:t xml:space="preserve">cognitive development </w:t>
      </w:r>
      <w:r w:rsidRPr="005411A9">
        <w:rPr>
          <w:rFonts w:ascii="Calibri" w:hAnsi="Calibri"/>
        </w:rPr>
        <w:t>(Y) at 24 months using the Bayle</w:t>
      </w:r>
      <w:r w:rsidR="00CC1670">
        <w:rPr>
          <w:rFonts w:ascii="Calibri" w:hAnsi="Calibri"/>
        </w:rPr>
        <w:t>y</w:t>
      </w:r>
      <w:r w:rsidRPr="005411A9">
        <w:rPr>
          <w:rFonts w:ascii="Calibri" w:hAnsi="Calibri"/>
        </w:rPr>
        <w:t xml:space="preserve"> scales for in</w:t>
      </w:r>
      <w:r w:rsidR="001546D3" w:rsidRPr="005411A9">
        <w:rPr>
          <w:rFonts w:ascii="Calibri" w:hAnsi="Calibri"/>
        </w:rPr>
        <w:t xml:space="preserve">fant </w:t>
      </w:r>
      <w:r w:rsidR="00113155" w:rsidRPr="005411A9">
        <w:rPr>
          <w:rFonts w:ascii="Calibri" w:hAnsi="Calibri"/>
        </w:rPr>
        <w:t>neurodevelopment</w:t>
      </w:r>
      <w:r w:rsidR="001546D3" w:rsidRPr="005411A9">
        <w:rPr>
          <w:rFonts w:ascii="Calibri" w:hAnsi="Calibri"/>
        </w:rPr>
        <w:t>. Furthermore, they obtained a</w:t>
      </w:r>
      <w:r w:rsidR="00B32500" w:rsidRPr="005411A9">
        <w:rPr>
          <w:rFonts w:ascii="Calibri" w:hAnsi="Calibri"/>
        </w:rPr>
        <w:t xml:space="preserve"> mea</w:t>
      </w:r>
      <w:r w:rsidR="001546D3" w:rsidRPr="005411A9">
        <w:rPr>
          <w:rFonts w:ascii="Calibri" w:hAnsi="Calibri"/>
        </w:rPr>
        <w:t>sure</w:t>
      </w:r>
      <w:r w:rsidRPr="005411A9">
        <w:rPr>
          <w:rFonts w:ascii="Calibri" w:hAnsi="Calibri"/>
        </w:rPr>
        <w:t xml:space="preserve"> </w:t>
      </w:r>
      <w:r w:rsidR="001546D3" w:rsidRPr="005411A9">
        <w:rPr>
          <w:rFonts w:ascii="Calibri" w:hAnsi="Calibri"/>
        </w:rPr>
        <w:t>of</w:t>
      </w:r>
      <w:r w:rsidRPr="005411A9">
        <w:rPr>
          <w:rFonts w:ascii="Calibri" w:hAnsi="Calibri"/>
        </w:rPr>
        <w:t xml:space="preserve"> concentrations of manganese (X1</w:t>
      </w:r>
      <w:r w:rsidR="00E12FFE">
        <w:rPr>
          <w:rFonts w:ascii="Calibri" w:hAnsi="Calibri"/>
        </w:rPr>
        <w:t xml:space="preserve">, </w:t>
      </w:r>
      <w:r w:rsidR="00E12FFE">
        <w:rPr>
          <w:rFonts w:ascii="Calibri" w:hAnsi="Calibri"/>
        </w:rPr>
        <w:sym w:font="Symbol" w:char="F06D"/>
      </w:r>
      <w:r w:rsidR="00E12FFE">
        <w:rPr>
          <w:rFonts w:ascii="Calibri" w:hAnsi="Calibri"/>
        </w:rPr>
        <w:t>/dl</w:t>
      </w:r>
      <w:r w:rsidRPr="005411A9">
        <w:rPr>
          <w:rFonts w:ascii="Calibri" w:hAnsi="Calibri"/>
        </w:rPr>
        <w:t>), the primary exposure of interest, as well as of arsenic (X2</w:t>
      </w:r>
      <w:r w:rsidR="00E12FFE">
        <w:rPr>
          <w:rFonts w:ascii="Calibri" w:hAnsi="Calibri"/>
        </w:rPr>
        <w:t xml:space="preserve">, </w:t>
      </w:r>
      <w:r w:rsidR="00E12FFE">
        <w:rPr>
          <w:rFonts w:ascii="Calibri" w:hAnsi="Calibri"/>
        </w:rPr>
        <w:sym w:font="Symbol" w:char="F06D"/>
      </w:r>
      <w:r w:rsidR="00E12FFE">
        <w:rPr>
          <w:rFonts w:ascii="Calibri" w:hAnsi="Calibri"/>
        </w:rPr>
        <w:t>/dl</w:t>
      </w:r>
      <w:r w:rsidRPr="005411A9">
        <w:rPr>
          <w:rFonts w:ascii="Calibri" w:hAnsi="Calibri"/>
        </w:rPr>
        <w:t>) and lead (X3</w:t>
      </w:r>
      <w:r w:rsidR="00E12FFE">
        <w:rPr>
          <w:rFonts w:ascii="Calibri" w:hAnsi="Calibri"/>
        </w:rPr>
        <w:t xml:space="preserve">, </w:t>
      </w:r>
      <w:r w:rsidR="00E12FFE">
        <w:rPr>
          <w:rFonts w:ascii="Calibri" w:hAnsi="Calibri"/>
        </w:rPr>
        <w:sym w:font="Symbol" w:char="F06D"/>
      </w:r>
      <w:r w:rsidR="00E12FFE">
        <w:rPr>
          <w:rFonts w:ascii="Calibri" w:hAnsi="Calibri"/>
        </w:rPr>
        <w:t>/dl</w:t>
      </w:r>
      <w:r w:rsidRPr="005411A9">
        <w:rPr>
          <w:rFonts w:ascii="Calibri" w:hAnsi="Calibri"/>
        </w:rPr>
        <w:t>)</w:t>
      </w:r>
      <w:r w:rsidR="001546D3" w:rsidRPr="005411A9">
        <w:rPr>
          <w:rFonts w:ascii="Calibri" w:hAnsi="Calibri"/>
        </w:rPr>
        <w:t xml:space="preserve"> in cord blood</w:t>
      </w:r>
      <w:r w:rsidRPr="005411A9">
        <w:rPr>
          <w:rFonts w:ascii="Calibri" w:hAnsi="Calibri"/>
        </w:rPr>
        <w:t>.</w:t>
      </w:r>
      <w:r w:rsidR="001546D3" w:rsidRPr="005411A9">
        <w:rPr>
          <w:rFonts w:ascii="Calibri" w:hAnsi="Calibri"/>
        </w:rPr>
        <w:t xml:space="preserve"> This measure reflects maternal exposure to these metals during pregnancy. An extensive questionnaire was filled at baseline by the mothers to collect information on potential confounders of the manganese-cogn</w:t>
      </w:r>
      <w:r w:rsidR="00FF1509" w:rsidRPr="005411A9">
        <w:rPr>
          <w:rFonts w:ascii="Calibri" w:hAnsi="Calibri"/>
        </w:rPr>
        <w:t xml:space="preserve">itive development relationship. These include </w:t>
      </w:r>
      <w:r w:rsidR="00EC4D82">
        <w:rPr>
          <w:rFonts w:ascii="Calibri" w:hAnsi="Calibri"/>
        </w:rPr>
        <w:t>child age at testing (Z1</w:t>
      </w:r>
      <w:r w:rsidR="00E12FFE">
        <w:rPr>
          <w:rFonts w:ascii="Calibri" w:hAnsi="Calibri"/>
        </w:rPr>
        <w:t>, months</w:t>
      </w:r>
      <w:r w:rsidR="00FF1509" w:rsidRPr="005411A9">
        <w:rPr>
          <w:rFonts w:ascii="Calibri" w:hAnsi="Calibri"/>
        </w:rPr>
        <w:t>)</w:t>
      </w:r>
      <w:r w:rsidR="00EC4D82">
        <w:rPr>
          <w:rFonts w:ascii="Calibri" w:hAnsi="Calibri"/>
        </w:rPr>
        <w:t>,</w:t>
      </w:r>
      <w:r w:rsidR="00EC4D82" w:rsidRPr="00EC4D82">
        <w:rPr>
          <w:rFonts w:ascii="Calibri" w:hAnsi="Calibri"/>
        </w:rPr>
        <w:t xml:space="preserve"> </w:t>
      </w:r>
      <w:r w:rsidR="00EC4D82">
        <w:rPr>
          <w:rFonts w:ascii="Calibri" w:hAnsi="Calibri"/>
        </w:rPr>
        <w:t xml:space="preserve">mother </w:t>
      </w:r>
      <w:r w:rsidR="00EC4D82">
        <w:rPr>
          <w:rFonts w:ascii="Calibri" w:hAnsi="Calibri"/>
        </w:rPr>
        <w:lastRenderedPageBreak/>
        <w:t>education (Z2</w:t>
      </w:r>
      <w:r w:rsidR="00E12FFE">
        <w:rPr>
          <w:rFonts w:ascii="Calibri" w:hAnsi="Calibri"/>
        </w:rPr>
        <w:t>, years</w:t>
      </w:r>
      <w:r w:rsidR="00EC4D82">
        <w:rPr>
          <w:rFonts w:ascii="Calibri" w:hAnsi="Calibri"/>
        </w:rPr>
        <w:t>)</w:t>
      </w:r>
      <w:r w:rsidR="00FF1509" w:rsidRPr="005411A9">
        <w:rPr>
          <w:rFonts w:ascii="Calibri" w:hAnsi="Calibri"/>
        </w:rPr>
        <w:t>,</w:t>
      </w:r>
      <w:r w:rsidR="007C3E33" w:rsidRPr="007C3E33">
        <w:rPr>
          <w:rFonts w:ascii="Calibri" w:hAnsi="Calibri"/>
        </w:rPr>
        <w:t xml:space="preserve"> </w:t>
      </w:r>
      <w:r w:rsidR="007C3E33" w:rsidRPr="005411A9">
        <w:rPr>
          <w:rFonts w:ascii="Calibri" w:hAnsi="Calibri"/>
        </w:rPr>
        <w:t xml:space="preserve">mother </w:t>
      </w:r>
      <w:r w:rsidR="007C3E33">
        <w:rPr>
          <w:rFonts w:ascii="Calibri" w:hAnsi="Calibri"/>
        </w:rPr>
        <w:t>age</w:t>
      </w:r>
      <w:r w:rsidR="007C3E33" w:rsidRPr="005411A9">
        <w:rPr>
          <w:rFonts w:ascii="Calibri" w:hAnsi="Calibri"/>
        </w:rPr>
        <w:t xml:space="preserve"> (</w:t>
      </w:r>
      <w:r w:rsidR="007C3E33">
        <w:rPr>
          <w:rFonts w:ascii="Calibri" w:hAnsi="Calibri"/>
        </w:rPr>
        <w:t>Z3</w:t>
      </w:r>
      <w:r w:rsidR="00F82EB1">
        <w:rPr>
          <w:rFonts w:ascii="Calibri" w:hAnsi="Calibri"/>
        </w:rPr>
        <w:t>, centered at the mean</w:t>
      </w:r>
      <w:r w:rsidR="007C3E33" w:rsidRPr="005411A9">
        <w:rPr>
          <w:rFonts w:ascii="Calibri" w:hAnsi="Calibri"/>
        </w:rPr>
        <w:t>)</w:t>
      </w:r>
      <w:r w:rsidR="007C3E33">
        <w:rPr>
          <w:rFonts w:ascii="Calibri" w:hAnsi="Calibri"/>
        </w:rPr>
        <w:t xml:space="preserve">, mother IQ </w:t>
      </w:r>
      <w:r w:rsidR="007C3E33" w:rsidRPr="005411A9">
        <w:rPr>
          <w:rFonts w:ascii="Calibri" w:hAnsi="Calibri"/>
        </w:rPr>
        <w:t>(</w:t>
      </w:r>
      <w:r w:rsidR="007C3E33">
        <w:rPr>
          <w:rFonts w:ascii="Calibri" w:hAnsi="Calibri"/>
        </w:rPr>
        <w:t>Z4</w:t>
      </w:r>
      <w:r w:rsidR="00F82EB1">
        <w:rPr>
          <w:rFonts w:ascii="Calibri" w:hAnsi="Calibri"/>
        </w:rPr>
        <w:t>, z-scored</w:t>
      </w:r>
      <w:r w:rsidR="007C3E33" w:rsidRPr="005411A9">
        <w:rPr>
          <w:rFonts w:ascii="Calibri" w:hAnsi="Calibri"/>
        </w:rPr>
        <w:t>)</w:t>
      </w:r>
      <w:r w:rsidR="007C3E33">
        <w:rPr>
          <w:rFonts w:ascii="Calibri" w:hAnsi="Calibri"/>
        </w:rPr>
        <w:t>,</w:t>
      </w:r>
      <w:r w:rsidR="00F82EB1">
        <w:rPr>
          <w:rFonts w:ascii="Calibri" w:hAnsi="Calibri"/>
        </w:rPr>
        <w:t xml:space="preserve"> </w:t>
      </w:r>
      <w:r w:rsidR="00CB4355">
        <w:rPr>
          <w:rFonts w:ascii="Calibri" w:hAnsi="Calibri"/>
        </w:rPr>
        <w:t>home</w:t>
      </w:r>
      <w:r w:rsidR="00FF1509" w:rsidRPr="005411A9">
        <w:rPr>
          <w:rFonts w:ascii="Calibri" w:hAnsi="Calibri"/>
        </w:rPr>
        <w:t xml:space="preserve"> </w:t>
      </w:r>
      <w:r w:rsidR="00CB4355">
        <w:rPr>
          <w:rFonts w:ascii="Calibri" w:hAnsi="Calibri"/>
        </w:rPr>
        <w:t>quality score</w:t>
      </w:r>
      <w:r w:rsidR="007C3E33">
        <w:rPr>
          <w:rFonts w:ascii="Calibri" w:hAnsi="Calibri"/>
        </w:rPr>
        <w:t xml:space="preserve"> (Z5</w:t>
      </w:r>
      <w:r w:rsidR="00FF1509" w:rsidRPr="005411A9">
        <w:rPr>
          <w:rFonts w:ascii="Calibri" w:hAnsi="Calibri"/>
        </w:rPr>
        <w:t xml:space="preserve">), daily nutritional intake of </w:t>
      </w:r>
      <w:r w:rsidR="007C3E33">
        <w:rPr>
          <w:rFonts w:ascii="Calibri" w:hAnsi="Calibri"/>
        </w:rPr>
        <w:t xml:space="preserve">egg (Z6), </w:t>
      </w:r>
      <w:r w:rsidR="00FF1509" w:rsidRPr="005411A9">
        <w:rPr>
          <w:rFonts w:ascii="Calibri" w:hAnsi="Calibri"/>
        </w:rPr>
        <w:t>meat (</w:t>
      </w:r>
      <w:r w:rsidR="007C3E33">
        <w:rPr>
          <w:rFonts w:ascii="Calibri" w:hAnsi="Calibri"/>
        </w:rPr>
        <w:t>Z7</w:t>
      </w:r>
      <w:r w:rsidR="00FF1509" w:rsidRPr="005411A9">
        <w:rPr>
          <w:rFonts w:ascii="Calibri" w:hAnsi="Calibri"/>
        </w:rPr>
        <w:t xml:space="preserve">), </w:t>
      </w:r>
      <w:r w:rsidR="003E7F65">
        <w:rPr>
          <w:rFonts w:ascii="Calibri" w:hAnsi="Calibri"/>
        </w:rPr>
        <w:t>fish (Z</w:t>
      </w:r>
      <w:r w:rsidR="007C3E33">
        <w:rPr>
          <w:rFonts w:ascii="Calibri" w:hAnsi="Calibri"/>
        </w:rPr>
        <w:t>8</w:t>
      </w:r>
      <w:r w:rsidR="00E3095B">
        <w:rPr>
          <w:rFonts w:ascii="Calibri" w:hAnsi="Calibri"/>
        </w:rPr>
        <w:t>)</w:t>
      </w:r>
      <w:r w:rsidR="00320D29">
        <w:rPr>
          <w:rFonts w:ascii="Calibri" w:hAnsi="Calibri"/>
        </w:rPr>
        <w:t xml:space="preserve">, and maternal smoking status (Z9). </w:t>
      </w:r>
      <w:r w:rsidR="00F82ECD">
        <w:rPr>
          <w:rFonts w:ascii="Calibri" w:hAnsi="Calibri"/>
        </w:rPr>
        <w:t xml:space="preserve">The data is generated so that </w:t>
      </w:r>
      <w:r w:rsidR="00BD3170">
        <w:rPr>
          <w:rFonts w:ascii="Calibri" w:hAnsi="Calibri"/>
        </w:rPr>
        <w:t>o</w:t>
      </w:r>
      <w:r w:rsidR="00BD3170" w:rsidRPr="00BD3170">
        <w:rPr>
          <w:rFonts w:ascii="Calibri" w:hAnsi="Calibri"/>
        </w:rPr>
        <w:t xml:space="preserve">bservations </w:t>
      </w:r>
      <w:r w:rsidR="00320D29">
        <w:rPr>
          <w:rFonts w:ascii="Calibri" w:hAnsi="Calibri"/>
        </w:rPr>
        <w:t>are</w:t>
      </w:r>
      <w:r w:rsidR="00BD3170" w:rsidRPr="00BD3170">
        <w:rPr>
          <w:rFonts w:ascii="Calibri" w:hAnsi="Calibri"/>
        </w:rPr>
        <w:t xml:space="preserve"> independent of each other and identically distributed (conditional on covariates)</w:t>
      </w:r>
      <w:r w:rsidR="00320D29">
        <w:rPr>
          <w:rFonts w:ascii="Calibri" w:hAnsi="Calibri"/>
        </w:rPr>
        <w:t>. U</w:t>
      </w:r>
      <w:r w:rsidR="00BD3170">
        <w:rPr>
          <w:rFonts w:ascii="Calibri" w:hAnsi="Calibri"/>
        </w:rPr>
        <w:t xml:space="preserve">nder a certain model </w:t>
      </w:r>
      <w:r w:rsidR="00A449A0">
        <w:rPr>
          <w:rFonts w:ascii="Calibri" w:hAnsi="Calibri"/>
        </w:rPr>
        <w:t>selection</w:t>
      </w:r>
      <w:r w:rsidR="00BD3170">
        <w:rPr>
          <w:rFonts w:ascii="Calibri" w:hAnsi="Calibri"/>
        </w:rPr>
        <w:t xml:space="preserve"> NUCA </w:t>
      </w:r>
      <w:r w:rsidR="00BD3170" w:rsidRPr="00BD3170">
        <w:rPr>
          <w:rFonts w:ascii="Calibri" w:hAnsi="Calibri"/>
        </w:rPr>
        <w:t>will hold</w:t>
      </w:r>
      <w:r w:rsidR="00BD3170">
        <w:rPr>
          <w:rFonts w:ascii="Calibri" w:hAnsi="Calibri"/>
        </w:rPr>
        <w:t>. Note that n</w:t>
      </w:r>
      <w:r w:rsidR="00BD3170" w:rsidRPr="00BD3170">
        <w:rPr>
          <w:rFonts w:ascii="Calibri" w:hAnsi="Calibri"/>
        </w:rPr>
        <w:t>ot all covariates will be true confounders</w:t>
      </w:r>
      <w:r w:rsidR="00BD3170">
        <w:rPr>
          <w:rFonts w:ascii="Calibri" w:hAnsi="Calibri"/>
        </w:rPr>
        <w:t>.</w:t>
      </w:r>
      <w:r w:rsidR="00C63421">
        <w:rPr>
          <w:rFonts w:ascii="Calibri" w:hAnsi="Calibri"/>
        </w:rPr>
        <w:t xml:space="preserve"> </w:t>
      </w:r>
    </w:p>
    <w:p w14:paraId="6B57BE9B" w14:textId="77777777" w:rsidR="00FF1509" w:rsidRPr="005411A9" w:rsidRDefault="00FF1509">
      <w:pPr>
        <w:rPr>
          <w:rFonts w:ascii="Calibri" w:hAnsi="Calibri"/>
        </w:rPr>
      </w:pPr>
    </w:p>
    <w:p w14:paraId="4CD9E6F4" w14:textId="77777777" w:rsidR="00C21D1C" w:rsidRPr="005411A9" w:rsidRDefault="00C21D1C">
      <w:pPr>
        <w:rPr>
          <w:rFonts w:ascii="Calibri" w:hAnsi="Calibri"/>
        </w:rPr>
      </w:pPr>
      <w:r w:rsidRPr="005411A9">
        <w:rPr>
          <w:rFonts w:ascii="Calibri" w:hAnsi="Calibri"/>
        </w:rPr>
        <w:t>QUESTIONS</w:t>
      </w:r>
    </w:p>
    <w:p w14:paraId="40E57203" w14:textId="479BD3CC" w:rsidR="005411A9" w:rsidRPr="00183BAD" w:rsidRDefault="002D3E01" w:rsidP="005411A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 w:rsidRPr="005411A9">
        <w:rPr>
          <w:rFonts w:ascii="Calibri" w:hAnsi="Calibri"/>
        </w:rPr>
        <w:t>F</w:t>
      </w:r>
      <w:r w:rsidR="00C21D1C" w:rsidRPr="005411A9">
        <w:rPr>
          <w:rFonts w:ascii="Calibri" w:hAnsi="Calibri"/>
        </w:rPr>
        <w:t xml:space="preserve">ind your best model to estimate the </w:t>
      </w:r>
      <w:r w:rsidRPr="005411A9">
        <w:rPr>
          <w:rFonts w:ascii="Calibri" w:hAnsi="Calibri"/>
        </w:rPr>
        <w:t xml:space="preserve">marginal </w:t>
      </w:r>
      <w:r w:rsidR="00C21D1C" w:rsidRPr="005411A9">
        <w:rPr>
          <w:rFonts w:ascii="Calibri" w:hAnsi="Calibri"/>
        </w:rPr>
        <w:t>causal effect</w:t>
      </w:r>
      <w:r w:rsidRPr="005411A9">
        <w:rPr>
          <w:rFonts w:ascii="Calibri" w:hAnsi="Calibri"/>
        </w:rPr>
        <w:t xml:space="preserve"> of</w:t>
      </w:r>
      <w:r w:rsidR="00396D57" w:rsidRPr="005411A9">
        <w:rPr>
          <w:rFonts w:ascii="Calibri" w:hAnsi="Calibri"/>
        </w:rPr>
        <w:t xml:space="preserve"> a change in </w:t>
      </w:r>
      <w:r w:rsidR="00CF47E0" w:rsidRPr="005411A9">
        <w:rPr>
          <w:rFonts w:ascii="Calibri" w:hAnsi="Calibri"/>
        </w:rPr>
        <w:t>manganese</w:t>
      </w:r>
      <w:r w:rsidR="00396D57" w:rsidRPr="005411A9">
        <w:rPr>
          <w:rFonts w:ascii="Calibri" w:hAnsi="Calibri"/>
        </w:rPr>
        <w:t xml:space="preserve"> from </w:t>
      </w:r>
      <w:r w:rsidR="005A525F">
        <w:rPr>
          <w:rFonts w:ascii="Calibri" w:hAnsi="Calibri"/>
        </w:rPr>
        <w:t xml:space="preserve">4 (roughly corresponding to </w:t>
      </w:r>
      <w:r w:rsidR="00396D57" w:rsidRPr="005411A9">
        <w:rPr>
          <w:rFonts w:ascii="Calibri" w:hAnsi="Calibri"/>
        </w:rPr>
        <w:t>the 25</w:t>
      </w:r>
      <w:r w:rsidR="00396D57" w:rsidRPr="005411A9">
        <w:rPr>
          <w:rFonts w:ascii="Calibri" w:hAnsi="Calibri"/>
          <w:vertAlign w:val="superscript"/>
        </w:rPr>
        <w:t>th</w:t>
      </w:r>
      <w:r w:rsidR="005A525F">
        <w:rPr>
          <w:rFonts w:ascii="Calibri" w:hAnsi="Calibri"/>
          <w:vertAlign w:val="superscript"/>
        </w:rPr>
        <w:t xml:space="preserve"> </w:t>
      </w:r>
      <w:r w:rsidR="005A525F">
        <w:rPr>
          <w:rFonts w:ascii="Calibri" w:hAnsi="Calibri"/>
        </w:rPr>
        <w:t>percentile)</w:t>
      </w:r>
      <w:r w:rsidR="00396D57" w:rsidRPr="005411A9">
        <w:rPr>
          <w:rFonts w:ascii="Calibri" w:hAnsi="Calibri"/>
        </w:rPr>
        <w:t xml:space="preserve"> to</w:t>
      </w:r>
      <w:r w:rsidR="005A525F">
        <w:rPr>
          <w:rFonts w:ascii="Calibri" w:hAnsi="Calibri"/>
        </w:rPr>
        <w:t xml:space="preserve"> 17</w:t>
      </w:r>
      <w:r w:rsidR="00396D57" w:rsidRPr="005411A9">
        <w:rPr>
          <w:rFonts w:ascii="Calibri" w:hAnsi="Calibri"/>
        </w:rPr>
        <w:t xml:space="preserve"> </w:t>
      </w:r>
      <w:r w:rsidR="005A525F">
        <w:rPr>
          <w:rFonts w:ascii="Calibri" w:hAnsi="Calibri"/>
        </w:rPr>
        <w:t xml:space="preserve">(roughly corresponding to </w:t>
      </w:r>
      <w:r w:rsidR="005A525F" w:rsidRPr="005411A9">
        <w:rPr>
          <w:rFonts w:ascii="Calibri" w:hAnsi="Calibri"/>
        </w:rPr>
        <w:t xml:space="preserve">the </w:t>
      </w:r>
      <w:r w:rsidR="00396D57" w:rsidRPr="005411A9">
        <w:rPr>
          <w:rFonts w:ascii="Calibri" w:hAnsi="Calibri"/>
        </w:rPr>
        <w:t>75</w:t>
      </w:r>
      <w:r w:rsidR="00396D57" w:rsidRPr="005411A9">
        <w:rPr>
          <w:rFonts w:ascii="Calibri" w:hAnsi="Calibri"/>
          <w:vertAlign w:val="superscript"/>
        </w:rPr>
        <w:t>th</w:t>
      </w:r>
      <w:r w:rsidR="00CF47E0" w:rsidRPr="005411A9">
        <w:rPr>
          <w:rFonts w:ascii="Calibri" w:hAnsi="Calibri"/>
        </w:rPr>
        <w:t xml:space="preserve"> percentile</w:t>
      </w:r>
      <w:r w:rsidR="005A525F">
        <w:rPr>
          <w:rFonts w:ascii="Calibri" w:hAnsi="Calibri"/>
        </w:rPr>
        <w:t>)</w:t>
      </w:r>
      <w:r w:rsidR="007A3B9D">
        <w:rPr>
          <w:rFonts w:ascii="Calibri" w:hAnsi="Calibri"/>
        </w:rPr>
        <w:t xml:space="preserve"> on cognitive development</w:t>
      </w:r>
      <w:r w:rsidR="00CF47E0" w:rsidRPr="005411A9">
        <w:rPr>
          <w:rFonts w:ascii="Calibri" w:hAnsi="Calibri"/>
        </w:rPr>
        <w:t>.</w:t>
      </w:r>
      <w:r w:rsidR="005411A9" w:rsidRPr="005411A9">
        <w:rPr>
          <w:rFonts w:ascii="Calibri" w:hAnsi="Calibri"/>
        </w:rPr>
        <w:t xml:space="preserve"> </w:t>
      </w:r>
    </w:p>
    <w:p w14:paraId="507AF02D" w14:textId="2E4F2390" w:rsidR="005411A9" w:rsidRPr="00E96D1F" w:rsidRDefault="00C768FC" w:rsidP="00E96D1F">
      <w:pPr>
        <w:widowControl w:val="0"/>
        <w:autoSpaceDE w:val="0"/>
        <w:autoSpaceDN w:val="0"/>
        <w:adjustRightInd w:val="0"/>
        <w:spacing w:after="240" w:line="300" w:lineRule="atLeast"/>
        <w:jc w:val="center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>E[Y</w:t>
      </w:r>
      <w:r w:rsidRPr="00C768FC">
        <w:rPr>
          <w:rFonts w:ascii="Calibri" w:hAnsi="Calibri" w:cs="Times"/>
          <w:color w:val="000000"/>
          <w:vertAlign w:val="subscript"/>
        </w:rPr>
        <w:t>X1</w:t>
      </w:r>
      <w:r w:rsidR="00183BAD" w:rsidRPr="00C768FC">
        <w:rPr>
          <w:rFonts w:ascii="Calibri" w:hAnsi="Calibri" w:cs="Times"/>
          <w:color w:val="000000"/>
          <w:vertAlign w:val="subscript"/>
        </w:rPr>
        <w:t>=17</w:t>
      </w:r>
      <w:r>
        <w:rPr>
          <w:rFonts w:ascii="Calibri" w:hAnsi="Calibri" w:cs="Times"/>
          <w:color w:val="000000"/>
        </w:rPr>
        <w:t>]</w:t>
      </w:r>
      <w:r w:rsidR="00183BAD">
        <w:rPr>
          <w:rFonts w:ascii="Calibri" w:hAnsi="Calibri" w:cs="Times"/>
          <w:color w:val="000000"/>
        </w:rPr>
        <w:t>-</w:t>
      </w:r>
      <w:r>
        <w:rPr>
          <w:rFonts w:ascii="Calibri" w:hAnsi="Calibri" w:cs="Times"/>
          <w:color w:val="000000"/>
        </w:rPr>
        <w:t>EY</w:t>
      </w:r>
      <w:r w:rsidRPr="00C768FC">
        <w:rPr>
          <w:rFonts w:ascii="Calibri" w:hAnsi="Calibri" w:cs="Times"/>
          <w:color w:val="000000"/>
          <w:vertAlign w:val="subscript"/>
        </w:rPr>
        <w:t>X</w:t>
      </w:r>
      <w:r w:rsidR="00183BAD" w:rsidRPr="00C768FC">
        <w:rPr>
          <w:rFonts w:ascii="Calibri" w:hAnsi="Calibri" w:cs="Times"/>
          <w:color w:val="000000"/>
          <w:vertAlign w:val="subscript"/>
        </w:rPr>
        <w:t>1=4</w:t>
      </w:r>
      <w:r w:rsidR="00183BAD">
        <w:rPr>
          <w:rFonts w:ascii="Calibri" w:hAnsi="Calibri" w:cs="Times"/>
          <w:color w:val="000000"/>
        </w:rPr>
        <w:t>]</w:t>
      </w:r>
    </w:p>
    <w:p w14:paraId="6D1161C4" w14:textId="7C08A84C" w:rsidR="00396D57" w:rsidRPr="005411A9" w:rsidRDefault="00396D57" w:rsidP="005411A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 w:rsidRPr="005411A9">
        <w:rPr>
          <w:rFonts w:ascii="Calibri" w:hAnsi="Calibri"/>
        </w:rPr>
        <w:t>E</w:t>
      </w:r>
      <w:r w:rsidR="00C21D1C" w:rsidRPr="005411A9">
        <w:rPr>
          <w:rFonts w:ascii="Calibri" w:hAnsi="Calibri"/>
        </w:rPr>
        <w:t>xplain your strategy of model building in concise steps.</w:t>
      </w:r>
      <w:r w:rsidR="00270F9E">
        <w:rPr>
          <w:rFonts w:ascii="Calibri" w:hAnsi="Calibri"/>
        </w:rPr>
        <w:t xml:space="preserve"> Be sure to clarify the criteria you employ</w:t>
      </w:r>
      <w:r w:rsidR="008F0AB1">
        <w:rPr>
          <w:rFonts w:ascii="Calibri" w:hAnsi="Calibri"/>
        </w:rPr>
        <w:t>.</w:t>
      </w:r>
      <w:r w:rsidR="00270F9E">
        <w:rPr>
          <w:rFonts w:ascii="Calibri" w:hAnsi="Calibri"/>
        </w:rPr>
        <w:t xml:space="preserve"> </w:t>
      </w:r>
      <w:r w:rsidR="008F0AB1">
        <w:rPr>
          <w:rFonts w:ascii="Calibri" w:hAnsi="Calibri"/>
        </w:rPr>
        <w:t>Check whether the assumptions that these criteria rely upon are met in the sample.</w:t>
      </w:r>
    </w:p>
    <w:p w14:paraId="4EE09F7A" w14:textId="1DFAEDAC" w:rsidR="00C21D1C" w:rsidRPr="005411A9" w:rsidRDefault="00396D57" w:rsidP="00396D5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 w:rsidRPr="005411A9">
        <w:rPr>
          <w:rFonts w:ascii="Calibri" w:hAnsi="Calibri"/>
        </w:rPr>
        <w:t>D</w:t>
      </w:r>
      <w:r w:rsidR="00C21D1C" w:rsidRPr="005411A9">
        <w:rPr>
          <w:rFonts w:ascii="Calibri" w:hAnsi="Calibri"/>
        </w:rPr>
        <w:t xml:space="preserve">escribe in two sentences the results of each step in your data analysis. </w:t>
      </w:r>
    </w:p>
    <w:p w14:paraId="170253ED" w14:textId="0A09608D" w:rsidR="005411A9" w:rsidRDefault="00396D57" w:rsidP="005411A9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5411A9">
        <w:rPr>
          <w:rFonts w:ascii="Calibri" w:hAnsi="Calibri"/>
        </w:rPr>
        <w:t>I</w:t>
      </w:r>
      <w:r w:rsidR="00C21D1C" w:rsidRPr="005411A9">
        <w:rPr>
          <w:rFonts w:ascii="Calibri" w:hAnsi="Calibri"/>
        </w:rPr>
        <w:t xml:space="preserve">nterpret </w:t>
      </w:r>
      <w:r w:rsidRPr="005411A9">
        <w:rPr>
          <w:rFonts w:ascii="Calibri" w:hAnsi="Calibri"/>
        </w:rPr>
        <w:t xml:space="preserve">all the coefficients in </w:t>
      </w:r>
      <w:r w:rsidR="00C21D1C" w:rsidRPr="005411A9">
        <w:rPr>
          <w:rFonts w:ascii="Calibri" w:hAnsi="Calibri"/>
        </w:rPr>
        <w:t>your</w:t>
      </w:r>
      <w:r w:rsidRPr="005411A9">
        <w:rPr>
          <w:rFonts w:ascii="Calibri" w:hAnsi="Calibri"/>
        </w:rPr>
        <w:t xml:space="preserve"> final</w:t>
      </w:r>
      <w:r w:rsidR="00C21D1C" w:rsidRPr="005411A9">
        <w:rPr>
          <w:rFonts w:ascii="Calibri" w:hAnsi="Calibri"/>
        </w:rPr>
        <w:t xml:space="preserve"> model</w:t>
      </w:r>
      <w:r w:rsidRPr="005411A9">
        <w:rPr>
          <w:rFonts w:ascii="Calibri" w:hAnsi="Calibri"/>
        </w:rPr>
        <w:t>.</w:t>
      </w:r>
    </w:p>
    <w:p w14:paraId="04346CB1" w14:textId="3E7CA4A5" w:rsidR="008A4A71" w:rsidRDefault="008A4A71" w:rsidP="005411A9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Provide the r code of your final model (see example)</w:t>
      </w:r>
      <w:r w:rsidR="007A3B9D">
        <w:rPr>
          <w:rFonts w:ascii="Calibri" w:hAnsi="Calibri"/>
        </w:rPr>
        <w:t>.</w:t>
      </w:r>
    </w:p>
    <w:p w14:paraId="4B1CE81B" w14:textId="77777777" w:rsidR="007A3B9D" w:rsidRPr="005411A9" w:rsidRDefault="007A3B9D" w:rsidP="007A3B9D">
      <w:pPr>
        <w:pStyle w:val="ListParagraph"/>
        <w:ind w:left="1080"/>
        <w:rPr>
          <w:rFonts w:ascii="Calibri" w:hAnsi="Calibri"/>
        </w:rPr>
      </w:pPr>
    </w:p>
    <w:p w14:paraId="04177361" w14:textId="293E7FDC" w:rsidR="00265A5A" w:rsidRPr="00265A5A" w:rsidRDefault="005411A9" w:rsidP="00265A5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 w:rsidRPr="005411A9">
        <w:rPr>
          <w:rFonts w:ascii="Calibri" w:hAnsi="Calibri"/>
        </w:rPr>
        <w:t>Give an estimate of the distribution of the estimator of the marginal causal effect.</w:t>
      </w:r>
    </w:p>
    <w:p w14:paraId="543922AA" w14:textId="2F013105" w:rsidR="00265A5A" w:rsidRPr="00270F9E" w:rsidRDefault="005411A9" w:rsidP="00270F9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 w:rsidRPr="005411A9">
        <w:rPr>
          <w:rFonts w:ascii="Calibri" w:hAnsi="Calibri"/>
        </w:rPr>
        <w:t xml:space="preserve">Provide the point estimate and confidence interval of </w:t>
      </w:r>
      <w:r w:rsidR="007A3B9D">
        <w:rPr>
          <w:rFonts w:ascii="Calibri" w:hAnsi="Calibri"/>
        </w:rPr>
        <w:t xml:space="preserve">the </w:t>
      </w:r>
      <w:r w:rsidR="008E7D55">
        <w:rPr>
          <w:rFonts w:ascii="Calibri" w:hAnsi="Calibri"/>
        </w:rPr>
        <w:t xml:space="preserve">marginal </w:t>
      </w:r>
      <w:r w:rsidRPr="005411A9">
        <w:rPr>
          <w:rFonts w:ascii="Calibri" w:hAnsi="Calibri"/>
        </w:rPr>
        <w:t>causal effect. What do you conclude?</w:t>
      </w:r>
      <w:r w:rsidR="008E7D55">
        <w:rPr>
          <w:rFonts w:ascii="Calibri" w:hAnsi="Calibri"/>
        </w:rPr>
        <w:t xml:space="preserve"> </w:t>
      </w:r>
      <w:r w:rsidR="00270F9E" w:rsidRPr="00265A5A">
        <w:rPr>
          <w:rFonts w:ascii="Calibri" w:hAnsi="Calibri"/>
        </w:rPr>
        <w:t>Justify the appropriateness of the causal interpretation of your analysis.</w:t>
      </w:r>
    </w:p>
    <w:p w14:paraId="0B9250A5" w14:textId="77777777" w:rsidR="005031A0" w:rsidRPr="005031A0" w:rsidRDefault="005411A9" w:rsidP="00265A5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 w:rsidRPr="005411A9">
        <w:rPr>
          <w:rFonts w:ascii="Calibri" w:hAnsi="Calibri"/>
        </w:rPr>
        <w:t>W</w:t>
      </w:r>
      <w:r w:rsidR="00C21D1C" w:rsidRPr="005411A9">
        <w:rPr>
          <w:rFonts w:ascii="Calibri" w:hAnsi="Calibri"/>
        </w:rPr>
        <w:t>hat is the predictive ability of your model</w:t>
      </w:r>
      <w:r w:rsidRPr="005411A9">
        <w:rPr>
          <w:rFonts w:ascii="Calibri" w:hAnsi="Calibri"/>
        </w:rPr>
        <w:t>?</w:t>
      </w:r>
    </w:p>
    <w:p w14:paraId="139F7701" w14:textId="073CCF64" w:rsidR="00265A5A" w:rsidRPr="005031A0" w:rsidRDefault="008E7D55" w:rsidP="00265A5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/>
        </w:rPr>
        <w:t xml:space="preserve"> </w:t>
      </w:r>
      <w:r w:rsidR="005031A0" w:rsidRPr="005411A9">
        <w:rPr>
          <w:rFonts w:ascii="Calibri" w:hAnsi="Calibri"/>
        </w:rPr>
        <w:t>Find your best model to</w:t>
      </w:r>
      <w:r w:rsidR="005031A0">
        <w:rPr>
          <w:rFonts w:ascii="Calibri" w:hAnsi="Calibri"/>
        </w:rPr>
        <w:t xml:space="preserve"> </w:t>
      </w:r>
      <w:r w:rsidR="00BF261E">
        <w:rPr>
          <w:rFonts w:ascii="Calibri" w:hAnsi="Calibri"/>
        </w:rPr>
        <w:t>maximize</w:t>
      </w:r>
      <w:r w:rsidR="005031A0">
        <w:rPr>
          <w:rFonts w:ascii="Calibri" w:hAnsi="Calibri"/>
        </w:rPr>
        <w:t xml:space="preserve"> prediction accuracy.</w:t>
      </w:r>
    </w:p>
    <w:p w14:paraId="575BEAE3" w14:textId="77777777" w:rsidR="005031A0" w:rsidRPr="005411A9" w:rsidRDefault="005031A0" w:rsidP="005031A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 w:rsidRPr="005411A9">
        <w:rPr>
          <w:rFonts w:ascii="Calibri" w:hAnsi="Calibri"/>
        </w:rPr>
        <w:t>Explain your strategy of model building in concise steps.</w:t>
      </w:r>
      <w:r>
        <w:rPr>
          <w:rFonts w:ascii="Calibri" w:hAnsi="Calibri"/>
        </w:rPr>
        <w:t xml:space="preserve"> Be sure to clarify the criteria you employ. Check whether the assumptions that these criteria rely upon are met in the sample.</w:t>
      </w:r>
    </w:p>
    <w:p w14:paraId="7C4EDB21" w14:textId="77777777" w:rsidR="005031A0" w:rsidRPr="005411A9" w:rsidRDefault="005031A0" w:rsidP="005031A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 w:rsidRPr="005411A9">
        <w:rPr>
          <w:rFonts w:ascii="Calibri" w:hAnsi="Calibri"/>
        </w:rPr>
        <w:t xml:space="preserve">Describe in two sentences the results of each step in your data analysis. </w:t>
      </w:r>
    </w:p>
    <w:p w14:paraId="78398AEE" w14:textId="77777777" w:rsidR="005031A0" w:rsidRDefault="005031A0" w:rsidP="005031A0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5411A9">
        <w:rPr>
          <w:rFonts w:ascii="Calibri" w:hAnsi="Calibri"/>
        </w:rPr>
        <w:t>Interpret all the coefficients in your final model.</w:t>
      </w:r>
    </w:p>
    <w:p w14:paraId="5293B5BC" w14:textId="0629ACD2" w:rsidR="005031A0" w:rsidRDefault="005031A0" w:rsidP="005031A0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Provide the r code of your final model (see example</w:t>
      </w:r>
      <w:r w:rsidR="007B62F8">
        <w:rPr>
          <w:rFonts w:ascii="Calibri" w:hAnsi="Calibri"/>
        </w:rPr>
        <w:t xml:space="preserve"> below</w:t>
      </w:r>
      <w:r>
        <w:rPr>
          <w:rFonts w:ascii="Calibri" w:hAnsi="Calibri"/>
        </w:rPr>
        <w:t>).</w:t>
      </w:r>
    </w:p>
    <w:p w14:paraId="0D3D82BA" w14:textId="77777777" w:rsidR="000E7ABD" w:rsidRDefault="000E7ABD">
      <w:pPr>
        <w:rPr>
          <w:rFonts w:ascii="Calibri" w:hAnsi="Calibri" w:cs="Times"/>
          <w:color w:val="000000"/>
        </w:rPr>
      </w:pPr>
    </w:p>
    <w:p w14:paraId="5435BE85" w14:textId="15D57605" w:rsidR="0064446C" w:rsidRDefault="004836A8">
      <w:pPr>
        <w:rPr>
          <w:rFonts w:ascii="Calibri" w:hAnsi="Calibri"/>
        </w:rPr>
      </w:pPr>
      <w:r>
        <w:rPr>
          <w:rFonts w:ascii="Calibri" w:hAnsi="Calibri"/>
        </w:rPr>
        <w:t>Example code:</w:t>
      </w:r>
    </w:p>
    <w:p w14:paraId="391D6021" w14:textId="77777777" w:rsidR="004836A8" w:rsidRDefault="004836A8">
      <w:pPr>
        <w:rPr>
          <w:rFonts w:ascii="Calibri" w:hAnsi="Calibri"/>
        </w:rPr>
      </w:pPr>
    </w:p>
    <w:p w14:paraId="65C62FB0" w14:textId="77777777" w:rsidR="004836A8" w:rsidRDefault="0064446C">
      <w:pPr>
        <w:rPr>
          <w:rFonts w:ascii="Calibri" w:hAnsi="Calibri"/>
        </w:rPr>
      </w:pPr>
      <w:r>
        <w:rPr>
          <w:rFonts w:ascii="Calibri" w:hAnsi="Calibri"/>
        </w:rPr>
        <w:t>Using</w:t>
      </w:r>
      <w:r w:rsidR="004836A8">
        <w:rPr>
          <w:rFonts w:ascii="Calibri" w:hAnsi="Calibri"/>
        </w:rPr>
        <w:t xml:space="preserve"> the variable names given above, s</w:t>
      </w:r>
      <w:r>
        <w:rPr>
          <w:rFonts w:ascii="Calibri" w:hAnsi="Calibri"/>
        </w:rPr>
        <w:t>ay that the final model takes the form:</w:t>
      </w:r>
    </w:p>
    <w:p w14:paraId="2BA5A87D" w14:textId="77777777" w:rsidR="000E7ABD" w:rsidRDefault="000E7ABD">
      <w:pPr>
        <w:rPr>
          <w:rFonts w:ascii="Calibri" w:hAnsi="Calibri"/>
        </w:rPr>
      </w:pPr>
    </w:p>
    <w:p w14:paraId="4A71CDCE" w14:textId="7D4C53E6" w:rsidR="0064446C" w:rsidRDefault="000E7ABD">
      <w:pPr>
        <w:rPr>
          <w:rFonts w:ascii="Calibri" w:hAnsi="Calibri"/>
        </w:rPr>
      </w:pPr>
      <w:r>
        <w:rPr>
          <w:rFonts w:ascii="Calibri" w:hAnsi="Calibri"/>
        </w:rPr>
        <w:t xml:space="preserve">Y= </w:t>
      </w:r>
      <w:r>
        <w:rPr>
          <w:rFonts w:ascii="Calibri" w:hAnsi="Calibri"/>
        </w:rPr>
        <w:sym w:font="Symbol" w:char="F062"/>
      </w:r>
      <w:r w:rsidRPr="000E7ABD">
        <w:rPr>
          <w:rFonts w:ascii="Calibri" w:hAnsi="Calibri"/>
          <w:vertAlign w:val="subscript"/>
        </w:rPr>
        <w:t>0</w:t>
      </w:r>
      <w:r>
        <w:rPr>
          <w:rFonts w:ascii="Calibri" w:hAnsi="Calibri"/>
        </w:rPr>
        <w:t>+</w:t>
      </w:r>
      <w:r>
        <w:rPr>
          <w:rFonts w:ascii="Calibri" w:hAnsi="Calibri"/>
        </w:rPr>
        <w:sym w:font="Symbol" w:char="F062"/>
      </w:r>
      <w:r>
        <w:rPr>
          <w:rFonts w:ascii="Calibri" w:hAnsi="Calibri"/>
          <w:vertAlign w:val="subscript"/>
        </w:rPr>
        <w:t>1</w:t>
      </w:r>
      <w:r w:rsidRPr="000E7ABD">
        <w:rPr>
          <w:rFonts w:ascii="Calibri" w:hAnsi="Calibri"/>
        </w:rPr>
        <w:t>X1</w:t>
      </w:r>
      <w:r>
        <w:rPr>
          <w:rFonts w:ascii="Calibri" w:hAnsi="Calibri"/>
        </w:rPr>
        <w:t>+</w:t>
      </w:r>
      <w:r>
        <w:rPr>
          <w:rFonts w:ascii="Calibri" w:hAnsi="Calibri"/>
        </w:rPr>
        <w:sym w:font="Symbol" w:char="F062"/>
      </w:r>
      <w:r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>X2+</w:t>
      </w:r>
      <w:r>
        <w:rPr>
          <w:rFonts w:ascii="Calibri" w:hAnsi="Calibri"/>
        </w:rPr>
        <w:sym w:font="Symbol" w:char="F062"/>
      </w:r>
      <w:r>
        <w:rPr>
          <w:rFonts w:ascii="Calibri" w:hAnsi="Calibri"/>
          <w:vertAlign w:val="subscript"/>
        </w:rPr>
        <w:t>3</w:t>
      </w:r>
      <w:r>
        <w:rPr>
          <w:rFonts w:ascii="Calibri" w:hAnsi="Calibri"/>
        </w:rPr>
        <w:t>sqrt(Z</w:t>
      </w:r>
      <w:r w:rsidR="0064446C">
        <w:rPr>
          <w:rFonts w:ascii="Calibri" w:hAnsi="Calibri"/>
        </w:rPr>
        <w:t>1)+e</w:t>
      </w:r>
      <w:r w:rsidR="004836A8">
        <w:rPr>
          <w:rFonts w:ascii="Calibri" w:hAnsi="Calibri"/>
        </w:rPr>
        <w:t>.</w:t>
      </w:r>
    </w:p>
    <w:p w14:paraId="743B8D39" w14:textId="77777777" w:rsidR="000E7ABD" w:rsidRDefault="000E7ABD">
      <w:pPr>
        <w:rPr>
          <w:rFonts w:ascii="Calibri" w:hAnsi="Calibri"/>
        </w:rPr>
      </w:pPr>
    </w:p>
    <w:p w14:paraId="2D28E287" w14:textId="516841D9" w:rsidR="0064446C" w:rsidRDefault="004836A8">
      <w:pPr>
        <w:rPr>
          <w:rFonts w:ascii="Calibri" w:hAnsi="Calibri"/>
        </w:rPr>
      </w:pPr>
      <w:r>
        <w:rPr>
          <w:rFonts w:ascii="Calibri" w:hAnsi="Calibri"/>
        </w:rPr>
        <w:t>Then,</w:t>
      </w:r>
      <w:r w:rsidR="0064446C">
        <w:rPr>
          <w:rFonts w:ascii="Calibri" w:hAnsi="Calibri"/>
        </w:rPr>
        <w:t xml:space="preserve"> the code will look like</w:t>
      </w:r>
      <w:r>
        <w:rPr>
          <w:rFonts w:ascii="Calibri" w:hAnsi="Calibri"/>
        </w:rPr>
        <w:t>:</w:t>
      </w:r>
    </w:p>
    <w:p w14:paraId="0BCCDFB5" w14:textId="77777777" w:rsidR="000E7ABD" w:rsidRDefault="000E7ABD">
      <w:pPr>
        <w:rPr>
          <w:rFonts w:ascii="Calibri" w:hAnsi="Calibri"/>
        </w:rPr>
      </w:pPr>
    </w:p>
    <w:p w14:paraId="0AF1332D" w14:textId="0C9DC625" w:rsidR="0064446C" w:rsidRDefault="000E7ABD">
      <w:pPr>
        <w:rPr>
          <w:rFonts w:ascii="Calibri" w:hAnsi="Calibri"/>
        </w:rPr>
      </w:pPr>
      <w:r>
        <w:rPr>
          <w:rFonts w:ascii="Calibri" w:hAnsi="Calibri"/>
        </w:rPr>
        <w:t>sqrt_Z1&lt;-Z</w:t>
      </w:r>
      <w:r w:rsidR="00BF261E">
        <w:rPr>
          <w:rFonts w:ascii="Calibri" w:hAnsi="Calibri"/>
        </w:rPr>
        <w:t>1^(-1/2)</w:t>
      </w:r>
    </w:p>
    <w:p w14:paraId="7E3D753A" w14:textId="41557917" w:rsidR="0064446C" w:rsidRPr="005411A9" w:rsidRDefault="00BF261E">
      <w:pPr>
        <w:rPr>
          <w:rFonts w:ascii="Calibri" w:hAnsi="Calibri"/>
        </w:rPr>
      </w:pPr>
      <w:r>
        <w:rPr>
          <w:rFonts w:ascii="Calibri" w:hAnsi="Calibri"/>
        </w:rPr>
        <w:t>l</w:t>
      </w:r>
      <w:bookmarkStart w:id="0" w:name="_GoBack"/>
      <w:bookmarkEnd w:id="0"/>
      <w:r w:rsidR="000E7ABD">
        <w:rPr>
          <w:rFonts w:ascii="Calibri" w:hAnsi="Calibri"/>
        </w:rPr>
        <w:t>m(Y~X1+X2+sqrt_Z1</w:t>
      </w:r>
      <w:r w:rsidR="0064446C">
        <w:rPr>
          <w:rFonts w:ascii="Calibri" w:hAnsi="Calibri"/>
        </w:rPr>
        <w:t>)</w:t>
      </w:r>
    </w:p>
    <w:sectPr w:rsidR="0064446C" w:rsidRPr="005411A9" w:rsidSect="00111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E000E"/>
    <w:multiLevelType w:val="hybridMultilevel"/>
    <w:tmpl w:val="B3A8A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034091"/>
    <w:multiLevelType w:val="hybridMultilevel"/>
    <w:tmpl w:val="63D8EC46"/>
    <w:lvl w:ilvl="0" w:tplc="35A8F438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D1C"/>
    <w:rsid w:val="000E7ABD"/>
    <w:rsid w:val="00104F79"/>
    <w:rsid w:val="00111E9D"/>
    <w:rsid w:val="00113155"/>
    <w:rsid w:val="001144A3"/>
    <w:rsid w:val="00132485"/>
    <w:rsid w:val="00153DFE"/>
    <w:rsid w:val="001546D3"/>
    <w:rsid w:val="00183BAD"/>
    <w:rsid w:val="001A4723"/>
    <w:rsid w:val="001C0061"/>
    <w:rsid w:val="002027E3"/>
    <w:rsid w:val="00224967"/>
    <w:rsid w:val="00265A5A"/>
    <w:rsid w:val="00270F9E"/>
    <w:rsid w:val="00276243"/>
    <w:rsid w:val="00276E8E"/>
    <w:rsid w:val="002D3E01"/>
    <w:rsid w:val="00303D4D"/>
    <w:rsid w:val="00320D29"/>
    <w:rsid w:val="0036429A"/>
    <w:rsid w:val="003742BD"/>
    <w:rsid w:val="00396D57"/>
    <w:rsid w:val="003E7F65"/>
    <w:rsid w:val="004836A8"/>
    <w:rsid w:val="004878AE"/>
    <w:rsid w:val="004919AF"/>
    <w:rsid w:val="004C68EC"/>
    <w:rsid w:val="005031A0"/>
    <w:rsid w:val="0053337E"/>
    <w:rsid w:val="00536970"/>
    <w:rsid w:val="005411A9"/>
    <w:rsid w:val="005A525F"/>
    <w:rsid w:val="0064446C"/>
    <w:rsid w:val="00645528"/>
    <w:rsid w:val="00651F84"/>
    <w:rsid w:val="006B1502"/>
    <w:rsid w:val="006B66BC"/>
    <w:rsid w:val="00774CF1"/>
    <w:rsid w:val="00787A04"/>
    <w:rsid w:val="007A3B9D"/>
    <w:rsid w:val="007B62F8"/>
    <w:rsid w:val="007C3E33"/>
    <w:rsid w:val="008A1D01"/>
    <w:rsid w:val="008A270B"/>
    <w:rsid w:val="008A4A71"/>
    <w:rsid w:val="008E7D55"/>
    <w:rsid w:val="008F0AB1"/>
    <w:rsid w:val="008F1C4B"/>
    <w:rsid w:val="009B601D"/>
    <w:rsid w:val="00A449A0"/>
    <w:rsid w:val="00A829AB"/>
    <w:rsid w:val="00B32500"/>
    <w:rsid w:val="00B402F5"/>
    <w:rsid w:val="00B872FF"/>
    <w:rsid w:val="00BD3170"/>
    <w:rsid w:val="00BE5C92"/>
    <w:rsid w:val="00BF261E"/>
    <w:rsid w:val="00C15E9C"/>
    <w:rsid w:val="00C21D1C"/>
    <w:rsid w:val="00C2356A"/>
    <w:rsid w:val="00C63421"/>
    <w:rsid w:val="00C768FC"/>
    <w:rsid w:val="00C82EAA"/>
    <w:rsid w:val="00CB4355"/>
    <w:rsid w:val="00CC1670"/>
    <w:rsid w:val="00CC5191"/>
    <w:rsid w:val="00CF47E0"/>
    <w:rsid w:val="00D057A0"/>
    <w:rsid w:val="00D57D7A"/>
    <w:rsid w:val="00E12FFE"/>
    <w:rsid w:val="00E3095B"/>
    <w:rsid w:val="00E96D1F"/>
    <w:rsid w:val="00EA1AD6"/>
    <w:rsid w:val="00EB55B7"/>
    <w:rsid w:val="00EC4D82"/>
    <w:rsid w:val="00EE6CFA"/>
    <w:rsid w:val="00F41059"/>
    <w:rsid w:val="00F54AC1"/>
    <w:rsid w:val="00F82EB1"/>
    <w:rsid w:val="00F82ECD"/>
    <w:rsid w:val="00FA699B"/>
    <w:rsid w:val="00FF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52E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5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13FA050B-215C-1F4E-8F0F-575CB7C88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742</Words>
  <Characters>4232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Valeri</dc:creator>
  <cp:keywords/>
  <dc:description/>
  <cp:lastModifiedBy>Linda Valeri</cp:lastModifiedBy>
  <cp:revision>4</cp:revision>
  <dcterms:created xsi:type="dcterms:W3CDTF">2017-11-12T22:36:00Z</dcterms:created>
  <dcterms:modified xsi:type="dcterms:W3CDTF">2017-11-12T22:39:00Z</dcterms:modified>
</cp:coreProperties>
</file>