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0E5B" w14:textId="568DA4E3" w:rsidR="005B36D2" w:rsidRDefault="001B5928" w:rsidP="005B36D2">
      <w:pPr>
        <w:jc w:val="right"/>
        <w:rPr>
          <w:rFonts w:ascii="Helvetica" w:hAnsi="Helvetica"/>
          <w:sz w:val="22"/>
          <w:szCs w:val="22"/>
        </w:rPr>
      </w:pPr>
      <w:r>
        <w:rPr>
          <w:rFonts w:ascii="Helvetica" w:hAnsi="Helvetica"/>
          <w:sz w:val="22"/>
          <w:szCs w:val="22"/>
        </w:rPr>
        <w:t>September</w:t>
      </w:r>
      <w:r w:rsidR="00322257">
        <w:rPr>
          <w:rFonts w:ascii="Helvetica" w:hAnsi="Helvetica"/>
          <w:sz w:val="22"/>
          <w:szCs w:val="22"/>
        </w:rPr>
        <w:t xml:space="preserve"> 1, 2020</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7EC264A0" w14:textId="7CD89C87" w:rsidR="003C646C" w:rsidRDefault="009C5713" w:rsidP="00E96139">
      <w:pPr>
        <w:jc w:val="both"/>
        <w:rPr>
          <w:rFonts w:ascii="Helvetica" w:hAnsi="Helvetica"/>
          <w:sz w:val="22"/>
          <w:szCs w:val="22"/>
        </w:rPr>
      </w:pPr>
      <w:r>
        <w:rPr>
          <w:rFonts w:ascii="Helvetica" w:hAnsi="Helvetica"/>
          <w:sz w:val="22"/>
          <w:szCs w:val="22"/>
        </w:rPr>
        <w:t>We are including our submission, “</w:t>
      </w:r>
      <w:r w:rsidR="003C646C" w:rsidRPr="003C646C">
        <w:rPr>
          <w:rFonts w:ascii="Helvetica" w:hAnsi="Helvetica"/>
          <w:b/>
          <w:bCs/>
          <w:sz w:val="22"/>
          <w:szCs w:val="22"/>
        </w:rPr>
        <w:t xml:space="preserve">Context-specific interactions increase predictive power of network methods for </w:t>
      </w:r>
      <w:r w:rsidR="0098782E">
        <w:rPr>
          <w:rFonts w:ascii="Helvetica" w:hAnsi="Helvetica"/>
          <w:b/>
          <w:bCs/>
          <w:sz w:val="22"/>
          <w:szCs w:val="22"/>
        </w:rPr>
        <w:t>identifying</w:t>
      </w:r>
      <w:r w:rsidR="003C646C" w:rsidRPr="003C646C">
        <w:rPr>
          <w:rFonts w:ascii="Helvetica" w:hAnsi="Helvetica"/>
          <w:b/>
          <w:bCs/>
          <w:sz w:val="22"/>
          <w:szCs w:val="22"/>
        </w:rPr>
        <w:t xml:space="preserve"> drug effects</w:t>
      </w:r>
      <w:r>
        <w:rPr>
          <w:rFonts w:ascii="Helvetica" w:hAnsi="Helvetica"/>
          <w:sz w:val="22"/>
          <w:szCs w:val="22"/>
        </w:rPr>
        <w:t xml:space="preserve">” for your consideration as a letter to </w:t>
      </w:r>
      <w:r w:rsidRPr="0098782E">
        <w:rPr>
          <w:rFonts w:ascii="Helvetica" w:hAnsi="Helvetica"/>
          <w:i/>
          <w:iCs/>
          <w:sz w:val="22"/>
          <w:szCs w:val="22"/>
        </w:rPr>
        <w:t>Nature</w:t>
      </w:r>
      <w:r>
        <w:rPr>
          <w:rFonts w:ascii="Helvetica" w:hAnsi="Helvetica"/>
          <w:sz w:val="22"/>
          <w:szCs w:val="22"/>
        </w:rPr>
        <w:t xml:space="preserve">. </w:t>
      </w:r>
      <w:r w:rsidR="003C646C">
        <w:rPr>
          <w:rFonts w:ascii="Helvetica" w:hAnsi="Helvetica"/>
          <w:sz w:val="22"/>
          <w:szCs w:val="22"/>
        </w:rPr>
        <w:t xml:space="preserve">Network methods are increasingly applied to predict drug </w:t>
      </w:r>
      <w:r w:rsidR="0098782E">
        <w:rPr>
          <w:rFonts w:ascii="Helvetica" w:hAnsi="Helvetica"/>
          <w:sz w:val="22"/>
          <w:szCs w:val="22"/>
        </w:rPr>
        <w:t xml:space="preserve">phenotypic </w:t>
      </w:r>
      <w:r w:rsidR="003C646C">
        <w:rPr>
          <w:rFonts w:ascii="Helvetica" w:hAnsi="Helvetica"/>
          <w:sz w:val="22"/>
          <w:szCs w:val="22"/>
        </w:rPr>
        <w:t xml:space="preserve">effects using the drug’s protein target(s) and the surrounding protein-protein interaction networks. However, these </w:t>
      </w:r>
      <w:r w:rsidR="0098782E">
        <w:rPr>
          <w:rFonts w:ascii="Helvetica" w:hAnsi="Helvetica"/>
          <w:sz w:val="22"/>
          <w:szCs w:val="22"/>
        </w:rPr>
        <w:t xml:space="preserve">methods have not </w:t>
      </w:r>
      <w:r w:rsidR="00322257">
        <w:rPr>
          <w:rFonts w:ascii="Helvetica" w:hAnsi="Helvetica"/>
          <w:sz w:val="22"/>
          <w:szCs w:val="22"/>
        </w:rPr>
        <w:t>translated</w:t>
      </w:r>
      <w:r w:rsidR="0098782E">
        <w:rPr>
          <w:rFonts w:ascii="Helvetica" w:hAnsi="Helvetica"/>
          <w:sz w:val="22"/>
          <w:szCs w:val="22"/>
        </w:rPr>
        <w:t xml:space="preserve"> to influence decision making in FDA review or industrial settings</w:t>
      </w:r>
      <w:r w:rsidR="003C646C">
        <w:rPr>
          <w:rFonts w:ascii="Helvetica" w:hAnsi="Helvetica"/>
          <w:sz w:val="22"/>
          <w:szCs w:val="22"/>
        </w:rPr>
        <w:t xml:space="preserve"> </w:t>
      </w:r>
      <w:r w:rsidR="0098782E">
        <w:rPr>
          <w:rFonts w:ascii="Helvetica" w:hAnsi="Helvetica"/>
          <w:sz w:val="22"/>
          <w:szCs w:val="22"/>
        </w:rPr>
        <w:t>due to</w:t>
      </w:r>
      <w:r w:rsidR="003C646C">
        <w:rPr>
          <w:rFonts w:ascii="Helvetica" w:hAnsi="Helvetica"/>
          <w:sz w:val="22"/>
          <w:szCs w:val="22"/>
        </w:rPr>
        <w:t xml:space="preserve"> high false positive rate</w:t>
      </w:r>
      <w:r w:rsidR="004B3B87">
        <w:rPr>
          <w:rFonts w:ascii="Helvetica" w:hAnsi="Helvetica"/>
          <w:sz w:val="22"/>
          <w:szCs w:val="22"/>
        </w:rPr>
        <w:t>s</w:t>
      </w:r>
      <w:r w:rsidR="003C646C">
        <w:rPr>
          <w:rFonts w:ascii="Helvetica" w:hAnsi="Helvetica"/>
          <w:sz w:val="22"/>
          <w:szCs w:val="22"/>
        </w:rPr>
        <w:t xml:space="preserve">. </w:t>
      </w:r>
      <w:r w:rsidR="0098782E">
        <w:rPr>
          <w:rFonts w:ascii="Helvetica" w:hAnsi="Helvetica"/>
          <w:sz w:val="22"/>
          <w:szCs w:val="22"/>
        </w:rPr>
        <w:t>High false positive rates have resulted in AUROC values that</w:t>
      </w:r>
      <w:r w:rsidR="003C646C">
        <w:rPr>
          <w:rFonts w:ascii="Helvetica" w:hAnsi="Helvetica"/>
          <w:sz w:val="22"/>
          <w:szCs w:val="22"/>
        </w:rPr>
        <w:t xml:space="preserve"> are often ~0.5</w:t>
      </w:r>
      <w:r w:rsidR="0098782E">
        <w:rPr>
          <w:rFonts w:ascii="Helvetica" w:hAnsi="Helvetica"/>
          <w:sz w:val="22"/>
          <w:szCs w:val="22"/>
        </w:rPr>
        <w:t xml:space="preserve">, </w:t>
      </w:r>
      <w:r w:rsidR="003C646C">
        <w:rPr>
          <w:rFonts w:ascii="Helvetica" w:hAnsi="Helvetica"/>
          <w:sz w:val="22"/>
          <w:szCs w:val="22"/>
        </w:rPr>
        <w:t xml:space="preserve">suggesting that methods are no better than random. </w:t>
      </w:r>
      <w:r w:rsidRPr="002662C9">
        <w:rPr>
          <w:rFonts w:ascii="Helvetica" w:hAnsi="Helvetica"/>
          <w:b/>
          <w:bCs/>
          <w:sz w:val="22"/>
          <w:szCs w:val="22"/>
        </w:rPr>
        <w:t xml:space="preserve">In this brief, original research communication, we </w:t>
      </w:r>
      <w:r w:rsidR="003C646C" w:rsidRPr="002662C9">
        <w:rPr>
          <w:rFonts w:ascii="Helvetica" w:hAnsi="Helvetica"/>
          <w:b/>
          <w:bCs/>
          <w:sz w:val="22"/>
          <w:szCs w:val="22"/>
        </w:rPr>
        <w:t xml:space="preserve">demonstrated a </w:t>
      </w:r>
      <w:r w:rsidR="001B5928">
        <w:rPr>
          <w:rFonts w:ascii="Helvetica" w:hAnsi="Helvetica"/>
          <w:b/>
          <w:bCs/>
          <w:sz w:val="22"/>
          <w:szCs w:val="22"/>
        </w:rPr>
        <w:t>1.5-</w:t>
      </w:r>
      <w:r w:rsidR="003C646C" w:rsidRPr="002662C9">
        <w:rPr>
          <w:rFonts w:ascii="Helvetica" w:hAnsi="Helvetica"/>
          <w:b/>
          <w:bCs/>
          <w:sz w:val="22"/>
          <w:szCs w:val="22"/>
        </w:rPr>
        <w:t xml:space="preserve">fold increase </w:t>
      </w:r>
      <w:r w:rsidR="00322257">
        <w:rPr>
          <w:rFonts w:ascii="Helvetica" w:hAnsi="Helvetica"/>
          <w:b/>
          <w:bCs/>
          <w:sz w:val="22"/>
          <w:szCs w:val="22"/>
        </w:rPr>
        <w:t>over random</w:t>
      </w:r>
      <w:r w:rsidR="003C646C" w:rsidRPr="002662C9">
        <w:rPr>
          <w:rFonts w:ascii="Helvetica" w:hAnsi="Helvetica"/>
          <w:b/>
          <w:bCs/>
          <w:sz w:val="22"/>
          <w:szCs w:val="22"/>
        </w:rPr>
        <w:t xml:space="preserve"> using a </w:t>
      </w:r>
      <w:r w:rsidR="002662C9" w:rsidRPr="002662C9">
        <w:rPr>
          <w:rFonts w:ascii="Helvetica" w:hAnsi="Helvetica"/>
          <w:b/>
          <w:bCs/>
          <w:sz w:val="22"/>
          <w:szCs w:val="22"/>
        </w:rPr>
        <w:t>combined network and machine learning</w:t>
      </w:r>
      <w:r w:rsidR="003C646C" w:rsidRPr="002662C9">
        <w:rPr>
          <w:rFonts w:ascii="Helvetica" w:hAnsi="Helvetica"/>
          <w:b/>
          <w:bCs/>
          <w:sz w:val="22"/>
          <w:szCs w:val="22"/>
        </w:rPr>
        <w:t xml:space="preserve"> approach</w:t>
      </w:r>
      <w:r w:rsidR="003C646C">
        <w:rPr>
          <w:rFonts w:ascii="Helvetica" w:hAnsi="Helvetica"/>
          <w:sz w:val="22"/>
          <w:szCs w:val="22"/>
        </w:rPr>
        <w:t xml:space="preserve"> and a silver standard dataset that was curated in collaboration with regulatory scientists at the FDA.</w:t>
      </w:r>
      <w:r w:rsidR="002662C9">
        <w:rPr>
          <w:rFonts w:ascii="Helvetica" w:hAnsi="Helvetica"/>
          <w:sz w:val="22"/>
          <w:szCs w:val="22"/>
        </w:rPr>
        <w:t xml:space="preserve"> We were struck by this improvement, especially by using relatively simple machine learning approaches and thus believe the finding to be of outstanding scientific importance. </w:t>
      </w:r>
    </w:p>
    <w:p w14:paraId="35F2B1AC" w14:textId="3A96EB9A" w:rsidR="004B3B87" w:rsidRDefault="004B3B87" w:rsidP="00E96139">
      <w:pPr>
        <w:jc w:val="both"/>
        <w:rPr>
          <w:rFonts w:ascii="Helvetica" w:hAnsi="Helvetica"/>
          <w:sz w:val="22"/>
          <w:szCs w:val="22"/>
        </w:rPr>
      </w:pPr>
    </w:p>
    <w:p w14:paraId="4AD93DCC" w14:textId="3B6F6214" w:rsidR="004B3B87" w:rsidRDefault="004B3B87" w:rsidP="00E96139">
      <w:pPr>
        <w:jc w:val="both"/>
        <w:rPr>
          <w:rFonts w:ascii="Helvetica" w:hAnsi="Helvetica"/>
          <w:sz w:val="22"/>
          <w:szCs w:val="22"/>
        </w:rPr>
      </w:pPr>
      <w:r>
        <w:rPr>
          <w:rFonts w:ascii="Helvetica" w:hAnsi="Helvetica"/>
          <w:sz w:val="22"/>
          <w:szCs w:val="22"/>
        </w:rPr>
        <w:t>We consider this work significant and worthy of a letter for multiple reasons:</w:t>
      </w:r>
    </w:p>
    <w:p w14:paraId="19E16FF5" w14:textId="46697C4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The work addresses an </w:t>
      </w:r>
      <w:r w:rsidR="009C5713" w:rsidRPr="004B3B87">
        <w:rPr>
          <w:rFonts w:ascii="Helvetica" w:hAnsi="Helvetica"/>
          <w:sz w:val="22"/>
          <w:szCs w:val="22"/>
        </w:rPr>
        <w:t xml:space="preserve">outstanding question in the </w:t>
      </w:r>
      <w:r w:rsidRPr="004B3B87">
        <w:rPr>
          <w:rFonts w:ascii="Helvetica" w:hAnsi="Helvetica"/>
          <w:sz w:val="22"/>
          <w:szCs w:val="22"/>
        </w:rPr>
        <w:t xml:space="preserve">interaction network </w:t>
      </w:r>
      <w:r w:rsidR="009C5713" w:rsidRPr="004B3B87">
        <w:rPr>
          <w:rFonts w:ascii="Helvetica" w:hAnsi="Helvetica"/>
          <w:sz w:val="22"/>
          <w:szCs w:val="22"/>
        </w:rPr>
        <w:t xml:space="preserve">field </w:t>
      </w:r>
      <w:r w:rsidRPr="004B3B87">
        <w:rPr>
          <w:rFonts w:ascii="Helvetica" w:hAnsi="Helvetica"/>
          <w:sz w:val="22"/>
          <w:szCs w:val="22"/>
        </w:rPr>
        <w:t>regarding</w:t>
      </w:r>
      <w:r w:rsidR="009C5713" w:rsidRPr="004B3B87">
        <w:rPr>
          <w:rFonts w:ascii="Helvetica" w:hAnsi="Helvetica"/>
          <w:sz w:val="22"/>
          <w:szCs w:val="22"/>
        </w:rPr>
        <w:t xml:space="preserve"> which method</w:t>
      </w:r>
      <w:r w:rsidRPr="004B3B87">
        <w:rPr>
          <w:rFonts w:ascii="Helvetica" w:hAnsi="Helvetica"/>
          <w:sz w:val="22"/>
          <w:szCs w:val="22"/>
        </w:rPr>
        <w:t>s</w:t>
      </w:r>
      <w:r w:rsidR="009C5713" w:rsidRPr="004B3B87">
        <w:rPr>
          <w:rFonts w:ascii="Helvetica" w:hAnsi="Helvetica"/>
          <w:sz w:val="22"/>
          <w:szCs w:val="22"/>
        </w:rPr>
        <w:t xml:space="preserve"> sufficiently select drug-phenotype relationships with clinical utility</w:t>
      </w:r>
      <w:r w:rsidRPr="004B3B87">
        <w:rPr>
          <w:rFonts w:ascii="Helvetica" w:hAnsi="Helvetica"/>
          <w:sz w:val="22"/>
          <w:szCs w:val="22"/>
        </w:rPr>
        <w:t>. Our context-specific interaction method provides a novel path forward and outperforms other common approaches.</w:t>
      </w:r>
      <w:r w:rsidR="009C5713" w:rsidRPr="004B3B87">
        <w:rPr>
          <w:rFonts w:ascii="Helvetica" w:hAnsi="Helvetica"/>
          <w:sz w:val="22"/>
          <w:szCs w:val="22"/>
        </w:rPr>
        <w:t xml:space="preserve"> </w:t>
      </w:r>
    </w:p>
    <w:p w14:paraId="7371D26A" w14:textId="7B97843F" w:rsid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We developed a silver standard dataset in collaboration with the US FDA. We specifically investigated the extent to which network methods could identify relationships between drugs and designated medical event (DME) phenotypes. These phenotypes are of the highest priority to new therapeutics and predictive models for these phenotypes could be incredibly valuable to regulatory review of new products and </w:t>
      </w:r>
      <w:r w:rsidR="0098782E">
        <w:rPr>
          <w:rFonts w:ascii="Helvetica" w:hAnsi="Helvetica"/>
          <w:sz w:val="22"/>
          <w:szCs w:val="22"/>
        </w:rPr>
        <w:t>industrial</w:t>
      </w:r>
      <w:r w:rsidRPr="004B3B87">
        <w:rPr>
          <w:rFonts w:ascii="Helvetica" w:hAnsi="Helvetica"/>
          <w:sz w:val="22"/>
          <w:szCs w:val="22"/>
        </w:rPr>
        <w:t xml:space="preserve"> </w:t>
      </w:r>
      <w:r w:rsidR="0098782E">
        <w:rPr>
          <w:rFonts w:ascii="Helvetica" w:hAnsi="Helvetica"/>
          <w:sz w:val="22"/>
          <w:szCs w:val="22"/>
        </w:rPr>
        <w:t>selection of new druggable targets</w:t>
      </w:r>
      <w:r w:rsidRPr="004B3B87">
        <w:rPr>
          <w:rFonts w:ascii="Helvetica" w:hAnsi="Helvetica"/>
          <w:sz w:val="22"/>
          <w:szCs w:val="22"/>
        </w:rPr>
        <w:t>.</w:t>
      </w:r>
    </w:p>
    <w:p w14:paraId="77141170" w14:textId="7C0563E8" w:rsidR="001B5928" w:rsidRDefault="001B5928" w:rsidP="00E96139">
      <w:pPr>
        <w:pStyle w:val="ListParagraph"/>
        <w:numPr>
          <w:ilvl w:val="0"/>
          <w:numId w:val="1"/>
        </w:numPr>
        <w:jc w:val="both"/>
        <w:rPr>
          <w:rFonts w:ascii="Helvetica" w:hAnsi="Helvetica"/>
          <w:sz w:val="22"/>
          <w:szCs w:val="22"/>
        </w:rPr>
      </w:pPr>
      <w:r>
        <w:rPr>
          <w:rFonts w:ascii="Helvetica" w:hAnsi="Helvetica"/>
          <w:sz w:val="22"/>
          <w:szCs w:val="22"/>
        </w:rPr>
        <w:t>This result encouraged us to further pursue validation of the network proteins identified by a context-specific approach. Indeed, using these proteins to guide the selection of potential drug combinations, we validated the role of these proteins in drug mechanisms using observational studies in the electronic health record. In this companion analysis, we further advanced the importance of context-specific interactions for network engineering and validate that drug “interactions” can occur as a result of downstream protein-protein interactions between drugs’ targets.</w:t>
      </w:r>
    </w:p>
    <w:p w14:paraId="77CB200B" w14:textId="77777777" w:rsidR="00E96139" w:rsidRDefault="00E96139" w:rsidP="00E96139">
      <w:pPr>
        <w:jc w:val="both"/>
        <w:rPr>
          <w:rFonts w:ascii="Helvetica" w:hAnsi="Helvetica"/>
          <w:sz w:val="22"/>
          <w:szCs w:val="22"/>
        </w:rPr>
      </w:pPr>
    </w:p>
    <w:p w14:paraId="6285C1E5" w14:textId="632A377B" w:rsidR="002662C9" w:rsidRDefault="00E96139" w:rsidP="00E96139">
      <w:pPr>
        <w:jc w:val="both"/>
        <w:rPr>
          <w:rFonts w:ascii="Helvetica" w:hAnsi="Helvetica"/>
          <w:sz w:val="22"/>
          <w:szCs w:val="22"/>
        </w:rPr>
      </w:pPr>
      <w:r>
        <w:rPr>
          <w:rFonts w:ascii="Helvetica" w:hAnsi="Helvetica"/>
          <w:sz w:val="22"/>
          <w:szCs w:val="22"/>
        </w:rPr>
        <w:t xml:space="preserve">We have submitted a companion paper to </w:t>
      </w:r>
      <w:r w:rsidRPr="00E96139">
        <w:rPr>
          <w:rFonts w:ascii="Helvetica" w:hAnsi="Helvetica"/>
          <w:i/>
          <w:iCs/>
          <w:sz w:val="22"/>
          <w:szCs w:val="22"/>
        </w:rPr>
        <w:t>Science</w:t>
      </w:r>
      <w:r>
        <w:rPr>
          <w:rFonts w:ascii="Helvetica" w:hAnsi="Helvetica"/>
          <w:sz w:val="22"/>
          <w:szCs w:val="22"/>
        </w:rPr>
        <w:t xml:space="preserve"> detailing this </w:t>
      </w:r>
      <w:r w:rsidR="0098782E">
        <w:rPr>
          <w:rFonts w:ascii="Helvetica" w:hAnsi="Helvetica"/>
          <w:sz w:val="22"/>
          <w:szCs w:val="22"/>
        </w:rPr>
        <w:t xml:space="preserve">later </w:t>
      </w:r>
      <w:r>
        <w:rPr>
          <w:rFonts w:ascii="Helvetica" w:hAnsi="Helvetica"/>
          <w:sz w:val="22"/>
          <w:szCs w:val="22"/>
        </w:rPr>
        <w:t>result and we would be eager to release these two papers simultaneously if possible.</w:t>
      </w:r>
      <w:r w:rsidR="002662C9">
        <w:rPr>
          <w:rFonts w:ascii="Helvetica" w:hAnsi="Helvetica"/>
          <w:sz w:val="22"/>
          <w:szCs w:val="22"/>
        </w:rPr>
        <w:t xml:space="preserve"> </w:t>
      </w:r>
    </w:p>
    <w:p w14:paraId="5FF27091" w14:textId="77777777" w:rsidR="009C5713" w:rsidRDefault="009C5713" w:rsidP="00E96139">
      <w:pPr>
        <w:jc w:val="both"/>
        <w:rPr>
          <w:rFonts w:ascii="Helvetica" w:hAnsi="Helvetica"/>
          <w:sz w:val="22"/>
          <w:szCs w:val="22"/>
        </w:rPr>
      </w:pPr>
    </w:p>
    <w:p w14:paraId="6A3F1BFE" w14:textId="42337D1B" w:rsidR="009C5713" w:rsidRDefault="009C5713" w:rsidP="00E96139">
      <w:pPr>
        <w:jc w:val="both"/>
        <w:rPr>
          <w:rFonts w:ascii="Helvetica" w:hAnsi="Helvetica"/>
          <w:sz w:val="22"/>
          <w:szCs w:val="22"/>
        </w:rPr>
      </w:pPr>
      <w:r>
        <w:rPr>
          <w:rFonts w:ascii="Helvetica" w:hAnsi="Helvetica"/>
          <w:sz w:val="22"/>
          <w:szCs w:val="22"/>
        </w:rPr>
        <w:t xml:space="preserve">To enable rigor and reproducibility of this investigation, we have </w:t>
      </w:r>
      <w:r w:rsidR="00322257">
        <w:rPr>
          <w:rFonts w:ascii="Helvetica" w:hAnsi="Helvetica"/>
          <w:sz w:val="22"/>
          <w:szCs w:val="22"/>
        </w:rPr>
        <w:t>created a GitHub</w:t>
      </w:r>
      <w:r>
        <w:rPr>
          <w:rFonts w:ascii="Helvetica" w:hAnsi="Helvetica"/>
          <w:sz w:val="22"/>
          <w:szCs w:val="22"/>
        </w:rPr>
        <w:t xml:space="preserve"> of all code and data used in this study</w:t>
      </w:r>
      <w:r w:rsidR="001B5928">
        <w:rPr>
          <w:rFonts w:ascii="Helvetica" w:hAnsi="Helvetica"/>
          <w:sz w:val="22"/>
          <w:szCs w:val="22"/>
        </w:rPr>
        <w:t>. For both papers, we</w:t>
      </w:r>
      <w:r>
        <w:rPr>
          <w:rFonts w:ascii="Helvetica" w:hAnsi="Helvetica"/>
          <w:sz w:val="22"/>
          <w:szCs w:val="22"/>
        </w:rPr>
        <w:t xml:space="preserve"> will make this repository publicly available </w:t>
      </w:r>
      <w:r w:rsidR="00322257">
        <w:rPr>
          <w:rFonts w:ascii="Helvetica" w:hAnsi="Helvetica"/>
          <w:sz w:val="22"/>
          <w:szCs w:val="22"/>
        </w:rPr>
        <w:t>after publishing in a preprint format</w:t>
      </w:r>
      <w:r>
        <w:rPr>
          <w:rFonts w:ascii="Helvetica" w:hAnsi="Helvetica"/>
          <w:sz w:val="22"/>
          <w:szCs w:val="22"/>
        </w:rPr>
        <w:t>.</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CD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57CC"/>
    <w:multiLevelType w:val="hybridMultilevel"/>
    <w:tmpl w:val="0D1A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1B5928"/>
    <w:rsid w:val="002662C9"/>
    <w:rsid w:val="00322257"/>
    <w:rsid w:val="003C646C"/>
    <w:rsid w:val="00411914"/>
    <w:rsid w:val="004B3B87"/>
    <w:rsid w:val="004F3663"/>
    <w:rsid w:val="00561DD4"/>
    <w:rsid w:val="005B36D2"/>
    <w:rsid w:val="006C61D4"/>
    <w:rsid w:val="007A10E5"/>
    <w:rsid w:val="007C41E1"/>
    <w:rsid w:val="00945CB8"/>
    <w:rsid w:val="0098782E"/>
    <w:rsid w:val="009C5713"/>
    <w:rsid w:val="00BD0520"/>
    <w:rsid w:val="00BE0A67"/>
    <w:rsid w:val="00CD1214"/>
    <w:rsid w:val="00D549D5"/>
    <w:rsid w:val="00E4163F"/>
    <w:rsid w:val="00E9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87"/>
    <w:pPr>
      <w:ind w:left="720"/>
      <w:contextualSpacing/>
    </w:pPr>
  </w:style>
  <w:style w:type="paragraph" w:styleId="BalloonText">
    <w:name w:val="Balloon Text"/>
    <w:basedOn w:val="Normal"/>
    <w:link w:val="BalloonTextChar"/>
    <w:uiPriority w:val="99"/>
    <w:semiHidden/>
    <w:unhideWhenUsed/>
    <w:rsid w:val="003222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2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2</cp:revision>
  <dcterms:created xsi:type="dcterms:W3CDTF">2020-08-29T19:56:00Z</dcterms:created>
  <dcterms:modified xsi:type="dcterms:W3CDTF">2020-08-29T19:56:00Z</dcterms:modified>
</cp:coreProperties>
</file>