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C9" w:rsidRDefault="00727DC9">
      <w:pPr>
        <w:pStyle w:val="Heading4"/>
      </w:pPr>
      <w:r>
        <w:t>Standard Operating Procedure-Worksheet</w:t>
      </w:r>
    </w:p>
    <w:p w:rsidR="001A248C" w:rsidRPr="001A248C" w:rsidRDefault="001A248C" w:rsidP="001A248C"/>
    <w:tbl>
      <w:tblPr>
        <w:tblW w:w="0" w:type="auto"/>
        <w:tblLayout w:type="fixed"/>
        <w:tblLook w:val="0000" w:firstRow="0" w:lastRow="0" w:firstColumn="0" w:lastColumn="0" w:noHBand="0" w:noVBand="0"/>
      </w:tblPr>
      <w:tblGrid>
        <w:gridCol w:w="1368"/>
        <w:gridCol w:w="1620"/>
        <w:gridCol w:w="2070"/>
        <w:gridCol w:w="2214"/>
        <w:gridCol w:w="1566"/>
      </w:tblGrid>
      <w:tr w:rsidR="00727DC9">
        <w:tc>
          <w:tcPr>
            <w:tcW w:w="1368" w:type="dxa"/>
          </w:tcPr>
          <w:p w:rsidR="00727DC9" w:rsidRDefault="00727DC9">
            <w:pPr>
              <w:rPr>
                <w:sz w:val="24"/>
              </w:rPr>
            </w:pPr>
            <w:r>
              <w:rPr>
                <w:sz w:val="24"/>
              </w:rPr>
              <w:t>Title:</w:t>
            </w:r>
          </w:p>
        </w:tc>
        <w:tc>
          <w:tcPr>
            <w:tcW w:w="3690" w:type="dxa"/>
            <w:gridSpan w:val="2"/>
          </w:tcPr>
          <w:p w:rsidR="00727DC9" w:rsidRDefault="001A248C" w:rsidP="001A248C">
            <w:pPr>
              <w:rPr>
                <w:sz w:val="24"/>
              </w:rPr>
            </w:pPr>
            <w:r>
              <w:rPr>
                <w:sz w:val="24"/>
              </w:rPr>
              <w:t>SPARK</w:t>
            </w:r>
            <w:r w:rsidR="00727DC9">
              <w:rPr>
                <w:sz w:val="24"/>
              </w:rPr>
              <w:t xml:space="preserve"> WSOP</w:t>
            </w:r>
            <w:r w:rsidR="00FD4E6B">
              <w:rPr>
                <w:sz w:val="24"/>
              </w:rPr>
              <w:t xml:space="preserve"> #</w:t>
            </w:r>
            <w:r>
              <w:rPr>
                <w:sz w:val="24"/>
              </w:rPr>
              <w:t>2</w:t>
            </w:r>
          </w:p>
        </w:tc>
        <w:tc>
          <w:tcPr>
            <w:tcW w:w="2214" w:type="dxa"/>
          </w:tcPr>
          <w:p w:rsidR="00727DC9" w:rsidRDefault="00727DC9">
            <w:pPr>
              <w:jc w:val="right"/>
              <w:rPr>
                <w:sz w:val="24"/>
              </w:rPr>
            </w:pPr>
            <w:r>
              <w:rPr>
                <w:sz w:val="24"/>
              </w:rPr>
              <w:t>Version</w:t>
            </w:r>
          </w:p>
        </w:tc>
        <w:tc>
          <w:tcPr>
            <w:tcW w:w="1566" w:type="dxa"/>
          </w:tcPr>
          <w:p w:rsidR="00727DC9" w:rsidRDefault="004E43FB">
            <w:pPr>
              <w:rPr>
                <w:sz w:val="24"/>
              </w:rPr>
            </w:pPr>
            <w:r>
              <w:rPr>
                <w:sz w:val="24"/>
              </w:rPr>
              <w:t>0</w:t>
            </w:r>
            <w:r w:rsidR="00B812C8">
              <w:rPr>
                <w:sz w:val="24"/>
              </w:rPr>
              <w:t>1</w:t>
            </w:r>
          </w:p>
        </w:tc>
      </w:tr>
      <w:tr w:rsidR="00727DC9">
        <w:tc>
          <w:tcPr>
            <w:tcW w:w="1368" w:type="dxa"/>
          </w:tcPr>
          <w:p w:rsidR="00727DC9" w:rsidRDefault="00727DC9">
            <w:pPr>
              <w:rPr>
                <w:sz w:val="24"/>
              </w:rPr>
            </w:pPr>
            <w:r>
              <w:rPr>
                <w:sz w:val="24"/>
              </w:rPr>
              <w:t>Date:</w:t>
            </w:r>
          </w:p>
        </w:tc>
        <w:tc>
          <w:tcPr>
            <w:tcW w:w="3690" w:type="dxa"/>
            <w:gridSpan w:val="2"/>
          </w:tcPr>
          <w:p w:rsidR="00727DC9" w:rsidRDefault="00040F29" w:rsidP="00C24615">
            <w:pPr>
              <w:rPr>
                <w:sz w:val="24"/>
              </w:rPr>
            </w:pPr>
            <w:r>
              <w:rPr>
                <w:sz w:val="24"/>
              </w:rPr>
              <w:t>0</w:t>
            </w:r>
            <w:r w:rsidR="003D7826">
              <w:rPr>
                <w:sz w:val="24"/>
              </w:rPr>
              <w:t>3</w:t>
            </w:r>
            <w:r w:rsidR="001D6D50">
              <w:rPr>
                <w:sz w:val="24"/>
              </w:rPr>
              <w:t>/</w:t>
            </w:r>
            <w:r w:rsidR="00C24615">
              <w:rPr>
                <w:sz w:val="24"/>
              </w:rPr>
              <w:t>25</w:t>
            </w:r>
            <w:r w:rsidR="00B812C8">
              <w:rPr>
                <w:sz w:val="24"/>
              </w:rPr>
              <w:t>/20</w:t>
            </w:r>
            <w:r w:rsidR="001A248C">
              <w:rPr>
                <w:sz w:val="24"/>
              </w:rPr>
              <w:t>1</w:t>
            </w:r>
            <w:r w:rsidR="003D7826">
              <w:rPr>
                <w:sz w:val="24"/>
              </w:rPr>
              <w:t>9</w:t>
            </w:r>
          </w:p>
        </w:tc>
        <w:tc>
          <w:tcPr>
            <w:tcW w:w="2214" w:type="dxa"/>
          </w:tcPr>
          <w:p w:rsidR="00727DC9" w:rsidRDefault="00727DC9">
            <w:pPr>
              <w:jc w:val="right"/>
              <w:rPr>
                <w:sz w:val="24"/>
              </w:rPr>
            </w:pPr>
            <w:r>
              <w:rPr>
                <w:sz w:val="24"/>
              </w:rPr>
              <w:t>Version Date</w:t>
            </w:r>
          </w:p>
        </w:tc>
        <w:tc>
          <w:tcPr>
            <w:tcW w:w="1566" w:type="dxa"/>
          </w:tcPr>
          <w:p w:rsidR="00727DC9" w:rsidRDefault="00040F29" w:rsidP="00C24615">
            <w:pPr>
              <w:rPr>
                <w:sz w:val="24"/>
              </w:rPr>
            </w:pPr>
            <w:r>
              <w:rPr>
                <w:sz w:val="24"/>
              </w:rPr>
              <w:t>0</w:t>
            </w:r>
            <w:r w:rsidR="003D7826">
              <w:rPr>
                <w:sz w:val="24"/>
              </w:rPr>
              <w:t>3</w:t>
            </w:r>
            <w:r w:rsidR="001D6D50">
              <w:rPr>
                <w:sz w:val="24"/>
              </w:rPr>
              <w:t>/</w:t>
            </w:r>
            <w:r w:rsidR="00C24615">
              <w:rPr>
                <w:sz w:val="24"/>
              </w:rPr>
              <w:t>25</w:t>
            </w:r>
            <w:r w:rsidR="00B812C8">
              <w:rPr>
                <w:sz w:val="24"/>
              </w:rPr>
              <w:t>/20</w:t>
            </w:r>
            <w:r w:rsidR="001A248C">
              <w:rPr>
                <w:sz w:val="24"/>
              </w:rPr>
              <w:t>1</w:t>
            </w:r>
            <w:r w:rsidR="003D7826">
              <w:rPr>
                <w:sz w:val="24"/>
              </w:rPr>
              <w:t>9</w:t>
            </w:r>
          </w:p>
        </w:tc>
      </w:tr>
      <w:tr w:rsidR="00727DC9">
        <w:tc>
          <w:tcPr>
            <w:tcW w:w="1368" w:type="dxa"/>
          </w:tcPr>
          <w:p w:rsidR="00727DC9" w:rsidRDefault="00727DC9">
            <w:pPr>
              <w:rPr>
                <w:sz w:val="24"/>
              </w:rPr>
            </w:pPr>
            <w:r>
              <w:rPr>
                <w:sz w:val="24"/>
              </w:rPr>
              <w:t>Author:</w:t>
            </w:r>
          </w:p>
        </w:tc>
        <w:tc>
          <w:tcPr>
            <w:tcW w:w="3690" w:type="dxa"/>
            <w:gridSpan w:val="2"/>
          </w:tcPr>
          <w:p w:rsidR="00727DC9" w:rsidRDefault="00727DC9">
            <w:pPr>
              <w:rPr>
                <w:sz w:val="24"/>
              </w:rPr>
            </w:pPr>
            <w:r>
              <w:rPr>
                <w:sz w:val="24"/>
              </w:rPr>
              <w:t>David E. Solow-Cordero</w:t>
            </w:r>
          </w:p>
        </w:tc>
        <w:tc>
          <w:tcPr>
            <w:tcW w:w="2214" w:type="dxa"/>
          </w:tcPr>
          <w:p w:rsidR="00727DC9" w:rsidRDefault="00727DC9">
            <w:pPr>
              <w:jc w:val="right"/>
              <w:rPr>
                <w:sz w:val="24"/>
              </w:rPr>
            </w:pPr>
            <w:r>
              <w:rPr>
                <w:sz w:val="24"/>
              </w:rPr>
              <w:t>Project Code:</w:t>
            </w:r>
          </w:p>
        </w:tc>
        <w:tc>
          <w:tcPr>
            <w:tcW w:w="1566" w:type="dxa"/>
          </w:tcPr>
          <w:p w:rsidR="00727DC9" w:rsidRDefault="00012211" w:rsidP="001A248C">
            <w:pPr>
              <w:rPr>
                <w:sz w:val="24"/>
              </w:rPr>
            </w:pPr>
            <w:r>
              <w:rPr>
                <w:sz w:val="24"/>
              </w:rPr>
              <w:t>2</w:t>
            </w:r>
            <w:r w:rsidR="001A248C">
              <w:rPr>
                <w:sz w:val="24"/>
              </w:rPr>
              <w:t>2</w:t>
            </w:r>
            <w:r w:rsidR="004148C9">
              <w:rPr>
                <w:sz w:val="24"/>
              </w:rPr>
              <w:t>3</w:t>
            </w:r>
            <w:r w:rsidR="00DB408E">
              <w:rPr>
                <w:sz w:val="24"/>
              </w:rPr>
              <w:t>-0</w:t>
            </w:r>
            <w:r w:rsidR="001A248C">
              <w:rPr>
                <w:sz w:val="24"/>
              </w:rPr>
              <w:t>2</w:t>
            </w:r>
          </w:p>
        </w:tc>
      </w:tr>
      <w:tr w:rsidR="00727DC9">
        <w:trPr>
          <w:cantSplit/>
        </w:trPr>
        <w:tc>
          <w:tcPr>
            <w:tcW w:w="2988" w:type="dxa"/>
            <w:gridSpan w:val="2"/>
          </w:tcPr>
          <w:p w:rsidR="00727DC9" w:rsidRDefault="00727DC9">
            <w:pPr>
              <w:rPr>
                <w:sz w:val="24"/>
              </w:rPr>
            </w:pPr>
            <w:r>
              <w:rPr>
                <w:sz w:val="24"/>
              </w:rPr>
              <w:t>Performed by:</w:t>
            </w:r>
          </w:p>
        </w:tc>
        <w:tc>
          <w:tcPr>
            <w:tcW w:w="5850" w:type="dxa"/>
            <w:gridSpan w:val="3"/>
          </w:tcPr>
          <w:p w:rsidR="00727DC9" w:rsidRDefault="00727DC9">
            <w:pPr>
              <w:rPr>
                <w:sz w:val="24"/>
              </w:rPr>
            </w:pPr>
          </w:p>
        </w:tc>
      </w:tr>
      <w:tr w:rsidR="00727DC9">
        <w:trPr>
          <w:cantSplit/>
        </w:trPr>
        <w:tc>
          <w:tcPr>
            <w:tcW w:w="2988" w:type="dxa"/>
            <w:gridSpan w:val="2"/>
          </w:tcPr>
          <w:p w:rsidR="00727DC9" w:rsidRDefault="00727DC9">
            <w:pPr>
              <w:rPr>
                <w:sz w:val="24"/>
              </w:rPr>
            </w:pPr>
            <w:r>
              <w:rPr>
                <w:sz w:val="24"/>
              </w:rPr>
              <w:t>Date Performed:</w:t>
            </w:r>
          </w:p>
        </w:tc>
        <w:tc>
          <w:tcPr>
            <w:tcW w:w="5850" w:type="dxa"/>
            <w:gridSpan w:val="3"/>
            <w:tcBorders>
              <w:top w:val="single" w:sz="4" w:space="0" w:color="auto"/>
            </w:tcBorders>
          </w:tcPr>
          <w:p w:rsidR="00727DC9" w:rsidRDefault="00727DC9">
            <w:pPr>
              <w:rPr>
                <w:sz w:val="24"/>
              </w:rPr>
            </w:pPr>
          </w:p>
        </w:tc>
      </w:tr>
      <w:tr w:rsidR="00727DC9">
        <w:trPr>
          <w:cantSplit/>
        </w:trPr>
        <w:tc>
          <w:tcPr>
            <w:tcW w:w="2988" w:type="dxa"/>
            <w:gridSpan w:val="2"/>
          </w:tcPr>
          <w:p w:rsidR="00727DC9" w:rsidRDefault="00B812C8">
            <w:pPr>
              <w:rPr>
                <w:sz w:val="24"/>
              </w:rPr>
            </w:pPr>
            <w:r>
              <w:rPr>
                <w:sz w:val="24"/>
              </w:rPr>
              <w:t xml:space="preserve">Library &amp; </w:t>
            </w:r>
            <w:r w:rsidR="00727DC9">
              <w:rPr>
                <w:sz w:val="24"/>
              </w:rPr>
              <w:t>Number of plates:</w:t>
            </w:r>
          </w:p>
        </w:tc>
        <w:tc>
          <w:tcPr>
            <w:tcW w:w="5850" w:type="dxa"/>
            <w:gridSpan w:val="3"/>
            <w:tcBorders>
              <w:top w:val="single" w:sz="4" w:space="0" w:color="auto"/>
              <w:bottom w:val="single" w:sz="4" w:space="0" w:color="auto"/>
            </w:tcBorders>
          </w:tcPr>
          <w:p w:rsidR="00727DC9" w:rsidRDefault="00727DC9">
            <w:pPr>
              <w:rPr>
                <w:sz w:val="24"/>
              </w:rPr>
            </w:pPr>
          </w:p>
        </w:tc>
      </w:tr>
      <w:tr w:rsidR="00727DC9">
        <w:trPr>
          <w:cantSplit/>
        </w:trPr>
        <w:tc>
          <w:tcPr>
            <w:tcW w:w="2988" w:type="dxa"/>
            <w:gridSpan w:val="2"/>
          </w:tcPr>
          <w:p w:rsidR="00727DC9" w:rsidRDefault="00727DC9">
            <w:pPr>
              <w:rPr>
                <w:sz w:val="24"/>
              </w:rPr>
            </w:pPr>
            <w:r>
              <w:rPr>
                <w:sz w:val="24"/>
              </w:rPr>
              <w:t>Plate #s:</w:t>
            </w:r>
          </w:p>
        </w:tc>
        <w:tc>
          <w:tcPr>
            <w:tcW w:w="5850" w:type="dxa"/>
            <w:gridSpan w:val="3"/>
            <w:tcBorders>
              <w:bottom w:val="single" w:sz="4" w:space="0" w:color="auto"/>
            </w:tcBorders>
          </w:tcPr>
          <w:p w:rsidR="00727DC9" w:rsidRDefault="00727DC9">
            <w:pPr>
              <w:rPr>
                <w:sz w:val="24"/>
              </w:rPr>
            </w:pPr>
          </w:p>
        </w:tc>
      </w:tr>
    </w:tbl>
    <w:p w:rsidR="00727DC9" w:rsidRDefault="00727DC9"/>
    <w:p w:rsidR="00012211" w:rsidRDefault="00727DC9">
      <w:pPr>
        <w:rPr>
          <w:sz w:val="24"/>
        </w:rPr>
      </w:pPr>
      <w:r>
        <w:rPr>
          <w:b/>
          <w:bCs/>
          <w:sz w:val="24"/>
        </w:rPr>
        <w:t>Purpose:</w:t>
      </w:r>
      <w:r>
        <w:rPr>
          <w:sz w:val="24"/>
        </w:rPr>
        <w:t xml:space="preserve">  To </w:t>
      </w:r>
      <w:r w:rsidR="00012211">
        <w:rPr>
          <w:sz w:val="24"/>
        </w:rPr>
        <w:t>scr</w:t>
      </w:r>
      <w:r w:rsidR="00FD4E6B">
        <w:rPr>
          <w:sz w:val="24"/>
        </w:rPr>
        <w:t xml:space="preserve">een for compounds </w:t>
      </w:r>
      <w:r w:rsidR="001A248C">
        <w:rPr>
          <w:sz w:val="24"/>
        </w:rPr>
        <w:t xml:space="preserve">that inhibit or </w:t>
      </w:r>
      <w:r w:rsidR="00570BDF">
        <w:rPr>
          <w:sz w:val="24"/>
        </w:rPr>
        <w:t xml:space="preserve">activate </w:t>
      </w:r>
      <w:r w:rsidR="001A248C" w:rsidRPr="001A248C">
        <w:rPr>
          <w:sz w:val="24"/>
        </w:rPr>
        <w:t>MEGF10 to correct aberrant astrocyte-mediated synaptic pruning in schizophrenia</w:t>
      </w:r>
      <w:r w:rsidR="00012211">
        <w:rPr>
          <w:sz w:val="24"/>
        </w:rPr>
        <w:t xml:space="preserve">.  </w:t>
      </w:r>
    </w:p>
    <w:p w:rsidR="00012211" w:rsidRDefault="00012211">
      <w:pPr>
        <w:rPr>
          <w:sz w:val="24"/>
        </w:rPr>
      </w:pPr>
    </w:p>
    <w:p w:rsidR="001A248C" w:rsidRPr="00796397" w:rsidRDefault="00012211" w:rsidP="001A248C">
      <w:pPr>
        <w:rPr>
          <w:sz w:val="22"/>
          <w:szCs w:val="22"/>
        </w:rPr>
      </w:pPr>
      <w:r w:rsidRPr="00012211">
        <w:rPr>
          <w:b/>
          <w:sz w:val="24"/>
        </w:rPr>
        <w:t>Assay Description</w:t>
      </w:r>
      <w:r>
        <w:rPr>
          <w:sz w:val="24"/>
        </w:rPr>
        <w:t xml:space="preserve">: </w:t>
      </w:r>
      <w:r w:rsidR="001A248C" w:rsidRPr="00796397">
        <w:rPr>
          <w:sz w:val="22"/>
          <w:szCs w:val="22"/>
        </w:rPr>
        <w:t>We seek to identify small molecule inhibitors of the MEGF10 pathway, a mediator of astrocyte synaptic phagocytosis, as a treatment for aberrant synaptic pruning in diagnosed SZ patients post first psychotic break. We also seek to identify small molecule activators of the MEGF10 pathway as a treatment for dysregulated or absent synaptic pruning in the 22q11.2 deletion-associated SZ.</w:t>
      </w:r>
    </w:p>
    <w:p w:rsidR="001A248C" w:rsidRPr="00796397" w:rsidRDefault="001A248C" w:rsidP="001A248C">
      <w:pPr>
        <w:rPr>
          <w:sz w:val="22"/>
          <w:szCs w:val="22"/>
          <w:u w:val="single"/>
        </w:rPr>
      </w:pPr>
      <w:r w:rsidRPr="00796397">
        <w:rPr>
          <w:sz w:val="22"/>
          <w:szCs w:val="22"/>
          <w:u w:val="single"/>
        </w:rPr>
        <w:t>Target rationale:</w:t>
      </w:r>
    </w:p>
    <w:p w:rsidR="001A248C" w:rsidRPr="00796397" w:rsidRDefault="001A248C" w:rsidP="001A248C">
      <w:pPr>
        <w:numPr>
          <w:ilvl w:val="0"/>
          <w:numId w:val="22"/>
        </w:numPr>
        <w:rPr>
          <w:sz w:val="22"/>
          <w:szCs w:val="22"/>
        </w:rPr>
      </w:pPr>
      <w:r w:rsidRPr="00796397">
        <w:rPr>
          <w:sz w:val="22"/>
          <w:szCs w:val="22"/>
        </w:rPr>
        <w:t xml:space="preserve">Postmortem analysis of brains of generalized schizophrenia patients show synapse loss; analysis of brains of </w:t>
      </w:r>
      <w:r w:rsidR="00A62ADF">
        <w:rPr>
          <w:sz w:val="22"/>
          <w:szCs w:val="22"/>
        </w:rPr>
        <w:t xml:space="preserve">22q11.2 deletion syndrome with SZ demonstrate opposite </w:t>
      </w:r>
      <w:r w:rsidRPr="00796397">
        <w:rPr>
          <w:sz w:val="22"/>
          <w:szCs w:val="22"/>
        </w:rPr>
        <w:t>effect</w:t>
      </w:r>
    </w:p>
    <w:p w:rsidR="001A248C" w:rsidRPr="00796397" w:rsidRDefault="001A248C" w:rsidP="001A248C">
      <w:pPr>
        <w:numPr>
          <w:ilvl w:val="0"/>
          <w:numId w:val="22"/>
        </w:numPr>
        <w:rPr>
          <w:sz w:val="22"/>
          <w:szCs w:val="22"/>
        </w:rPr>
      </w:pPr>
      <w:r w:rsidRPr="00796397">
        <w:rPr>
          <w:sz w:val="22"/>
          <w:szCs w:val="22"/>
        </w:rPr>
        <w:t xml:space="preserve">Evidence of </w:t>
      </w:r>
      <w:proofErr w:type="spellStart"/>
      <w:r w:rsidRPr="00796397">
        <w:rPr>
          <w:sz w:val="22"/>
          <w:szCs w:val="22"/>
        </w:rPr>
        <w:t>astrocytosis</w:t>
      </w:r>
      <w:proofErr w:type="spellEnd"/>
      <w:r w:rsidRPr="00796397">
        <w:rPr>
          <w:sz w:val="22"/>
          <w:szCs w:val="22"/>
        </w:rPr>
        <w:t xml:space="preserve"> in SZ, as measured by GFAP ex vivo</w:t>
      </w:r>
    </w:p>
    <w:p w:rsidR="001A248C" w:rsidRPr="00796397" w:rsidRDefault="001A248C" w:rsidP="001A248C">
      <w:pPr>
        <w:numPr>
          <w:ilvl w:val="0"/>
          <w:numId w:val="22"/>
        </w:numPr>
        <w:rPr>
          <w:sz w:val="22"/>
          <w:szCs w:val="22"/>
        </w:rPr>
      </w:pPr>
      <w:r w:rsidRPr="00796397">
        <w:rPr>
          <w:sz w:val="22"/>
          <w:szCs w:val="22"/>
        </w:rPr>
        <w:t>Genetically defined subset of SZ patients demonstrate 2X over-expression of MEGF10</w:t>
      </w:r>
    </w:p>
    <w:p w:rsidR="001A248C" w:rsidRPr="00796397" w:rsidRDefault="001A248C" w:rsidP="001A248C">
      <w:pPr>
        <w:numPr>
          <w:ilvl w:val="0"/>
          <w:numId w:val="22"/>
        </w:numPr>
        <w:rPr>
          <w:sz w:val="22"/>
          <w:szCs w:val="22"/>
        </w:rPr>
      </w:pPr>
      <w:r w:rsidRPr="00796397">
        <w:rPr>
          <w:sz w:val="22"/>
          <w:szCs w:val="22"/>
        </w:rPr>
        <w:t xml:space="preserve">MEGF10 has been shown to be necessary and sufficient for astrocyte-mediated synaptic pruning </w:t>
      </w:r>
      <w:r w:rsidRPr="00796397">
        <w:rPr>
          <w:i/>
          <w:sz w:val="22"/>
          <w:szCs w:val="22"/>
        </w:rPr>
        <w:t>in vitro</w:t>
      </w:r>
    </w:p>
    <w:p w:rsidR="001A248C" w:rsidRPr="00796397" w:rsidRDefault="001A248C" w:rsidP="001A248C">
      <w:pPr>
        <w:numPr>
          <w:ilvl w:val="0"/>
          <w:numId w:val="22"/>
        </w:numPr>
        <w:rPr>
          <w:sz w:val="22"/>
          <w:szCs w:val="22"/>
        </w:rPr>
      </w:pPr>
      <w:r w:rsidRPr="00796397">
        <w:rPr>
          <w:sz w:val="22"/>
          <w:szCs w:val="22"/>
        </w:rPr>
        <w:t>MEGF10 is expressed selectively on astrocytes, limiting potential for on-target off-tissue toxicity</w:t>
      </w:r>
    </w:p>
    <w:p w:rsidR="00727DC9" w:rsidRPr="00796397" w:rsidRDefault="00CF2D9C" w:rsidP="001A248C">
      <w:pPr>
        <w:rPr>
          <w:sz w:val="22"/>
          <w:szCs w:val="22"/>
        </w:rPr>
      </w:pPr>
      <w:r>
        <w:rPr>
          <w:sz w:val="22"/>
          <w:szCs w:val="22"/>
        </w:rPr>
        <w:t>The screen will be a</w:t>
      </w:r>
      <w:r w:rsidR="00796397" w:rsidRPr="00796397">
        <w:rPr>
          <w:sz w:val="22"/>
          <w:szCs w:val="22"/>
        </w:rPr>
        <w:t xml:space="preserve"> phagocytosis assay using astrocytes isolated from fetal human brain samples and </w:t>
      </w:r>
      <w:proofErr w:type="spellStart"/>
      <w:r w:rsidR="00796397" w:rsidRPr="00796397">
        <w:rPr>
          <w:sz w:val="22"/>
          <w:szCs w:val="22"/>
        </w:rPr>
        <w:t>synaptosomes</w:t>
      </w:r>
      <w:proofErr w:type="spellEnd"/>
      <w:r w:rsidR="00796397" w:rsidRPr="00796397">
        <w:rPr>
          <w:sz w:val="22"/>
          <w:szCs w:val="22"/>
        </w:rPr>
        <w:t xml:space="preserve"> prepared from mouse brain samples. Phagocytosis will be measured with a pH-sensitive fluorescent dye (</w:t>
      </w:r>
      <w:proofErr w:type="spellStart"/>
      <w:r w:rsidR="00796397" w:rsidRPr="00796397">
        <w:rPr>
          <w:sz w:val="22"/>
          <w:szCs w:val="22"/>
        </w:rPr>
        <w:t>pHrodo</w:t>
      </w:r>
      <w:proofErr w:type="spellEnd"/>
      <w:r w:rsidR="00796397" w:rsidRPr="00796397">
        <w:rPr>
          <w:sz w:val="22"/>
          <w:szCs w:val="22"/>
        </w:rPr>
        <w:t xml:space="preserve"> red) conjugated to the </w:t>
      </w:r>
      <w:proofErr w:type="spellStart"/>
      <w:r w:rsidR="00796397" w:rsidRPr="00796397">
        <w:rPr>
          <w:sz w:val="22"/>
          <w:szCs w:val="22"/>
        </w:rPr>
        <w:t>synaptosomes</w:t>
      </w:r>
      <w:proofErr w:type="spellEnd"/>
      <w:r w:rsidR="00796397" w:rsidRPr="00796397">
        <w:rPr>
          <w:sz w:val="22"/>
          <w:szCs w:val="22"/>
        </w:rPr>
        <w:t xml:space="preserve"> that is only activated when engulfed and localized to the low pH found in intracellular lysosomes.</w:t>
      </w:r>
      <w:r w:rsidR="00147A5D" w:rsidRPr="00796397">
        <w:rPr>
          <w:sz w:val="22"/>
          <w:szCs w:val="22"/>
        </w:rPr>
        <w:t xml:space="preserve"> </w:t>
      </w:r>
      <w:r w:rsidR="00576611" w:rsidRPr="00796397">
        <w:rPr>
          <w:sz w:val="22"/>
          <w:szCs w:val="22"/>
        </w:rPr>
        <w:t xml:space="preserve">On day </w:t>
      </w:r>
      <w:r>
        <w:rPr>
          <w:sz w:val="22"/>
          <w:szCs w:val="22"/>
        </w:rPr>
        <w:t>0</w:t>
      </w:r>
      <w:r w:rsidR="00A62ADF">
        <w:rPr>
          <w:sz w:val="22"/>
          <w:szCs w:val="22"/>
        </w:rPr>
        <w:t>,</w:t>
      </w:r>
      <w:r w:rsidR="00576611" w:rsidRPr="00796397">
        <w:rPr>
          <w:sz w:val="22"/>
          <w:szCs w:val="22"/>
        </w:rPr>
        <w:t xml:space="preserve"> </w:t>
      </w:r>
      <w:r>
        <w:rPr>
          <w:sz w:val="22"/>
          <w:szCs w:val="22"/>
        </w:rPr>
        <w:t>1000</w:t>
      </w:r>
      <w:r w:rsidR="00576611" w:rsidRPr="00796397">
        <w:rPr>
          <w:sz w:val="22"/>
          <w:szCs w:val="22"/>
        </w:rPr>
        <w:t xml:space="preserve"> </w:t>
      </w:r>
      <w:r>
        <w:rPr>
          <w:sz w:val="22"/>
          <w:szCs w:val="22"/>
        </w:rPr>
        <w:t>astrocytes</w:t>
      </w:r>
      <w:r w:rsidR="00576611" w:rsidRPr="00796397">
        <w:rPr>
          <w:sz w:val="22"/>
          <w:szCs w:val="22"/>
        </w:rPr>
        <w:t>/well will be plated into 384-well plates</w:t>
      </w:r>
      <w:r>
        <w:rPr>
          <w:sz w:val="22"/>
          <w:szCs w:val="22"/>
        </w:rPr>
        <w:t xml:space="preserve"> in </w:t>
      </w:r>
      <w:r w:rsidR="003D7826">
        <w:rPr>
          <w:sz w:val="22"/>
          <w:szCs w:val="22"/>
        </w:rPr>
        <w:t>5</w:t>
      </w:r>
      <w:r>
        <w:rPr>
          <w:sz w:val="22"/>
          <w:szCs w:val="22"/>
        </w:rPr>
        <w:t>0</w:t>
      </w:r>
      <w:r w:rsidRPr="00796397">
        <w:rPr>
          <w:rFonts w:ascii="Symbol" w:hAnsi="Symbol"/>
          <w:sz w:val="22"/>
          <w:szCs w:val="22"/>
        </w:rPr>
        <w:t></w:t>
      </w:r>
      <w:r w:rsidRPr="00796397">
        <w:rPr>
          <w:sz w:val="22"/>
          <w:szCs w:val="22"/>
        </w:rPr>
        <w:t>L</w:t>
      </w:r>
      <w:r w:rsidR="00576611" w:rsidRPr="00796397">
        <w:rPr>
          <w:sz w:val="22"/>
          <w:szCs w:val="22"/>
        </w:rPr>
        <w:t xml:space="preserve">.  After </w:t>
      </w:r>
      <w:r w:rsidR="00C24615">
        <w:rPr>
          <w:sz w:val="22"/>
          <w:szCs w:val="22"/>
        </w:rPr>
        <w:t>3</w:t>
      </w:r>
      <w:r>
        <w:rPr>
          <w:sz w:val="22"/>
          <w:szCs w:val="22"/>
        </w:rPr>
        <w:t xml:space="preserve"> days at 37</w:t>
      </w:r>
      <w:r w:rsidRPr="00CF2D9C">
        <w:rPr>
          <w:sz w:val="22"/>
          <w:szCs w:val="22"/>
          <w:vertAlign w:val="superscript"/>
        </w:rPr>
        <w:t>o</w:t>
      </w:r>
      <w:r>
        <w:rPr>
          <w:sz w:val="22"/>
          <w:szCs w:val="22"/>
        </w:rPr>
        <w:t>C, 10% CO</w:t>
      </w:r>
      <w:r w:rsidRPr="00CF2D9C">
        <w:rPr>
          <w:sz w:val="22"/>
          <w:szCs w:val="22"/>
          <w:vertAlign w:val="subscript"/>
        </w:rPr>
        <w:t>2</w:t>
      </w:r>
      <w:r>
        <w:rPr>
          <w:sz w:val="22"/>
          <w:szCs w:val="22"/>
        </w:rPr>
        <w:t>,</w:t>
      </w:r>
      <w:r w:rsidR="00576611" w:rsidRPr="00796397">
        <w:rPr>
          <w:sz w:val="22"/>
          <w:szCs w:val="22"/>
        </w:rPr>
        <w:t xml:space="preserve"> </w:t>
      </w:r>
      <w:r w:rsidR="00DE78F4">
        <w:rPr>
          <w:sz w:val="22"/>
          <w:szCs w:val="22"/>
        </w:rPr>
        <w:t>t</w:t>
      </w:r>
      <w:r w:rsidR="00DE78F4" w:rsidRPr="00796397">
        <w:rPr>
          <w:sz w:val="22"/>
          <w:szCs w:val="22"/>
        </w:rPr>
        <w:t xml:space="preserve">he Pin Tool on the </w:t>
      </w:r>
      <w:proofErr w:type="spellStart"/>
      <w:r w:rsidR="00DE78F4" w:rsidRPr="00796397">
        <w:rPr>
          <w:sz w:val="22"/>
          <w:szCs w:val="22"/>
        </w:rPr>
        <w:t>SciClone</w:t>
      </w:r>
      <w:proofErr w:type="spellEnd"/>
      <w:r w:rsidR="00DE78F4" w:rsidRPr="00796397">
        <w:rPr>
          <w:sz w:val="22"/>
          <w:szCs w:val="22"/>
        </w:rPr>
        <w:t xml:space="preserve"> ALH3000</w:t>
      </w:r>
      <w:r w:rsidR="00DE78F4">
        <w:rPr>
          <w:sz w:val="22"/>
          <w:szCs w:val="22"/>
        </w:rPr>
        <w:t xml:space="preserve"> will add 200 </w:t>
      </w:r>
      <w:proofErr w:type="spellStart"/>
      <w:proofErr w:type="gramStart"/>
      <w:r w:rsidR="00DE78F4">
        <w:rPr>
          <w:sz w:val="22"/>
          <w:szCs w:val="22"/>
        </w:rPr>
        <w:t>nL</w:t>
      </w:r>
      <w:proofErr w:type="spellEnd"/>
      <w:proofErr w:type="gramEnd"/>
      <w:r w:rsidR="00DE78F4">
        <w:rPr>
          <w:sz w:val="22"/>
          <w:szCs w:val="22"/>
        </w:rPr>
        <w:t xml:space="preserve"> of compounds to the plates. Then </w:t>
      </w:r>
      <w:r w:rsidR="003D7826">
        <w:rPr>
          <w:sz w:val="22"/>
          <w:szCs w:val="22"/>
        </w:rPr>
        <w:t>4</w:t>
      </w:r>
      <w:r w:rsidRPr="00796397">
        <w:rPr>
          <w:sz w:val="22"/>
          <w:szCs w:val="22"/>
        </w:rPr>
        <w:t>0</w:t>
      </w:r>
      <w:r w:rsidRPr="00796397">
        <w:rPr>
          <w:rFonts w:ascii="Symbol" w:hAnsi="Symbol"/>
          <w:sz w:val="22"/>
          <w:szCs w:val="22"/>
        </w:rPr>
        <w:t></w:t>
      </w:r>
      <w:r w:rsidRPr="00796397">
        <w:rPr>
          <w:sz w:val="22"/>
          <w:szCs w:val="22"/>
        </w:rPr>
        <w:t xml:space="preserve">L </w:t>
      </w:r>
      <w:r w:rsidR="00A62ADF">
        <w:rPr>
          <w:sz w:val="22"/>
          <w:szCs w:val="22"/>
        </w:rPr>
        <w:t xml:space="preserve">of </w:t>
      </w:r>
      <w:r w:rsidRPr="00796397">
        <w:rPr>
          <w:sz w:val="22"/>
          <w:szCs w:val="22"/>
        </w:rPr>
        <w:t>additional media with 0.1% serum</w:t>
      </w:r>
      <w:r w:rsidR="00DE78F4">
        <w:rPr>
          <w:sz w:val="22"/>
          <w:szCs w:val="22"/>
        </w:rPr>
        <w:t xml:space="preserve"> and</w:t>
      </w:r>
      <w:r w:rsidRPr="00796397">
        <w:rPr>
          <w:sz w:val="22"/>
          <w:szCs w:val="22"/>
        </w:rPr>
        <w:t xml:space="preserve"> </w:t>
      </w:r>
      <w:r w:rsidR="00DE78F4" w:rsidRPr="00796397">
        <w:rPr>
          <w:sz w:val="22"/>
          <w:szCs w:val="22"/>
        </w:rPr>
        <w:t>0.5</w:t>
      </w:r>
      <w:r w:rsidR="00DE78F4" w:rsidRPr="00796397">
        <w:rPr>
          <w:rFonts w:ascii="Symbol" w:hAnsi="Symbol"/>
          <w:sz w:val="22"/>
          <w:szCs w:val="22"/>
        </w:rPr>
        <w:t></w:t>
      </w:r>
      <w:r w:rsidR="00DE78F4" w:rsidRPr="00796397">
        <w:rPr>
          <w:sz w:val="22"/>
          <w:szCs w:val="22"/>
        </w:rPr>
        <w:t>L</w:t>
      </w:r>
      <w:r w:rsidR="00DE78F4">
        <w:rPr>
          <w:sz w:val="22"/>
          <w:szCs w:val="22"/>
        </w:rPr>
        <w:t xml:space="preserve">/well of </w:t>
      </w:r>
      <w:proofErr w:type="spellStart"/>
      <w:r w:rsidR="00DE78F4">
        <w:rPr>
          <w:sz w:val="22"/>
          <w:szCs w:val="22"/>
        </w:rPr>
        <w:t>pHrodo</w:t>
      </w:r>
      <w:proofErr w:type="spellEnd"/>
      <w:r w:rsidR="00DE78F4">
        <w:rPr>
          <w:sz w:val="22"/>
          <w:szCs w:val="22"/>
        </w:rPr>
        <w:t xml:space="preserve"> (</w:t>
      </w:r>
      <w:proofErr w:type="spellStart"/>
      <w:r w:rsidR="00DE78F4">
        <w:rPr>
          <w:sz w:val="22"/>
          <w:szCs w:val="22"/>
        </w:rPr>
        <w:t>pHrodo</w:t>
      </w:r>
      <w:proofErr w:type="spellEnd"/>
      <w:r w:rsidR="00DE78F4">
        <w:rPr>
          <w:sz w:val="22"/>
          <w:szCs w:val="22"/>
        </w:rPr>
        <w:t>™ Red AM Intracellular pH Indicator)</w:t>
      </w:r>
      <w:r w:rsidR="00DE78F4" w:rsidRPr="00796397">
        <w:rPr>
          <w:sz w:val="22"/>
          <w:szCs w:val="22"/>
        </w:rPr>
        <w:t xml:space="preserve"> </w:t>
      </w:r>
      <w:r w:rsidR="00DE78F4">
        <w:rPr>
          <w:sz w:val="22"/>
          <w:szCs w:val="22"/>
        </w:rPr>
        <w:t>containing</w:t>
      </w:r>
      <w:r w:rsidR="00DE78F4" w:rsidRPr="00796397">
        <w:rPr>
          <w:sz w:val="22"/>
          <w:szCs w:val="22"/>
        </w:rPr>
        <w:t xml:space="preserve"> labeled </w:t>
      </w:r>
      <w:proofErr w:type="spellStart"/>
      <w:r w:rsidR="00DE78F4" w:rsidRPr="00796397">
        <w:rPr>
          <w:sz w:val="22"/>
          <w:szCs w:val="22"/>
        </w:rPr>
        <w:t>synaptosomes</w:t>
      </w:r>
      <w:proofErr w:type="spellEnd"/>
      <w:r w:rsidR="00DE78F4">
        <w:rPr>
          <w:sz w:val="22"/>
          <w:szCs w:val="22"/>
        </w:rPr>
        <w:t xml:space="preserve"> will be</w:t>
      </w:r>
      <w:r w:rsidRPr="00796397">
        <w:rPr>
          <w:sz w:val="22"/>
          <w:szCs w:val="22"/>
        </w:rPr>
        <w:t xml:space="preserve"> added to </w:t>
      </w:r>
      <w:r>
        <w:rPr>
          <w:sz w:val="22"/>
          <w:szCs w:val="22"/>
        </w:rPr>
        <w:t>columns 1-22</w:t>
      </w:r>
      <w:r w:rsidRPr="00796397">
        <w:rPr>
          <w:sz w:val="22"/>
          <w:szCs w:val="22"/>
        </w:rPr>
        <w:t xml:space="preserve">. </w:t>
      </w:r>
      <w:r>
        <w:rPr>
          <w:sz w:val="22"/>
          <w:szCs w:val="22"/>
        </w:rPr>
        <w:t xml:space="preserve">Columns 23-24 will receive just media. </w:t>
      </w:r>
      <w:r w:rsidRPr="00796397">
        <w:rPr>
          <w:sz w:val="22"/>
          <w:szCs w:val="22"/>
        </w:rPr>
        <w:t xml:space="preserve">These </w:t>
      </w:r>
      <w:proofErr w:type="spellStart"/>
      <w:r w:rsidRPr="00796397">
        <w:rPr>
          <w:sz w:val="22"/>
          <w:szCs w:val="22"/>
        </w:rPr>
        <w:t>synaptosomes</w:t>
      </w:r>
      <w:proofErr w:type="spellEnd"/>
      <w:r w:rsidRPr="00796397">
        <w:rPr>
          <w:sz w:val="22"/>
          <w:szCs w:val="22"/>
        </w:rPr>
        <w:t xml:space="preserve"> will only fluoresce red when internalized in astrocytes</w:t>
      </w:r>
      <w:r>
        <w:rPr>
          <w:sz w:val="22"/>
          <w:szCs w:val="22"/>
        </w:rPr>
        <w:t xml:space="preserve">. </w:t>
      </w:r>
      <w:r w:rsidRPr="00796397">
        <w:rPr>
          <w:sz w:val="22"/>
          <w:szCs w:val="22"/>
        </w:rPr>
        <w:t xml:space="preserve"> </w:t>
      </w:r>
      <w:r>
        <w:rPr>
          <w:sz w:val="22"/>
          <w:szCs w:val="22"/>
        </w:rPr>
        <w:t xml:space="preserve">The plates will then be transferred to the </w:t>
      </w:r>
      <w:proofErr w:type="spellStart"/>
      <w:r>
        <w:rPr>
          <w:sz w:val="22"/>
          <w:szCs w:val="22"/>
        </w:rPr>
        <w:t>Thermo</w:t>
      </w:r>
      <w:proofErr w:type="spellEnd"/>
      <w:r>
        <w:rPr>
          <w:sz w:val="22"/>
          <w:szCs w:val="22"/>
        </w:rPr>
        <w:t xml:space="preserve"> </w:t>
      </w:r>
      <w:proofErr w:type="spellStart"/>
      <w:r>
        <w:rPr>
          <w:sz w:val="22"/>
          <w:szCs w:val="22"/>
        </w:rPr>
        <w:t>Cytomat</w:t>
      </w:r>
      <w:proofErr w:type="spellEnd"/>
      <w:r>
        <w:rPr>
          <w:sz w:val="22"/>
          <w:szCs w:val="22"/>
        </w:rPr>
        <w:t xml:space="preserve"> 2C incubator and after another </w:t>
      </w:r>
      <w:r w:rsidR="00C24615">
        <w:rPr>
          <w:sz w:val="22"/>
          <w:szCs w:val="22"/>
        </w:rPr>
        <w:t>2</w:t>
      </w:r>
      <w:r>
        <w:rPr>
          <w:sz w:val="22"/>
          <w:szCs w:val="22"/>
        </w:rPr>
        <w:t>4 hours at 37</w:t>
      </w:r>
      <w:r w:rsidRPr="00CF2D9C">
        <w:rPr>
          <w:sz w:val="22"/>
          <w:szCs w:val="22"/>
          <w:vertAlign w:val="superscript"/>
        </w:rPr>
        <w:t>o</w:t>
      </w:r>
      <w:r>
        <w:rPr>
          <w:sz w:val="22"/>
          <w:szCs w:val="22"/>
        </w:rPr>
        <w:t xml:space="preserve">C, 10% </w:t>
      </w:r>
      <w:r w:rsidRPr="00CF2D9C">
        <w:rPr>
          <w:sz w:val="22"/>
          <w:szCs w:val="22"/>
        </w:rPr>
        <w:t>CO</w:t>
      </w:r>
      <w:r w:rsidRPr="00580D55">
        <w:rPr>
          <w:sz w:val="22"/>
          <w:szCs w:val="22"/>
          <w:vertAlign w:val="subscript"/>
        </w:rPr>
        <w:t>2</w:t>
      </w:r>
      <w:r>
        <w:rPr>
          <w:sz w:val="22"/>
          <w:szCs w:val="22"/>
        </w:rPr>
        <w:t>,</w:t>
      </w:r>
      <w:r w:rsidR="00A62ADF">
        <w:rPr>
          <w:sz w:val="22"/>
          <w:szCs w:val="22"/>
        </w:rPr>
        <w:t xml:space="preserve"> </w:t>
      </w:r>
      <w:r w:rsidRPr="00CF2D9C">
        <w:rPr>
          <w:sz w:val="22"/>
          <w:szCs w:val="22"/>
        </w:rPr>
        <w:t>the</w:t>
      </w:r>
      <w:r>
        <w:rPr>
          <w:sz w:val="22"/>
          <w:szCs w:val="22"/>
        </w:rPr>
        <w:t xml:space="preserve"> plates will be</w:t>
      </w:r>
      <w:r w:rsidR="00580D55">
        <w:rPr>
          <w:sz w:val="22"/>
          <w:szCs w:val="22"/>
        </w:rPr>
        <w:t xml:space="preserve"> removed from the incubator, 10 </w:t>
      </w:r>
      <w:r w:rsidR="00580D55" w:rsidRPr="00796397">
        <w:rPr>
          <w:rFonts w:ascii="Symbol" w:hAnsi="Symbol"/>
          <w:sz w:val="22"/>
          <w:szCs w:val="22"/>
        </w:rPr>
        <w:t></w:t>
      </w:r>
      <w:r w:rsidR="00580D55" w:rsidRPr="00796397">
        <w:rPr>
          <w:sz w:val="22"/>
          <w:szCs w:val="22"/>
        </w:rPr>
        <w:t>L</w:t>
      </w:r>
      <w:r w:rsidR="00580D55">
        <w:rPr>
          <w:sz w:val="22"/>
          <w:szCs w:val="22"/>
        </w:rPr>
        <w:t xml:space="preserve"> of </w:t>
      </w:r>
      <w:proofErr w:type="spellStart"/>
      <w:r w:rsidR="00580D55">
        <w:rPr>
          <w:sz w:val="22"/>
          <w:szCs w:val="22"/>
        </w:rPr>
        <w:t>Calcein</w:t>
      </w:r>
      <w:proofErr w:type="spellEnd"/>
      <w:r w:rsidR="00580D55">
        <w:rPr>
          <w:sz w:val="22"/>
          <w:szCs w:val="22"/>
        </w:rPr>
        <w:t xml:space="preserve"> AM (Fisher C3100MP) will be added and then the plates will be i</w:t>
      </w:r>
      <w:r w:rsidR="003D5C71" w:rsidRPr="00796397">
        <w:rPr>
          <w:sz w:val="22"/>
          <w:szCs w:val="22"/>
        </w:rPr>
        <w:t>maged in the IX Micro</w:t>
      </w:r>
      <w:r>
        <w:rPr>
          <w:sz w:val="22"/>
          <w:szCs w:val="22"/>
        </w:rPr>
        <w:t xml:space="preserve"> using the 4X objective</w:t>
      </w:r>
      <w:r w:rsidR="002E624D">
        <w:rPr>
          <w:sz w:val="22"/>
          <w:szCs w:val="22"/>
        </w:rPr>
        <w:t xml:space="preserve">, </w:t>
      </w:r>
      <w:proofErr w:type="spellStart"/>
      <w:r w:rsidR="002E624D">
        <w:rPr>
          <w:b/>
          <w:sz w:val="22"/>
          <w:szCs w:val="22"/>
        </w:rPr>
        <w:t>BS_Prodo_calAM.HTS</w:t>
      </w:r>
      <w:proofErr w:type="spellEnd"/>
      <w:r w:rsidR="002E624D">
        <w:rPr>
          <w:sz w:val="22"/>
          <w:szCs w:val="22"/>
        </w:rPr>
        <w:t xml:space="preserve"> protocol with</w:t>
      </w:r>
      <w:r>
        <w:rPr>
          <w:sz w:val="22"/>
          <w:szCs w:val="22"/>
        </w:rPr>
        <w:t xml:space="preserve"> the </w:t>
      </w:r>
      <w:r w:rsidR="00580D55">
        <w:rPr>
          <w:sz w:val="22"/>
          <w:szCs w:val="22"/>
        </w:rPr>
        <w:t xml:space="preserve">FITC-FIXED and </w:t>
      </w:r>
      <w:r>
        <w:rPr>
          <w:sz w:val="22"/>
          <w:szCs w:val="22"/>
        </w:rPr>
        <w:t>TRITC-FIXED cube</w:t>
      </w:r>
      <w:r w:rsidR="00580D55">
        <w:rPr>
          <w:sz w:val="22"/>
          <w:szCs w:val="22"/>
        </w:rPr>
        <w:t>s</w:t>
      </w:r>
      <w:r>
        <w:rPr>
          <w:sz w:val="22"/>
          <w:szCs w:val="22"/>
        </w:rPr>
        <w:t>. Image analysis protocol</w:t>
      </w:r>
      <w:r w:rsidR="00436913">
        <w:rPr>
          <w:sz w:val="22"/>
          <w:szCs w:val="22"/>
        </w:rPr>
        <w:t>s</w:t>
      </w:r>
      <w:r>
        <w:rPr>
          <w:sz w:val="22"/>
          <w:szCs w:val="22"/>
        </w:rPr>
        <w:t xml:space="preserve"> will be run and h</w:t>
      </w:r>
      <w:r w:rsidR="00EC67CE" w:rsidRPr="00796397">
        <w:rPr>
          <w:sz w:val="22"/>
          <w:szCs w:val="22"/>
        </w:rPr>
        <w:t xml:space="preserve">its will be determined as compounds that </w:t>
      </w:r>
      <w:r w:rsidR="00796397" w:rsidRPr="00796397">
        <w:rPr>
          <w:sz w:val="22"/>
          <w:szCs w:val="22"/>
        </w:rPr>
        <w:t>increase or de</w:t>
      </w:r>
      <w:r w:rsidR="003D5C71" w:rsidRPr="00796397">
        <w:rPr>
          <w:sz w:val="22"/>
          <w:szCs w:val="22"/>
        </w:rPr>
        <w:t>crease</w:t>
      </w:r>
      <w:r w:rsidR="00EC67CE" w:rsidRPr="00796397">
        <w:rPr>
          <w:sz w:val="22"/>
          <w:szCs w:val="22"/>
        </w:rPr>
        <w:t xml:space="preserve"> the </w:t>
      </w:r>
      <w:proofErr w:type="spellStart"/>
      <w:r w:rsidR="00796397" w:rsidRPr="00796397">
        <w:rPr>
          <w:sz w:val="22"/>
          <w:szCs w:val="22"/>
        </w:rPr>
        <w:t>pHrodo</w:t>
      </w:r>
      <w:proofErr w:type="spellEnd"/>
      <w:r w:rsidR="00EC67CE" w:rsidRPr="00796397">
        <w:rPr>
          <w:sz w:val="22"/>
          <w:szCs w:val="22"/>
        </w:rPr>
        <w:t xml:space="preserve"> signal</w:t>
      </w:r>
      <w:r w:rsidR="00580D55">
        <w:rPr>
          <w:sz w:val="22"/>
          <w:szCs w:val="22"/>
        </w:rPr>
        <w:t xml:space="preserve"> relative to the </w:t>
      </w:r>
      <w:proofErr w:type="spellStart"/>
      <w:r w:rsidR="00580D55">
        <w:rPr>
          <w:sz w:val="22"/>
          <w:szCs w:val="22"/>
        </w:rPr>
        <w:t>Calcein</w:t>
      </w:r>
      <w:proofErr w:type="spellEnd"/>
      <w:r w:rsidR="00580D55">
        <w:rPr>
          <w:sz w:val="22"/>
          <w:szCs w:val="22"/>
        </w:rPr>
        <w:t xml:space="preserve"> AM signal</w:t>
      </w:r>
      <w:r w:rsidR="00EC67CE" w:rsidRPr="00796397">
        <w:rPr>
          <w:sz w:val="22"/>
          <w:szCs w:val="22"/>
        </w:rPr>
        <w:t xml:space="preserve"> compared to</w:t>
      </w:r>
      <w:r w:rsidR="0069285D" w:rsidRPr="00796397">
        <w:rPr>
          <w:sz w:val="22"/>
          <w:szCs w:val="22"/>
        </w:rPr>
        <w:t xml:space="preserve"> DMSO</w:t>
      </w:r>
      <w:r w:rsidR="00EC67CE" w:rsidRPr="00796397">
        <w:rPr>
          <w:sz w:val="22"/>
          <w:szCs w:val="22"/>
        </w:rPr>
        <w:t xml:space="preserve"> controls</w:t>
      </w:r>
      <w:r w:rsidR="005061E4" w:rsidRPr="00796397">
        <w:rPr>
          <w:sz w:val="22"/>
          <w:szCs w:val="22"/>
        </w:rPr>
        <w:t>.</w:t>
      </w:r>
    </w:p>
    <w:p w:rsidR="005061E4" w:rsidRDefault="005061E4">
      <w:pPr>
        <w:rPr>
          <w:sz w:val="24"/>
        </w:rPr>
      </w:pPr>
    </w:p>
    <w:p w:rsidR="008C7BEC" w:rsidRDefault="00727DC9">
      <w:pPr>
        <w:rPr>
          <w:b/>
          <w:bCs/>
          <w:sz w:val="24"/>
        </w:rPr>
      </w:pPr>
      <w:r>
        <w:rPr>
          <w:b/>
          <w:bCs/>
          <w:sz w:val="24"/>
        </w:rPr>
        <w:t>Reagent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1530"/>
        <w:gridCol w:w="1080"/>
        <w:gridCol w:w="1530"/>
        <w:gridCol w:w="1440"/>
      </w:tblGrid>
      <w:tr w:rsidR="00727DC9" w:rsidTr="00B70D7E">
        <w:tc>
          <w:tcPr>
            <w:tcW w:w="1908" w:type="dxa"/>
          </w:tcPr>
          <w:p w:rsidR="00727DC9" w:rsidRPr="0046758B" w:rsidRDefault="00727DC9">
            <w:pPr>
              <w:rPr>
                <w:b/>
              </w:rPr>
            </w:pPr>
            <w:r w:rsidRPr="0046758B">
              <w:rPr>
                <w:b/>
              </w:rPr>
              <w:t>Reagent</w:t>
            </w:r>
          </w:p>
        </w:tc>
        <w:tc>
          <w:tcPr>
            <w:tcW w:w="1260" w:type="dxa"/>
          </w:tcPr>
          <w:p w:rsidR="00727DC9" w:rsidRPr="0046758B" w:rsidRDefault="00727DC9">
            <w:pPr>
              <w:rPr>
                <w:b/>
              </w:rPr>
            </w:pPr>
            <w:r w:rsidRPr="0046758B">
              <w:rPr>
                <w:b/>
              </w:rPr>
              <w:t>CAS Number</w:t>
            </w:r>
          </w:p>
        </w:tc>
        <w:tc>
          <w:tcPr>
            <w:tcW w:w="1530" w:type="dxa"/>
          </w:tcPr>
          <w:p w:rsidR="00727DC9" w:rsidRPr="0046758B" w:rsidRDefault="00B70D7E">
            <w:pPr>
              <w:rPr>
                <w:b/>
              </w:rPr>
            </w:pPr>
            <w:r>
              <w:rPr>
                <w:b/>
              </w:rPr>
              <w:t>Vendor- Manufacturer</w:t>
            </w:r>
          </w:p>
        </w:tc>
        <w:tc>
          <w:tcPr>
            <w:tcW w:w="1080" w:type="dxa"/>
          </w:tcPr>
          <w:p w:rsidR="00727DC9" w:rsidRPr="0046758B" w:rsidRDefault="00727DC9">
            <w:pPr>
              <w:rPr>
                <w:b/>
              </w:rPr>
            </w:pPr>
            <w:r w:rsidRPr="0046758B">
              <w:rPr>
                <w:b/>
              </w:rPr>
              <w:t>Item Number</w:t>
            </w:r>
          </w:p>
        </w:tc>
        <w:tc>
          <w:tcPr>
            <w:tcW w:w="1530" w:type="dxa"/>
          </w:tcPr>
          <w:p w:rsidR="00727DC9" w:rsidRPr="0046758B" w:rsidRDefault="00727DC9">
            <w:pPr>
              <w:rPr>
                <w:b/>
              </w:rPr>
            </w:pPr>
            <w:smartTag w:uri="urn:schemas-microsoft-com:office:smarttags" w:element="place">
              <w:r w:rsidRPr="0046758B">
                <w:rPr>
                  <w:b/>
                </w:rPr>
                <w:t>Lot</w:t>
              </w:r>
            </w:smartTag>
            <w:r w:rsidRPr="0046758B">
              <w:rPr>
                <w:b/>
              </w:rPr>
              <w:t xml:space="preserve"> Number</w:t>
            </w:r>
          </w:p>
          <w:p w:rsidR="00727DC9" w:rsidRPr="0046758B" w:rsidRDefault="00727DC9">
            <w:pPr>
              <w:rPr>
                <w:b/>
              </w:rPr>
            </w:pPr>
            <w:r w:rsidRPr="0046758B">
              <w:rPr>
                <w:b/>
              </w:rPr>
              <w:t>/Date Made</w:t>
            </w:r>
          </w:p>
        </w:tc>
        <w:tc>
          <w:tcPr>
            <w:tcW w:w="1440" w:type="dxa"/>
          </w:tcPr>
          <w:p w:rsidR="00727DC9" w:rsidRPr="0046758B" w:rsidRDefault="00727DC9">
            <w:pPr>
              <w:rPr>
                <w:b/>
              </w:rPr>
            </w:pPr>
            <w:r w:rsidRPr="0046758B">
              <w:rPr>
                <w:b/>
              </w:rPr>
              <w:t>Misc.</w:t>
            </w:r>
          </w:p>
        </w:tc>
      </w:tr>
      <w:tr w:rsidR="00727DC9" w:rsidTr="00B70D7E">
        <w:tc>
          <w:tcPr>
            <w:tcW w:w="1908" w:type="dxa"/>
          </w:tcPr>
          <w:p w:rsidR="0095141E" w:rsidRDefault="00FE297B" w:rsidP="00FE297B">
            <w:r>
              <w:t xml:space="preserve">Astrocyte </w:t>
            </w:r>
            <w:r w:rsidR="0095141E">
              <w:t>Media</w:t>
            </w:r>
            <w:r>
              <w:t xml:space="preserve"> 50% DMEM 50% </w:t>
            </w:r>
            <w:proofErr w:type="spellStart"/>
            <w:r>
              <w:t>neurobasal</w:t>
            </w:r>
            <w:proofErr w:type="spellEnd"/>
          </w:p>
        </w:tc>
        <w:tc>
          <w:tcPr>
            <w:tcW w:w="1260" w:type="dxa"/>
          </w:tcPr>
          <w:p w:rsidR="00727DC9" w:rsidRDefault="00FE297B">
            <w:r>
              <w:t xml:space="preserve">292 </w:t>
            </w:r>
            <w:proofErr w:type="spellStart"/>
            <w:r>
              <w:t>ug</w:t>
            </w:r>
            <w:proofErr w:type="spellEnd"/>
            <w:r>
              <w:t>/mL L-Glutamine</w:t>
            </w:r>
          </w:p>
        </w:tc>
        <w:tc>
          <w:tcPr>
            <w:tcW w:w="1530" w:type="dxa"/>
          </w:tcPr>
          <w:p w:rsidR="00727DC9" w:rsidRDefault="00FE297B" w:rsidP="00FE297B">
            <w:r>
              <w:t xml:space="preserve">5 </w:t>
            </w:r>
            <w:proofErr w:type="spellStart"/>
            <w:r>
              <w:t>ug</w:t>
            </w:r>
            <w:proofErr w:type="spellEnd"/>
            <w:r>
              <w:t>/mL N-acetyl cysteine</w:t>
            </w:r>
          </w:p>
        </w:tc>
        <w:tc>
          <w:tcPr>
            <w:tcW w:w="1080" w:type="dxa"/>
          </w:tcPr>
          <w:p w:rsidR="00727DC9" w:rsidRDefault="00FE297B">
            <w:r>
              <w:t>1x SATO</w:t>
            </w:r>
          </w:p>
        </w:tc>
        <w:tc>
          <w:tcPr>
            <w:tcW w:w="1530" w:type="dxa"/>
          </w:tcPr>
          <w:p w:rsidR="00727DC9" w:rsidRDefault="00FE297B">
            <w:r>
              <w:t xml:space="preserve">1 mM </w:t>
            </w:r>
            <w:proofErr w:type="spellStart"/>
            <w:r>
              <w:t>Na+pyruvate</w:t>
            </w:r>
            <w:proofErr w:type="spellEnd"/>
          </w:p>
        </w:tc>
        <w:tc>
          <w:tcPr>
            <w:tcW w:w="1440" w:type="dxa"/>
          </w:tcPr>
          <w:p w:rsidR="00727DC9" w:rsidRDefault="00FE297B">
            <w:r>
              <w:t xml:space="preserve">100U/mL Pen/100ug/mL </w:t>
            </w:r>
            <w:proofErr w:type="spellStart"/>
            <w:r>
              <w:t>Strept</w:t>
            </w:r>
            <w:proofErr w:type="spellEnd"/>
          </w:p>
        </w:tc>
      </w:tr>
      <w:tr w:rsidR="00436913" w:rsidTr="00B70D7E">
        <w:tc>
          <w:tcPr>
            <w:tcW w:w="1908" w:type="dxa"/>
          </w:tcPr>
          <w:p w:rsidR="00436913" w:rsidRDefault="00436913" w:rsidP="001B0422">
            <w:proofErr w:type="spellStart"/>
            <w:r>
              <w:t>pHrodo</w:t>
            </w:r>
            <w:proofErr w:type="spellEnd"/>
            <w:r>
              <w:t xml:space="preserve">  Red AM</w:t>
            </w:r>
          </w:p>
          <w:p w:rsidR="00436913" w:rsidRPr="00973658" w:rsidRDefault="00436913" w:rsidP="001B0422">
            <w:r>
              <w:t xml:space="preserve">Ex 560 </w:t>
            </w:r>
            <w:proofErr w:type="spellStart"/>
            <w:r>
              <w:t>Em</w:t>
            </w:r>
            <w:proofErr w:type="spellEnd"/>
            <w:r>
              <w:t xml:space="preserve"> 585</w:t>
            </w:r>
          </w:p>
        </w:tc>
        <w:tc>
          <w:tcPr>
            <w:tcW w:w="1260" w:type="dxa"/>
          </w:tcPr>
          <w:p w:rsidR="00436913" w:rsidRDefault="00436913" w:rsidP="001B0422"/>
        </w:tc>
        <w:tc>
          <w:tcPr>
            <w:tcW w:w="1530" w:type="dxa"/>
          </w:tcPr>
          <w:p w:rsidR="00436913" w:rsidRDefault="00436913" w:rsidP="001B0422">
            <w:proofErr w:type="spellStart"/>
            <w:r>
              <w:t>ThermoFisher</w:t>
            </w:r>
            <w:proofErr w:type="spellEnd"/>
          </w:p>
        </w:tc>
        <w:tc>
          <w:tcPr>
            <w:tcW w:w="1080" w:type="dxa"/>
          </w:tcPr>
          <w:p w:rsidR="00436913" w:rsidRDefault="00436913" w:rsidP="001B0422">
            <w:r>
              <w:t>P35372</w:t>
            </w:r>
          </w:p>
        </w:tc>
        <w:tc>
          <w:tcPr>
            <w:tcW w:w="1530" w:type="dxa"/>
          </w:tcPr>
          <w:p w:rsidR="00436913" w:rsidRDefault="00436913" w:rsidP="001B0422"/>
        </w:tc>
        <w:tc>
          <w:tcPr>
            <w:tcW w:w="1440" w:type="dxa"/>
          </w:tcPr>
          <w:p w:rsidR="00436913" w:rsidRDefault="00436913" w:rsidP="001B0422"/>
        </w:tc>
      </w:tr>
      <w:tr w:rsidR="00436913" w:rsidTr="00B70D7E">
        <w:tc>
          <w:tcPr>
            <w:tcW w:w="1908" w:type="dxa"/>
          </w:tcPr>
          <w:p w:rsidR="00436913" w:rsidRDefault="00436913" w:rsidP="001B0422">
            <w:proofErr w:type="spellStart"/>
            <w:r>
              <w:t>Calcein</w:t>
            </w:r>
            <w:proofErr w:type="spellEnd"/>
            <w:r>
              <w:t>, AM</w:t>
            </w:r>
          </w:p>
          <w:p w:rsidR="00436913" w:rsidRDefault="00436913" w:rsidP="001B0422">
            <w:r>
              <w:t xml:space="preserve">Ex 495 </w:t>
            </w:r>
            <w:proofErr w:type="spellStart"/>
            <w:r>
              <w:t>Em</w:t>
            </w:r>
            <w:proofErr w:type="spellEnd"/>
            <w:r>
              <w:t xml:space="preserve"> 515</w:t>
            </w:r>
          </w:p>
        </w:tc>
        <w:tc>
          <w:tcPr>
            <w:tcW w:w="1260" w:type="dxa"/>
          </w:tcPr>
          <w:p w:rsidR="00436913" w:rsidRDefault="00436913" w:rsidP="001B0422">
            <w:r>
              <w:t>148504-34-1</w:t>
            </w:r>
          </w:p>
        </w:tc>
        <w:tc>
          <w:tcPr>
            <w:tcW w:w="1530" w:type="dxa"/>
          </w:tcPr>
          <w:p w:rsidR="00436913" w:rsidRDefault="00436913" w:rsidP="001B0422">
            <w:proofErr w:type="spellStart"/>
            <w:r>
              <w:t>ThermoFisher</w:t>
            </w:r>
            <w:proofErr w:type="spellEnd"/>
          </w:p>
        </w:tc>
        <w:tc>
          <w:tcPr>
            <w:tcW w:w="1080" w:type="dxa"/>
          </w:tcPr>
          <w:p w:rsidR="00436913" w:rsidRDefault="00436913" w:rsidP="001B0422">
            <w:r>
              <w:t>C3100MP</w:t>
            </w:r>
          </w:p>
        </w:tc>
        <w:tc>
          <w:tcPr>
            <w:tcW w:w="1530" w:type="dxa"/>
          </w:tcPr>
          <w:p w:rsidR="00436913" w:rsidRDefault="00436913" w:rsidP="001B0422"/>
        </w:tc>
        <w:tc>
          <w:tcPr>
            <w:tcW w:w="1440" w:type="dxa"/>
          </w:tcPr>
          <w:p w:rsidR="00436913" w:rsidRDefault="00436913" w:rsidP="001B0422">
            <w:r>
              <w:t>MW 994.87</w:t>
            </w:r>
          </w:p>
        </w:tc>
      </w:tr>
      <w:tr w:rsidR="00436913" w:rsidTr="00B70D7E">
        <w:tc>
          <w:tcPr>
            <w:tcW w:w="1908" w:type="dxa"/>
          </w:tcPr>
          <w:p w:rsidR="00436913" w:rsidRDefault="00436913" w:rsidP="001B0422">
            <w:r w:rsidRPr="00973658">
              <w:lastRenderedPageBreak/>
              <w:t>Pin Cleaning Solution</w:t>
            </w:r>
          </w:p>
        </w:tc>
        <w:tc>
          <w:tcPr>
            <w:tcW w:w="1260" w:type="dxa"/>
          </w:tcPr>
          <w:p w:rsidR="00436913" w:rsidRDefault="00436913" w:rsidP="001B0422"/>
        </w:tc>
        <w:tc>
          <w:tcPr>
            <w:tcW w:w="1530" w:type="dxa"/>
          </w:tcPr>
          <w:p w:rsidR="00436913" w:rsidRDefault="00436913" w:rsidP="001B0422">
            <w:r>
              <w:t>V&amp;P Scientific</w:t>
            </w:r>
          </w:p>
        </w:tc>
        <w:tc>
          <w:tcPr>
            <w:tcW w:w="1080" w:type="dxa"/>
          </w:tcPr>
          <w:p w:rsidR="00436913" w:rsidRDefault="00436913" w:rsidP="001B0422">
            <w:r>
              <w:t>VP 110</w:t>
            </w:r>
          </w:p>
        </w:tc>
        <w:tc>
          <w:tcPr>
            <w:tcW w:w="1530" w:type="dxa"/>
          </w:tcPr>
          <w:p w:rsidR="00436913" w:rsidRDefault="00436913" w:rsidP="001B0422">
            <w:r>
              <w:t>30 mL &amp; 120 mL ddH2O</w:t>
            </w:r>
          </w:p>
        </w:tc>
        <w:tc>
          <w:tcPr>
            <w:tcW w:w="1440" w:type="dxa"/>
          </w:tcPr>
          <w:p w:rsidR="00436913" w:rsidRDefault="00436913" w:rsidP="001B0422">
            <w:r>
              <w:t>Phosphoric Acid</w:t>
            </w:r>
          </w:p>
        </w:tc>
      </w:tr>
      <w:tr w:rsidR="00436913" w:rsidTr="00B70D7E">
        <w:tc>
          <w:tcPr>
            <w:tcW w:w="1908" w:type="dxa"/>
          </w:tcPr>
          <w:p w:rsidR="00436913" w:rsidRDefault="00436913" w:rsidP="001B0422">
            <w:r>
              <w:t>Methanol</w:t>
            </w:r>
          </w:p>
          <w:p w:rsidR="00436913" w:rsidRPr="00A04C93" w:rsidRDefault="00436913" w:rsidP="001B0422"/>
        </w:tc>
        <w:tc>
          <w:tcPr>
            <w:tcW w:w="1260" w:type="dxa"/>
          </w:tcPr>
          <w:p w:rsidR="00436913" w:rsidRPr="00A04C93" w:rsidRDefault="00436913" w:rsidP="001B0422">
            <w:r>
              <w:t>67-56-1</w:t>
            </w:r>
          </w:p>
        </w:tc>
        <w:tc>
          <w:tcPr>
            <w:tcW w:w="1530" w:type="dxa"/>
          </w:tcPr>
          <w:p w:rsidR="00436913" w:rsidRPr="00A04C93" w:rsidRDefault="00436913" w:rsidP="001B0422">
            <w:r>
              <w:t>Fisher</w:t>
            </w:r>
          </w:p>
        </w:tc>
        <w:tc>
          <w:tcPr>
            <w:tcW w:w="1080" w:type="dxa"/>
          </w:tcPr>
          <w:p w:rsidR="00436913" w:rsidRPr="00A04C93" w:rsidRDefault="00436913" w:rsidP="001B0422">
            <w:r>
              <w:t>A433P-4</w:t>
            </w:r>
          </w:p>
        </w:tc>
        <w:tc>
          <w:tcPr>
            <w:tcW w:w="1530" w:type="dxa"/>
          </w:tcPr>
          <w:p w:rsidR="00436913" w:rsidRPr="00A04C93" w:rsidRDefault="00436913" w:rsidP="001B0422">
            <w:r>
              <w:t>032008-36</w:t>
            </w:r>
          </w:p>
        </w:tc>
        <w:tc>
          <w:tcPr>
            <w:tcW w:w="1440" w:type="dxa"/>
          </w:tcPr>
          <w:p w:rsidR="00436913" w:rsidRPr="00A04C93" w:rsidRDefault="00436913" w:rsidP="001B0422"/>
        </w:tc>
      </w:tr>
    </w:tbl>
    <w:p w:rsidR="00B70D7E" w:rsidRDefault="00B70D7E">
      <w:pPr>
        <w:rPr>
          <w:b/>
          <w:bCs/>
          <w:sz w:val="24"/>
        </w:rPr>
      </w:pPr>
    </w:p>
    <w:p w:rsidR="00727DC9" w:rsidRDefault="00727DC9">
      <w:pPr>
        <w:rPr>
          <w:b/>
          <w:bCs/>
          <w:sz w:val="24"/>
        </w:rPr>
      </w:pPr>
      <w:r>
        <w:rPr>
          <w:b/>
          <w:bCs/>
          <w:sz w:val="24"/>
        </w:rPr>
        <w:t xml:space="preserve">Equipment </w:t>
      </w:r>
      <w:r w:rsidR="00CF085D">
        <w:rPr>
          <w:b/>
          <w:bCs/>
          <w:sz w:val="24"/>
        </w:rPr>
        <w:t xml:space="preserve">&amp; Materials </w:t>
      </w:r>
      <w:r>
        <w:rPr>
          <w:b/>
          <w:bCs/>
          <w:sz w:val="24"/>
        </w:rPr>
        <w:t>List: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620"/>
        <w:gridCol w:w="1800"/>
        <w:gridCol w:w="1350"/>
        <w:gridCol w:w="1980"/>
      </w:tblGrid>
      <w:tr w:rsidR="00727DC9" w:rsidTr="00B63FC8">
        <w:tc>
          <w:tcPr>
            <w:tcW w:w="1998" w:type="dxa"/>
          </w:tcPr>
          <w:p w:rsidR="00727DC9" w:rsidRPr="0046758B" w:rsidRDefault="00727DC9">
            <w:pPr>
              <w:rPr>
                <w:b/>
              </w:rPr>
            </w:pPr>
            <w:r w:rsidRPr="0046758B">
              <w:rPr>
                <w:b/>
              </w:rPr>
              <w:t>Equipment Name</w:t>
            </w:r>
          </w:p>
        </w:tc>
        <w:tc>
          <w:tcPr>
            <w:tcW w:w="1620" w:type="dxa"/>
          </w:tcPr>
          <w:p w:rsidR="00727DC9" w:rsidRPr="0046758B" w:rsidRDefault="00727DC9">
            <w:pPr>
              <w:rPr>
                <w:b/>
              </w:rPr>
            </w:pPr>
            <w:r w:rsidRPr="0046758B">
              <w:rPr>
                <w:b/>
              </w:rPr>
              <w:t>Vendor (Manufacturer)</w:t>
            </w:r>
          </w:p>
        </w:tc>
        <w:tc>
          <w:tcPr>
            <w:tcW w:w="1800" w:type="dxa"/>
          </w:tcPr>
          <w:p w:rsidR="00727DC9" w:rsidRPr="0046758B" w:rsidRDefault="00727DC9">
            <w:pPr>
              <w:rPr>
                <w:b/>
              </w:rPr>
            </w:pPr>
            <w:r w:rsidRPr="0046758B">
              <w:rPr>
                <w:b/>
              </w:rPr>
              <w:t>Item Number/ Model Number</w:t>
            </w:r>
          </w:p>
        </w:tc>
        <w:tc>
          <w:tcPr>
            <w:tcW w:w="1350" w:type="dxa"/>
          </w:tcPr>
          <w:p w:rsidR="00727DC9" w:rsidRPr="0046758B" w:rsidRDefault="00727DC9">
            <w:pPr>
              <w:rPr>
                <w:b/>
              </w:rPr>
            </w:pPr>
            <w:r w:rsidRPr="0046758B">
              <w:rPr>
                <w:b/>
              </w:rPr>
              <w:t>Lot/Serial Number</w:t>
            </w:r>
          </w:p>
        </w:tc>
        <w:tc>
          <w:tcPr>
            <w:tcW w:w="1980" w:type="dxa"/>
          </w:tcPr>
          <w:p w:rsidR="00727DC9" w:rsidRPr="0046758B" w:rsidRDefault="00727DC9">
            <w:pPr>
              <w:rPr>
                <w:b/>
              </w:rPr>
            </w:pPr>
            <w:r w:rsidRPr="0046758B">
              <w:rPr>
                <w:b/>
              </w:rPr>
              <w:t>Misc.</w:t>
            </w:r>
          </w:p>
        </w:tc>
      </w:tr>
      <w:tr w:rsidR="00727DC9" w:rsidTr="00B63FC8">
        <w:tc>
          <w:tcPr>
            <w:tcW w:w="1998" w:type="dxa"/>
          </w:tcPr>
          <w:p w:rsidR="00727DC9" w:rsidRDefault="008F4C7F">
            <w:r>
              <w:t>Twister II</w:t>
            </w:r>
          </w:p>
          <w:p w:rsidR="008F4C7F" w:rsidRDefault="008F4C7F"/>
        </w:tc>
        <w:tc>
          <w:tcPr>
            <w:tcW w:w="1620" w:type="dxa"/>
          </w:tcPr>
          <w:p w:rsidR="00727DC9" w:rsidRDefault="008F4C7F">
            <w:proofErr w:type="spellStart"/>
            <w:r>
              <w:t>CaliperLS</w:t>
            </w:r>
            <w:proofErr w:type="spellEnd"/>
          </w:p>
        </w:tc>
        <w:tc>
          <w:tcPr>
            <w:tcW w:w="1800" w:type="dxa"/>
          </w:tcPr>
          <w:p w:rsidR="00727DC9" w:rsidRDefault="008F4C7F">
            <w:r>
              <w:t>79838/7</w:t>
            </w:r>
          </w:p>
        </w:tc>
        <w:tc>
          <w:tcPr>
            <w:tcW w:w="1350" w:type="dxa"/>
          </w:tcPr>
          <w:p w:rsidR="00727DC9" w:rsidRPr="008F4C7F" w:rsidRDefault="008F4C7F">
            <w:r w:rsidRPr="008F4C7F">
              <w:t>T20407N0068</w:t>
            </w:r>
          </w:p>
        </w:tc>
        <w:tc>
          <w:tcPr>
            <w:tcW w:w="1980" w:type="dxa"/>
          </w:tcPr>
          <w:p w:rsidR="00727DC9" w:rsidRDefault="00727DC9"/>
        </w:tc>
      </w:tr>
      <w:tr w:rsidR="00727DC9" w:rsidTr="00B63FC8">
        <w:tc>
          <w:tcPr>
            <w:tcW w:w="1998" w:type="dxa"/>
          </w:tcPr>
          <w:p w:rsidR="00727DC9" w:rsidRDefault="008F4C7F">
            <w:proofErr w:type="spellStart"/>
            <w:r>
              <w:t>SciCloneALH</w:t>
            </w:r>
            <w:proofErr w:type="spellEnd"/>
            <w:r>
              <w:t xml:space="preserve"> 3000</w:t>
            </w:r>
          </w:p>
          <w:p w:rsidR="008F4C7F" w:rsidRDefault="008F4C7F"/>
        </w:tc>
        <w:tc>
          <w:tcPr>
            <w:tcW w:w="1620" w:type="dxa"/>
          </w:tcPr>
          <w:p w:rsidR="00727DC9" w:rsidRDefault="008F4C7F">
            <w:proofErr w:type="spellStart"/>
            <w:r>
              <w:t>CaliperLS</w:t>
            </w:r>
            <w:proofErr w:type="spellEnd"/>
          </w:p>
        </w:tc>
        <w:tc>
          <w:tcPr>
            <w:tcW w:w="1800" w:type="dxa"/>
          </w:tcPr>
          <w:p w:rsidR="00727DC9" w:rsidRDefault="008F4C7F">
            <w:r>
              <w:t>ALH3000</w:t>
            </w:r>
          </w:p>
        </w:tc>
        <w:tc>
          <w:tcPr>
            <w:tcW w:w="1350" w:type="dxa"/>
          </w:tcPr>
          <w:p w:rsidR="00727DC9" w:rsidRPr="008F4C7F" w:rsidRDefault="008F4C7F">
            <w:r w:rsidRPr="008F4C7F">
              <w:t>SS0407R4317</w:t>
            </w:r>
          </w:p>
        </w:tc>
        <w:tc>
          <w:tcPr>
            <w:tcW w:w="1980" w:type="dxa"/>
          </w:tcPr>
          <w:p w:rsidR="00727DC9" w:rsidRDefault="00727DC9"/>
        </w:tc>
      </w:tr>
      <w:tr w:rsidR="00727DC9" w:rsidTr="00B63FC8">
        <w:tc>
          <w:tcPr>
            <w:tcW w:w="1998" w:type="dxa"/>
          </w:tcPr>
          <w:p w:rsidR="00727DC9" w:rsidRDefault="00CF085D">
            <w:r w:rsidRPr="00CF085D">
              <w:t xml:space="preserve">384 Pin Tool 100 </w:t>
            </w:r>
            <w:proofErr w:type="spellStart"/>
            <w:r w:rsidRPr="00CF085D">
              <w:t>nL</w:t>
            </w:r>
            <w:proofErr w:type="spellEnd"/>
          </w:p>
          <w:p w:rsidR="00CF085D" w:rsidRPr="00CF085D" w:rsidRDefault="00CF085D"/>
        </w:tc>
        <w:tc>
          <w:tcPr>
            <w:tcW w:w="1620" w:type="dxa"/>
          </w:tcPr>
          <w:p w:rsidR="00727DC9" w:rsidRDefault="00CF085D">
            <w:r>
              <w:t>V&amp;P Scientific</w:t>
            </w:r>
          </w:p>
        </w:tc>
        <w:tc>
          <w:tcPr>
            <w:tcW w:w="1800" w:type="dxa"/>
          </w:tcPr>
          <w:p w:rsidR="00727DC9" w:rsidRDefault="00CF085D">
            <w:r w:rsidRPr="00CF085D">
              <w:t>AFIX384FP3H</w:t>
            </w:r>
          </w:p>
          <w:p w:rsidR="006E3071" w:rsidRPr="00CF085D" w:rsidRDefault="006E3071">
            <w:r w:rsidRPr="00973658">
              <w:t xml:space="preserve">Floating Tube, </w:t>
            </w:r>
            <w:r>
              <w:t>FP3</w:t>
            </w:r>
          </w:p>
        </w:tc>
        <w:tc>
          <w:tcPr>
            <w:tcW w:w="1350" w:type="dxa"/>
          </w:tcPr>
          <w:p w:rsidR="00727DC9" w:rsidRPr="00CF085D" w:rsidRDefault="00CF085D">
            <w:r w:rsidRPr="00CF085D">
              <w:t>BMPZYMARK</w:t>
            </w:r>
          </w:p>
        </w:tc>
        <w:tc>
          <w:tcPr>
            <w:tcW w:w="1980" w:type="dxa"/>
          </w:tcPr>
          <w:p w:rsidR="00727DC9" w:rsidRPr="00973658" w:rsidRDefault="006E3071">
            <w:r>
              <w:t>H</w:t>
            </w:r>
            <w:r w:rsidR="00973658" w:rsidRPr="00973658">
              <w:t>ydrophobic pin 0.787</w:t>
            </w:r>
            <w:r w:rsidR="00973658">
              <w:t xml:space="preserve"> </w:t>
            </w:r>
            <w:r w:rsidR="00973658" w:rsidRPr="00973658">
              <w:t>Diameter</w:t>
            </w:r>
          </w:p>
        </w:tc>
      </w:tr>
      <w:tr w:rsidR="001F0BE5" w:rsidTr="00B63FC8">
        <w:trPr>
          <w:trHeight w:val="512"/>
        </w:trPr>
        <w:tc>
          <w:tcPr>
            <w:tcW w:w="1998" w:type="dxa"/>
          </w:tcPr>
          <w:p w:rsidR="001F0BE5" w:rsidRPr="0046758B" w:rsidRDefault="001F0BE5" w:rsidP="001F0BE5">
            <w:proofErr w:type="spellStart"/>
            <w:r w:rsidRPr="0046758B">
              <w:t>ALHLow</w:t>
            </w:r>
            <w:proofErr w:type="spellEnd"/>
            <w:r w:rsidRPr="0046758B">
              <w:t xml:space="preserve"> volume EZ-Swap head  </w:t>
            </w:r>
          </w:p>
        </w:tc>
        <w:tc>
          <w:tcPr>
            <w:tcW w:w="1620" w:type="dxa"/>
          </w:tcPr>
          <w:p w:rsidR="001F0BE5" w:rsidRDefault="001F0BE5" w:rsidP="001F0BE5">
            <w:proofErr w:type="spellStart"/>
            <w:r>
              <w:t>CaliperLS</w:t>
            </w:r>
            <w:proofErr w:type="spellEnd"/>
          </w:p>
        </w:tc>
        <w:tc>
          <w:tcPr>
            <w:tcW w:w="1800" w:type="dxa"/>
          </w:tcPr>
          <w:p w:rsidR="001F0BE5" w:rsidRPr="0046758B" w:rsidRDefault="001F0BE5" w:rsidP="001F0BE5">
            <w:r w:rsidRPr="0046758B">
              <w:t>103801</w:t>
            </w:r>
          </w:p>
        </w:tc>
        <w:tc>
          <w:tcPr>
            <w:tcW w:w="1350" w:type="dxa"/>
          </w:tcPr>
          <w:p w:rsidR="001F0BE5" w:rsidRPr="0046758B" w:rsidRDefault="001F0BE5" w:rsidP="001F0BE5">
            <w:r w:rsidRPr="0046758B">
              <w:t>SS0405N4294</w:t>
            </w:r>
          </w:p>
        </w:tc>
        <w:tc>
          <w:tcPr>
            <w:tcW w:w="1980" w:type="dxa"/>
          </w:tcPr>
          <w:p w:rsidR="001F0BE5" w:rsidRDefault="001F0BE5" w:rsidP="001F0BE5"/>
        </w:tc>
      </w:tr>
      <w:tr w:rsidR="00A62ADF" w:rsidTr="00B63FC8">
        <w:tc>
          <w:tcPr>
            <w:tcW w:w="1998" w:type="dxa"/>
          </w:tcPr>
          <w:p w:rsidR="00A62ADF" w:rsidRPr="0026642B" w:rsidRDefault="00A62ADF" w:rsidP="00A12DB1">
            <w:r w:rsidRPr="0026642B">
              <w:t>Oil Less Air Compressor</w:t>
            </w:r>
          </w:p>
        </w:tc>
        <w:tc>
          <w:tcPr>
            <w:tcW w:w="1620" w:type="dxa"/>
          </w:tcPr>
          <w:p w:rsidR="00A62ADF" w:rsidRPr="0026642B" w:rsidRDefault="00A62ADF" w:rsidP="00A12DB1">
            <w:r w:rsidRPr="0026642B">
              <w:t>Jun-Air</w:t>
            </w:r>
          </w:p>
        </w:tc>
        <w:tc>
          <w:tcPr>
            <w:tcW w:w="1800" w:type="dxa"/>
          </w:tcPr>
          <w:p w:rsidR="00A62ADF" w:rsidRPr="0026642B" w:rsidRDefault="00A62ADF" w:rsidP="00A12DB1">
            <w:pPr>
              <w:pStyle w:val="Header"/>
              <w:tabs>
                <w:tab w:val="clear" w:pos="4320"/>
                <w:tab w:val="clear" w:pos="8640"/>
              </w:tabs>
            </w:pPr>
            <w:r w:rsidRPr="0026642B">
              <w:t>2xOF302-40B</w:t>
            </w:r>
          </w:p>
        </w:tc>
        <w:tc>
          <w:tcPr>
            <w:tcW w:w="1350" w:type="dxa"/>
          </w:tcPr>
          <w:p w:rsidR="00A62ADF" w:rsidRPr="0026642B" w:rsidRDefault="00A62ADF" w:rsidP="00A12DB1">
            <w:pPr>
              <w:pStyle w:val="Header"/>
              <w:tabs>
                <w:tab w:val="clear" w:pos="4320"/>
                <w:tab w:val="clear" w:pos="8640"/>
              </w:tabs>
            </w:pPr>
            <w:r w:rsidRPr="0026642B">
              <w:t>609826</w:t>
            </w:r>
          </w:p>
        </w:tc>
        <w:tc>
          <w:tcPr>
            <w:tcW w:w="1980" w:type="dxa"/>
          </w:tcPr>
          <w:p w:rsidR="00A62ADF" w:rsidRDefault="00A62ADF" w:rsidP="00A12DB1">
            <w:r>
              <w:t>Velocity11 and Staccato</w:t>
            </w:r>
          </w:p>
        </w:tc>
      </w:tr>
      <w:tr w:rsidR="001F0BE5" w:rsidTr="00B63FC8">
        <w:tc>
          <w:tcPr>
            <w:tcW w:w="1998" w:type="dxa"/>
          </w:tcPr>
          <w:p w:rsidR="001F0BE5" w:rsidRPr="00CF085D" w:rsidRDefault="001F0BE5" w:rsidP="001F0BE5">
            <w:proofErr w:type="spellStart"/>
            <w:r w:rsidRPr="00CF085D">
              <w:t>Microscan</w:t>
            </w:r>
            <w:proofErr w:type="spellEnd"/>
            <w:r w:rsidRPr="00CF085D">
              <w:t xml:space="preserve"> 710 Barcode Scanner</w:t>
            </w:r>
          </w:p>
        </w:tc>
        <w:tc>
          <w:tcPr>
            <w:tcW w:w="1620" w:type="dxa"/>
          </w:tcPr>
          <w:p w:rsidR="001F0BE5" w:rsidRDefault="001F0BE5" w:rsidP="001F0BE5">
            <w:proofErr w:type="spellStart"/>
            <w:r>
              <w:t>CaliperLS</w:t>
            </w:r>
            <w:proofErr w:type="spellEnd"/>
          </w:p>
        </w:tc>
        <w:tc>
          <w:tcPr>
            <w:tcW w:w="1800" w:type="dxa"/>
          </w:tcPr>
          <w:p w:rsidR="001F0BE5" w:rsidRPr="00CF085D" w:rsidRDefault="001F0BE5" w:rsidP="001F0BE5">
            <w:pPr>
              <w:pStyle w:val="Header"/>
              <w:tabs>
                <w:tab w:val="clear" w:pos="4320"/>
                <w:tab w:val="clear" w:pos="8640"/>
              </w:tabs>
            </w:pPr>
            <w:r w:rsidRPr="00CF085D">
              <w:t>76709</w:t>
            </w:r>
          </w:p>
        </w:tc>
        <w:tc>
          <w:tcPr>
            <w:tcW w:w="1350" w:type="dxa"/>
          </w:tcPr>
          <w:p w:rsidR="001F0BE5" w:rsidRPr="00CF085D" w:rsidRDefault="001F0BE5" w:rsidP="001F0BE5">
            <w:r w:rsidRPr="00CF085D">
              <w:t>0408957</w:t>
            </w:r>
          </w:p>
        </w:tc>
        <w:tc>
          <w:tcPr>
            <w:tcW w:w="1980" w:type="dxa"/>
          </w:tcPr>
          <w:p w:rsidR="001F0BE5" w:rsidRDefault="001F0BE5" w:rsidP="001F0BE5"/>
        </w:tc>
      </w:tr>
      <w:tr w:rsidR="001F0BE5" w:rsidTr="00B63FC8">
        <w:tc>
          <w:tcPr>
            <w:tcW w:w="1998" w:type="dxa"/>
          </w:tcPr>
          <w:p w:rsidR="001F0BE5" w:rsidRDefault="001F0BE5" w:rsidP="001F0BE5">
            <w:r>
              <w:t>Centrifuge</w:t>
            </w:r>
          </w:p>
          <w:p w:rsidR="001F0BE5" w:rsidRDefault="001F0BE5" w:rsidP="001F0BE5"/>
        </w:tc>
        <w:tc>
          <w:tcPr>
            <w:tcW w:w="1620" w:type="dxa"/>
          </w:tcPr>
          <w:p w:rsidR="001F0BE5" w:rsidRDefault="001F0BE5" w:rsidP="001F0BE5">
            <w:r>
              <w:t>Beckman</w:t>
            </w:r>
          </w:p>
        </w:tc>
        <w:tc>
          <w:tcPr>
            <w:tcW w:w="1800" w:type="dxa"/>
          </w:tcPr>
          <w:p w:rsidR="001F0BE5" w:rsidRDefault="001F0BE5" w:rsidP="001F0BE5">
            <w:r>
              <w:t>Allegra-6</w:t>
            </w:r>
          </w:p>
        </w:tc>
        <w:tc>
          <w:tcPr>
            <w:tcW w:w="1350" w:type="dxa"/>
          </w:tcPr>
          <w:p w:rsidR="001F0BE5" w:rsidRPr="00FF68A4" w:rsidRDefault="001F0BE5" w:rsidP="001F0BE5">
            <w:r w:rsidRPr="00FF68A4">
              <w:t>AL599317</w:t>
            </w:r>
          </w:p>
        </w:tc>
        <w:tc>
          <w:tcPr>
            <w:tcW w:w="1980" w:type="dxa"/>
          </w:tcPr>
          <w:p w:rsidR="001F0BE5" w:rsidRDefault="001F0BE5" w:rsidP="001F0BE5"/>
        </w:tc>
      </w:tr>
      <w:tr w:rsidR="001F0BE5" w:rsidTr="00B63FC8">
        <w:tc>
          <w:tcPr>
            <w:tcW w:w="1998" w:type="dxa"/>
          </w:tcPr>
          <w:p w:rsidR="001F0BE5" w:rsidRDefault="001F0BE5" w:rsidP="001F0BE5">
            <w:r w:rsidRPr="00611977">
              <w:t>Multidrop 384</w:t>
            </w:r>
          </w:p>
          <w:p w:rsidR="001F0BE5" w:rsidRPr="00611977" w:rsidRDefault="001F0BE5" w:rsidP="001F0BE5"/>
        </w:tc>
        <w:tc>
          <w:tcPr>
            <w:tcW w:w="1620" w:type="dxa"/>
          </w:tcPr>
          <w:p w:rsidR="001F0BE5" w:rsidRPr="00611977" w:rsidRDefault="001F0BE5" w:rsidP="001F0BE5">
            <w:proofErr w:type="spellStart"/>
            <w:r w:rsidRPr="00611977">
              <w:t>Titertek</w:t>
            </w:r>
            <w:proofErr w:type="spellEnd"/>
          </w:p>
        </w:tc>
        <w:tc>
          <w:tcPr>
            <w:tcW w:w="1800" w:type="dxa"/>
          </w:tcPr>
          <w:p w:rsidR="001F0BE5" w:rsidRPr="00611977" w:rsidRDefault="001F0BE5" w:rsidP="001F0BE5">
            <w:pPr>
              <w:pStyle w:val="Header"/>
              <w:tabs>
                <w:tab w:val="clear" w:pos="4320"/>
                <w:tab w:val="clear" w:pos="8640"/>
              </w:tabs>
            </w:pPr>
            <w:r w:rsidRPr="00611977">
              <w:t>5840200</w:t>
            </w:r>
          </w:p>
        </w:tc>
        <w:tc>
          <w:tcPr>
            <w:tcW w:w="1350" w:type="dxa"/>
          </w:tcPr>
          <w:p w:rsidR="001F0BE5" w:rsidRPr="00611977" w:rsidRDefault="001F0BE5" w:rsidP="001F0BE5">
            <w:r w:rsidRPr="00611977">
              <w:t>832003819</w:t>
            </w:r>
            <w:r w:rsidR="00A62ADF">
              <w:t>/</w:t>
            </w:r>
            <w:r w:rsidR="00A62ADF" w:rsidRPr="00611977">
              <w:t>32003965</w:t>
            </w:r>
          </w:p>
        </w:tc>
        <w:tc>
          <w:tcPr>
            <w:tcW w:w="1980" w:type="dxa"/>
          </w:tcPr>
          <w:p w:rsidR="001F0BE5" w:rsidRDefault="001F0BE5" w:rsidP="00A62ADF">
            <w:r>
              <w:t xml:space="preserve">For </w:t>
            </w:r>
            <w:r w:rsidR="00A62ADF">
              <w:t xml:space="preserve">adding media or </w:t>
            </w:r>
            <w:proofErr w:type="spellStart"/>
            <w:r w:rsidR="00A62ADF">
              <w:t>Calcein</w:t>
            </w:r>
            <w:proofErr w:type="spellEnd"/>
            <w:r w:rsidR="00A62ADF">
              <w:t xml:space="preserve"> AM</w:t>
            </w:r>
          </w:p>
        </w:tc>
      </w:tr>
      <w:tr w:rsidR="00A62ADF" w:rsidTr="00B63FC8">
        <w:tc>
          <w:tcPr>
            <w:tcW w:w="1998" w:type="dxa"/>
          </w:tcPr>
          <w:p w:rsidR="00A62ADF" w:rsidRDefault="00A62ADF" w:rsidP="00A12DB1">
            <w:proofErr w:type="spellStart"/>
            <w:r>
              <w:t>Multidrop</w:t>
            </w:r>
            <w:proofErr w:type="spellEnd"/>
            <w:r>
              <w:t xml:space="preserve"> 384</w:t>
            </w:r>
          </w:p>
          <w:p w:rsidR="00A62ADF" w:rsidRDefault="00A62ADF" w:rsidP="00A12DB1"/>
        </w:tc>
        <w:tc>
          <w:tcPr>
            <w:tcW w:w="1620" w:type="dxa"/>
          </w:tcPr>
          <w:p w:rsidR="00A62ADF" w:rsidRDefault="00A62ADF" w:rsidP="00A12DB1">
            <w:proofErr w:type="spellStart"/>
            <w:r>
              <w:t>LabSystems</w:t>
            </w:r>
            <w:proofErr w:type="spellEnd"/>
          </w:p>
        </w:tc>
        <w:tc>
          <w:tcPr>
            <w:tcW w:w="1800" w:type="dxa"/>
          </w:tcPr>
          <w:p w:rsidR="00A62ADF" w:rsidRDefault="00A62ADF" w:rsidP="00A12DB1">
            <w:pPr>
              <w:pStyle w:val="Header"/>
              <w:tabs>
                <w:tab w:val="clear" w:pos="4320"/>
                <w:tab w:val="clear" w:pos="8640"/>
              </w:tabs>
            </w:pPr>
            <w:r>
              <w:t>832</w:t>
            </w:r>
          </w:p>
        </w:tc>
        <w:tc>
          <w:tcPr>
            <w:tcW w:w="1350" w:type="dxa"/>
          </w:tcPr>
          <w:p w:rsidR="00A62ADF" w:rsidRPr="00996593" w:rsidRDefault="00A62ADF" w:rsidP="00A12DB1">
            <w:r w:rsidRPr="00996593">
              <w:t>832000-108</w:t>
            </w:r>
            <w:r>
              <w:t>/441</w:t>
            </w:r>
          </w:p>
        </w:tc>
        <w:tc>
          <w:tcPr>
            <w:tcW w:w="1980" w:type="dxa"/>
          </w:tcPr>
          <w:p w:rsidR="00A62ADF" w:rsidRDefault="00A62ADF" w:rsidP="00A12DB1">
            <w:r>
              <w:t xml:space="preserve">For adding media or </w:t>
            </w:r>
            <w:proofErr w:type="spellStart"/>
            <w:r>
              <w:t>Calcein</w:t>
            </w:r>
            <w:proofErr w:type="spellEnd"/>
            <w:r>
              <w:t xml:space="preserve"> AM</w:t>
            </w:r>
          </w:p>
        </w:tc>
      </w:tr>
      <w:tr w:rsidR="00A62ADF" w:rsidTr="00B63FC8">
        <w:tc>
          <w:tcPr>
            <w:tcW w:w="1998" w:type="dxa"/>
          </w:tcPr>
          <w:p w:rsidR="00A62ADF" w:rsidRPr="00EB7C3A" w:rsidRDefault="00A62ADF" w:rsidP="001F0BE5">
            <w:r w:rsidRPr="00EB7C3A">
              <w:t>Stand Alone 198 position incubator</w:t>
            </w:r>
          </w:p>
        </w:tc>
        <w:tc>
          <w:tcPr>
            <w:tcW w:w="1620" w:type="dxa"/>
          </w:tcPr>
          <w:p w:rsidR="00A62ADF" w:rsidRPr="00EB7C3A" w:rsidRDefault="00A62ADF" w:rsidP="001F0BE5">
            <w:proofErr w:type="spellStart"/>
            <w:r w:rsidRPr="00EB7C3A">
              <w:t>Liconix</w:t>
            </w:r>
            <w:proofErr w:type="spellEnd"/>
          </w:p>
        </w:tc>
        <w:tc>
          <w:tcPr>
            <w:tcW w:w="1800" w:type="dxa"/>
          </w:tcPr>
          <w:p w:rsidR="00A62ADF" w:rsidRPr="00EB7C3A" w:rsidRDefault="00A62ADF" w:rsidP="001F0BE5">
            <w:pPr>
              <w:pStyle w:val="Header"/>
              <w:tabs>
                <w:tab w:val="clear" w:pos="4320"/>
                <w:tab w:val="clear" w:pos="8640"/>
              </w:tabs>
            </w:pPr>
            <w:r w:rsidRPr="00EB7C3A">
              <w:t>104283</w:t>
            </w:r>
          </w:p>
        </w:tc>
        <w:tc>
          <w:tcPr>
            <w:tcW w:w="1350" w:type="dxa"/>
          </w:tcPr>
          <w:p w:rsidR="00A62ADF" w:rsidRPr="00EB7C3A" w:rsidRDefault="00A62ADF" w:rsidP="001F0BE5">
            <w:pPr>
              <w:pStyle w:val="Header"/>
              <w:tabs>
                <w:tab w:val="clear" w:pos="4320"/>
                <w:tab w:val="clear" w:pos="8640"/>
              </w:tabs>
            </w:pPr>
            <w:r w:rsidRPr="00EB7C3A">
              <w:t>3183BT</w:t>
            </w:r>
          </w:p>
        </w:tc>
        <w:tc>
          <w:tcPr>
            <w:tcW w:w="1980" w:type="dxa"/>
          </w:tcPr>
          <w:p w:rsidR="00A62ADF" w:rsidRDefault="00A62ADF" w:rsidP="001F0BE5"/>
        </w:tc>
      </w:tr>
      <w:tr w:rsidR="00A62ADF" w:rsidTr="00B63FC8">
        <w:tc>
          <w:tcPr>
            <w:tcW w:w="1998" w:type="dxa"/>
          </w:tcPr>
          <w:p w:rsidR="00A62ADF" w:rsidRDefault="00A62ADF" w:rsidP="00C2463C">
            <w:r>
              <w:t>Black Clear-bottom 384 well plates</w:t>
            </w:r>
          </w:p>
        </w:tc>
        <w:tc>
          <w:tcPr>
            <w:tcW w:w="1620" w:type="dxa"/>
          </w:tcPr>
          <w:p w:rsidR="00A62ADF" w:rsidRDefault="00A62ADF" w:rsidP="00C2463C">
            <w:r>
              <w:t>E&amp;K Scientific (Greiner)</w:t>
            </w:r>
          </w:p>
        </w:tc>
        <w:tc>
          <w:tcPr>
            <w:tcW w:w="1800" w:type="dxa"/>
          </w:tcPr>
          <w:p w:rsidR="00A62ADF" w:rsidRPr="00FF68A4" w:rsidRDefault="00A62ADF" w:rsidP="00A62ADF">
            <w:pPr>
              <w:pStyle w:val="Header"/>
              <w:tabs>
                <w:tab w:val="clear" w:pos="4320"/>
                <w:tab w:val="clear" w:pos="8640"/>
              </w:tabs>
            </w:pPr>
            <w:r w:rsidRPr="00FF68A4">
              <w:t>EK-30</w:t>
            </w:r>
            <w:r>
              <w:t>946 or 948</w:t>
            </w:r>
          </w:p>
        </w:tc>
        <w:tc>
          <w:tcPr>
            <w:tcW w:w="1350" w:type="dxa"/>
          </w:tcPr>
          <w:p w:rsidR="00A62ADF" w:rsidRDefault="00A62ADF" w:rsidP="00C2463C">
            <w:pPr>
              <w:pStyle w:val="Header"/>
              <w:tabs>
                <w:tab w:val="clear" w:pos="4320"/>
                <w:tab w:val="clear" w:pos="8640"/>
              </w:tabs>
            </w:pPr>
          </w:p>
        </w:tc>
        <w:tc>
          <w:tcPr>
            <w:tcW w:w="1980" w:type="dxa"/>
          </w:tcPr>
          <w:p w:rsidR="00A62ADF" w:rsidRDefault="00A62ADF" w:rsidP="00C2463C">
            <w:r>
              <w:t>PDL coated</w:t>
            </w:r>
          </w:p>
        </w:tc>
      </w:tr>
      <w:tr w:rsidR="00A62ADF" w:rsidTr="00B63FC8">
        <w:tc>
          <w:tcPr>
            <w:tcW w:w="1998" w:type="dxa"/>
          </w:tcPr>
          <w:p w:rsidR="00A62ADF" w:rsidRDefault="00A62ADF" w:rsidP="00A12DB1">
            <w:proofErr w:type="spellStart"/>
            <w:r>
              <w:t>WellMate</w:t>
            </w:r>
            <w:proofErr w:type="spellEnd"/>
            <w:r>
              <w:t xml:space="preserve"> Dispenser</w:t>
            </w:r>
          </w:p>
          <w:p w:rsidR="00A62ADF" w:rsidRDefault="00A62ADF" w:rsidP="00A12DB1"/>
        </w:tc>
        <w:tc>
          <w:tcPr>
            <w:tcW w:w="1620" w:type="dxa"/>
          </w:tcPr>
          <w:p w:rsidR="00A62ADF" w:rsidRDefault="00A62ADF" w:rsidP="00A12DB1">
            <w:r>
              <w:t>Matrix</w:t>
            </w:r>
          </w:p>
        </w:tc>
        <w:tc>
          <w:tcPr>
            <w:tcW w:w="1800" w:type="dxa"/>
          </w:tcPr>
          <w:p w:rsidR="00A62ADF" w:rsidRPr="001754DB" w:rsidRDefault="00A62ADF" w:rsidP="00A12DB1">
            <w:pPr>
              <w:pStyle w:val="Header"/>
              <w:tabs>
                <w:tab w:val="clear" w:pos="4320"/>
                <w:tab w:val="clear" w:pos="8640"/>
              </w:tabs>
            </w:pPr>
            <w:r w:rsidRPr="001754DB">
              <w:t>201-10001</w:t>
            </w:r>
          </w:p>
        </w:tc>
        <w:tc>
          <w:tcPr>
            <w:tcW w:w="1350" w:type="dxa"/>
          </w:tcPr>
          <w:p w:rsidR="00A62ADF" w:rsidRPr="001754DB" w:rsidRDefault="00A62ADF" w:rsidP="00A12DB1">
            <w:pPr>
              <w:pStyle w:val="Header"/>
              <w:tabs>
                <w:tab w:val="clear" w:pos="4320"/>
                <w:tab w:val="clear" w:pos="8640"/>
              </w:tabs>
            </w:pPr>
            <w:r w:rsidRPr="001754DB">
              <w:t>119542592</w:t>
            </w:r>
          </w:p>
        </w:tc>
        <w:tc>
          <w:tcPr>
            <w:tcW w:w="1980" w:type="dxa"/>
          </w:tcPr>
          <w:p w:rsidR="00A62ADF" w:rsidRDefault="00A62ADF" w:rsidP="00A62ADF">
            <w:r>
              <w:t xml:space="preserve">For plating cells and </w:t>
            </w:r>
            <w:proofErr w:type="spellStart"/>
            <w:r>
              <w:t>synaptosomes</w:t>
            </w:r>
            <w:proofErr w:type="spellEnd"/>
          </w:p>
        </w:tc>
      </w:tr>
      <w:tr w:rsidR="00A62ADF" w:rsidTr="00B63FC8">
        <w:tc>
          <w:tcPr>
            <w:tcW w:w="1998" w:type="dxa"/>
          </w:tcPr>
          <w:p w:rsidR="00A62ADF" w:rsidRDefault="00A62ADF" w:rsidP="00A12DB1">
            <w:proofErr w:type="spellStart"/>
            <w:r>
              <w:t>WellMate</w:t>
            </w:r>
            <w:proofErr w:type="spellEnd"/>
            <w:r>
              <w:t xml:space="preserve"> Stacker</w:t>
            </w:r>
          </w:p>
          <w:p w:rsidR="00A62ADF" w:rsidRDefault="00A62ADF" w:rsidP="00A12DB1"/>
        </w:tc>
        <w:tc>
          <w:tcPr>
            <w:tcW w:w="1620" w:type="dxa"/>
          </w:tcPr>
          <w:p w:rsidR="00A62ADF" w:rsidRDefault="00A62ADF" w:rsidP="00A12DB1">
            <w:r>
              <w:t>Matrix</w:t>
            </w:r>
          </w:p>
        </w:tc>
        <w:tc>
          <w:tcPr>
            <w:tcW w:w="1800" w:type="dxa"/>
          </w:tcPr>
          <w:p w:rsidR="00A62ADF" w:rsidRPr="001754DB" w:rsidRDefault="00A62ADF" w:rsidP="00A12DB1">
            <w:pPr>
              <w:pStyle w:val="Header"/>
              <w:tabs>
                <w:tab w:val="clear" w:pos="4320"/>
                <w:tab w:val="clear" w:pos="8640"/>
              </w:tabs>
            </w:pPr>
            <w:r w:rsidRPr="001754DB">
              <w:t>201-20001</w:t>
            </w:r>
          </w:p>
        </w:tc>
        <w:tc>
          <w:tcPr>
            <w:tcW w:w="1350" w:type="dxa"/>
          </w:tcPr>
          <w:p w:rsidR="00A62ADF" w:rsidRPr="001754DB" w:rsidRDefault="00A62ADF" w:rsidP="00A12DB1">
            <w:pPr>
              <w:pStyle w:val="Header"/>
              <w:tabs>
                <w:tab w:val="clear" w:pos="4320"/>
                <w:tab w:val="clear" w:pos="8640"/>
              </w:tabs>
            </w:pPr>
            <w:r w:rsidRPr="001754DB">
              <w:t>201-2-0107</w:t>
            </w:r>
          </w:p>
        </w:tc>
        <w:tc>
          <w:tcPr>
            <w:tcW w:w="1980" w:type="dxa"/>
          </w:tcPr>
          <w:p w:rsidR="00A62ADF" w:rsidRDefault="00A62ADF" w:rsidP="00A12DB1"/>
        </w:tc>
      </w:tr>
      <w:tr w:rsidR="00A62ADF" w:rsidTr="00B63FC8">
        <w:tc>
          <w:tcPr>
            <w:tcW w:w="1998" w:type="dxa"/>
          </w:tcPr>
          <w:p w:rsidR="00A62ADF" w:rsidRDefault="00A62ADF" w:rsidP="00A12DB1">
            <w:proofErr w:type="spellStart"/>
            <w:r>
              <w:t>WellMate</w:t>
            </w:r>
            <w:proofErr w:type="spellEnd"/>
            <w:r>
              <w:t xml:space="preserve"> Tubing-Small Bore</w:t>
            </w:r>
          </w:p>
        </w:tc>
        <w:tc>
          <w:tcPr>
            <w:tcW w:w="1620" w:type="dxa"/>
          </w:tcPr>
          <w:p w:rsidR="00A62ADF" w:rsidRDefault="00A62ADF" w:rsidP="00A12DB1">
            <w:r>
              <w:t>Matrix</w:t>
            </w:r>
          </w:p>
        </w:tc>
        <w:tc>
          <w:tcPr>
            <w:tcW w:w="1800" w:type="dxa"/>
          </w:tcPr>
          <w:p w:rsidR="00A62ADF" w:rsidRDefault="00A62ADF" w:rsidP="00A12DB1">
            <w:pPr>
              <w:pStyle w:val="Header"/>
              <w:tabs>
                <w:tab w:val="clear" w:pos="4320"/>
                <w:tab w:val="clear" w:pos="8640"/>
              </w:tabs>
            </w:pPr>
            <w:r>
              <w:t>201-30002</w:t>
            </w:r>
          </w:p>
        </w:tc>
        <w:tc>
          <w:tcPr>
            <w:tcW w:w="1350" w:type="dxa"/>
          </w:tcPr>
          <w:p w:rsidR="00A62ADF" w:rsidRDefault="00A62ADF" w:rsidP="00A12DB1">
            <w:pPr>
              <w:pStyle w:val="Header"/>
              <w:tabs>
                <w:tab w:val="clear" w:pos="4320"/>
                <w:tab w:val="clear" w:pos="8640"/>
              </w:tabs>
            </w:pPr>
          </w:p>
        </w:tc>
        <w:tc>
          <w:tcPr>
            <w:tcW w:w="1980" w:type="dxa"/>
          </w:tcPr>
          <w:p w:rsidR="00A62ADF" w:rsidRDefault="00A62ADF" w:rsidP="00A12DB1"/>
        </w:tc>
      </w:tr>
      <w:tr w:rsidR="00A62ADF" w:rsidTr="00B63FC8">
        <w:tc>
          <w:tcPr>
            <w:tcW w:w="1998" w:type="dxa"/>
          </w:tcPr>
          <w:p w:rsidR="00A62ADF" w:rsidRPr="00973658" w:rsidRDefault="00A62ADF" w:rsidP="001F0BE5">
            <w:r w:rsidRPr="00973658">
              <w:t>Lint Free Blotting Media</w:t>
            </w:r>
          </w:p>
        </w:tc>
        <w:tc>
          <w:tcPr>
            <w:tcW w:w="1620" w:type="dxa"/>
          </w:tcPr>
          <w:p w:rsidR="00A62ADF" w:rsidRDefault="00A62ADF" w:rsidP="001F0BE5">
            <w:r>
              <w:t>V&amp;P Scientific</w:t>
            </w:r>
          </w:p>
        </w:tc>
        <w:tc>
          <w:tcPr>
            <w:tcW w:w="1800" w:type="dxa"/>
          </w:tcPr>
          <w:p w:rsidR="00A62ADF" w:rsidRPr="00FF68A4" w:rsidRDefault="00A62ADF" w:rsidP="001F0BE5">
            <w:pPr>
              <w:pStyle w:val="Header"/>
              <w:tabs>
                <w:tab w:val="clear" w:pos="4320"/>
                <w:tab w:val="clear" w:pos="8640"/>
              </w:tabs>
            </w:pPr>
            <w:r>
              <w:t>VP 540D</w:t>
            </w:r>
          </w:p>
        </w:tc>
        <w:tc>
          <w:tcPr>
            <w:tcW w:w="1350" w:type="dxa"/>
          </w:tcPr>
          <w:p w:rsidR="00A62ADF" w:rsidRDefault="00A62ADF" w:rsidP="001F0BE5">
            <w:pPr>
              <w:pStyle w:val="Header"/>
              <w:tabs>
                <w:tab w:val="clear" w:pos="4320"/>
                <w:tab w:val="clear" w:pos="8640"/>
              </w:tabs>
            </w:pPr>
          </w:p>
        </w:tc>
        <w:tc>
          <w:tcPr>
            <w:tcW w:w="1980" w:type="dxa"/>
          </w:tcPr>
          <w:p w:rsidR="00A62ADF" w:rsidRDefault="00A62ADF" w:rsidP="001F0BE5"/>
        </w:tc>
      </w:tr>
      <w:tr w:rsidR="00A62ADF" w:rsidTr="00436913">
        <w:trPr>
          <w:trHeight w:val="359"/>
        </w:trPr>
        <w:tc>
          <w:tcPr>
            <w:tcW w:w="1998" w:type="dxa"/>
          </w:tcPr>
          <w:p w:rsidR="00A62ADF" w:rsidRPr="00973658" w:rsidRDefault="00A62ADF" w:rsidP="001F0BE5">
            <w:r w:rsidRPr="00973658">
              <w:t>Polypropylene pad</w:t>
            </w:r>
          </w:p>
        </w:tc>
        <w:tc>
          <w:tcPr>
            <w:tcW w:w="1620" w:type="dxa"/>
          </w:tcPr>
          <w:p w:rsidR="00A62ADF" w:rsidRDefault="00A62ADF" w:rsidP="001F0BE5">
            <w:r>
              <w:t>V&amp;P Scientific</w:t>
            </w:r>
          </w:p>
        </w:tc>
        <w:tc>
          <w:tcPr>
            <w:tcW w:w="1800" w:type="dxa"/>
          </w:tcPr>
          <w:p w:rsidR="00A62ADF" w:rsidRPr="00FF68A4" w:rsidRDefault="00A62ADF" w:rsidP="001F0BE5">
            <w:pPr>
              <w:pStyle w:val="Header"/>
              <w:tabs>
                <w:tab w:val="clear" w:pos="4320"/>
                <w:tab w:val="clear" w:pos="8640"/>
              </w:tabs>
            </w:pPr>
            <w:r>
              <w:t>VP 540DB1</w:t>
            </w:r>
          </w:p>
        </w:tc>
        <w:tc>
          <w:tcPr>
            <w:tcW w:w="1350" w:type="dxa"/>
          </w:tcPr>
          <w:p w:rsidR="00A62ADF" w:rsidRDefault="00A62ADF" w:rsidP="001F0BE5">
            <w:pPr>
              <w:pStyle w:val="Header"/>
              <w:tabs>
                <w:tab w:val="clear" w:pos="4320"/>
                <w:tab w:val="clear" w:pos="8640"/>
              </w:tabs>
            </w:pPr>
          </w:p>
        </w:tc>
        <w:tc>
          <w:tcPr>
            <w:tcW w:w="1980" w:type="dxa"/>
          </w:tcPr>
          <w:p w:rsidR="00A62ADF" w:rsidRDefault="00A62ADF" w:rsidP="001F0BE5"/>
        </w:tc>
      </w:tr>
      <w:tr w:rsidR="00A62ADF" w:rsidTr="00436913">
        <w:trPr>
          <w:trHeight w:val="350"/>
        </w:trPr>
        <w:tc>
          <w:tcPr>
            <w:tcW w:w="1998" w:type="dxa"/>
          </w:tcPr>
          <w:p w:rsidR="00A62ADF" w:rsidRPr="00973658" w:rsidRDefault="00A62ADF" w:rsidP="001F0BE5">
            <w:r>
              <w:t>Omni Tray</w:t>
            </w:r>
          </w:p>
        </w:tc>
        <w:tc>
          <w:tcPr>
            <w:tcW w:w="1620" w:type="dxa"/>
          </w:tcPr>
          <w:p w:rsidR="00A62ADF" w:rsidRDefault="00A62ADF" w:rsidP="001F0BE5">
            <w:r>
              <w:t>V&amp;P Scientific</w:t>
            </w:r>
          </w:p>
        </w:tc>
        <w:tc>
          <w:tcPr>
            <w:tcW w:w="1800" w:type="dxa"/>
          </w:tcPr>
          <w:p w:rsidR="00A62ADF" w:rsidRPr="00FF68A4" w:rsidRDefault="00A62ADF" w:rsidP="001F0BE5">
            <w:pPr>
              <w:pStyle w:val="Header"/>
              <w:tabs>
                <w:tab w:val="clear" w:pos="4320"/>
                <w:tab w:val="clear" w:pos="8640"/>
              </w:tabs>
            </w:pPr>
            <w:r>
              <w:t>VP 540DB</w:t>
            </w:r>
          </w:p>
        </w:tc>
        <w:tc>
          <w:tcPr>
            <w:tcW w:w="1350" w:type="dxa"/>
          </w:tcPr>
          <w:p w:rsidR="00A62ADF" w:rsidRDefault="00A62ADF" w:rsidP="001F0BE5">
            <w:pPr>
              <w:pStyle w:val="Header"/>
              <w:tabs>
                <w:tab w:val="clear" w:pos="4320"/>
                <w:tab w:val="clear" w:pos="8640"/>
              </w:tabs>
            </w:pPr>
          </w:p>
        </w:tc>
        <w:tc>
          <w:tcPr>
            <w:tcW w:w="1980" w:type="dxa"/>
          </w:tcPr>
          <w:p w:rsidR="00A62ADF" w:rsidRDefault="00A62ADF" w:rsidP="001F0BE5"/>
        </w:tc>
      </w:tr>
      <w:tr w:rsidR="00A62ADF" w:rsidTr="00B63FC8">
        <w:tc>
          <w:tcPr>
            <w:tcW w:w="1998" w:type="dxa"/>
          </w:tcPr>
          <w:p w:rsidR="00A62ADF" w:rsidRDefault="00A62ADF" w:rsidP="003143A3">
            <w:proofErr w:type="spellStart"/>
            <w:r>
              <w:t>PlateLoc</w:t>
            </w:r>
            <w:proofErr w:type="spellEnd"/>
          </w:p>
        </w:tc>
        <w:tc>
          <w:tcPr>
            <w:tcW w:w="1620" w:type="dxa"/>
          </w:tcPr>
          <w:p w:rsidR="00A62ADF" w:rsidRDefault="00A62ADF" w:rsidP="003143A3">
            <w:r>
              <w:t>Velocity11</w:t>
            </w:r>
          </w:p>
        </w:tc>
        <w:tc>
          <w:tcPr>
            <w:tcW w:w="1800" w:type="dxa"/>
          </w:tcPr>
          <w:p w:rsidR="00A62ADF" w:rsidRPr="000747F4" w:rsidRDefault="00A62ADF" w:rsidP="003143A3">
            <w:r w:rsidRPr="000747F4">
              <w:t>01867.001</w:t>
            </w:r>
          </w:p>
        </w:tc>
        <w:tc>
          <w:tcPr>
            <w:tcW w:w="1350" w:type="dxa"/>
          </w:tcPr>
          <w:p w:rsidR="00A62ADF" w:rsidRPr="000747F4" w:rsidRDefault="00A62ADF" w:rsidP="003143A3">
            <w:r w:rsidRPr="000747F4">
              <w:t>1.00406</w:t>
            </w:r>
          </w:p>
        </w:tc>
        <w:tc>
          <w:tcPr>
            <w:tcW w:w="1980" w:type="dxa"/>
          </w:tcPr>
          <w:p w:rsidR="00A62ADF" w:rsidRDefault="00A62ADF" w:rsidP="003143A3">
            <w:r>
              <w:t>For sealing compound plates</w:t>
            </w:r>
          </w:p>
        </w:tc>
      </w:tr>
      <w:tr w:rsidR="00A62ADF" w:rsidTr="00B63FC8">
        <w:tc>
          <w:tcPr>
            <w:tcW w:w="1998" w:type="dxa"/>
          </w:tcPr>
          <w:p w:rsidR="00A62ADF" w:rsidRPr="00D631DB" w:rsidRDefault="00A62ADF" w:rsidP="00A12DB1">
            <w:proofErr w:type="spellStart"/>
            <w:r w:rsidRPr="00D631DB">
              <w:t>BenchCel</w:t>
            </w:r>
            <w:proofErr w:type="spellEnd"/>
            <w:r w:rsidRPr="00D631DB">
              <w:t xml:space="preserve"> R-Series 2-4 Stack</w:t>
            </w:r>
          </w:p>
        </w:tc>
        <w:tc>
          <w:tcPr>
            <w:tcW w:w="1620" w:type="dxa"/>
          </w:tcPr>
          <w:p w:rsidR="00A62ADF" w:rsidRDefault="00A62ADF" w:rsidP="00A12DB1">
            <w:r>
              <w:t>Agilent</w:t>
            </w:r>
          </w:p>
        </w:tc>
        <w:tc>
          <w:tcPr>
            <w:tcW w:w="1800" w:type="dxa"/>
          </w:tcPr>
          <w:p w:rsidR="00A62ADF" w:rsidRPr="00D631DB" w:rsidRDefault="00A62ADF" w:rsidP="00A12DB1">
            <w:pPr>
              <w:pStyle w:val="Header"/>
              <w:tabs>
                <w:tab w:val="clear" w:pos="4320"/>
                <w:tab w:val="clear" w:pos="8640"/>
              </w:tabs>
            </w:pPr>
            <w:r w:rsidRPr="00D631DB">
              <w:t>18692-204</w:t>
            </w:r>
          </w:p>
        </w:tc>
        <w:tc>
          <w:tcPr>
            <w:tcW w:w="1350" w:type="dxa"/>
          </w:tcPr>
          <w:p w:rsidR="00A62ADF" w:rsidRPr="000747F4" w:rsidRDefault="00A62ADF" w:rsidP="00A12DB1">
            <w:r w:rsidRPr="00D631DB">
              <w:t>SGS10BCL25101</w:t>
            </w:r>
          </w:p>
        </w:tc>
        <w:tc>
          <w:tcPr>
            <w:tcW w:w="1980" w:type="dxa"/>
          </w:tcPr>
          <w:p w:rsidR="00A62ADF" w:rsidRDefault="00A62ADF" w:rsidP="00A12DB1"/>
        </w:tc>
      </w:tr>
      <w:tr w:rsidR="00A62ADF" w:rsidTr="00B63FC8">
        <w:tc>
          <w:tcPr>
            <w:tcW w:w="1998" w:type="dxa"/>
          </w:tcPr>
          <w:p w:rsidR="00A62ADF" w:rsidRPr="0026642B" w:rsidRDefault="00A62ADF" w:rsidP="00A12DB1">
            <w:r w:rsidRPr="0026642B">
              <w:t>Oil Less Air Compressor</w:t>
            </w:r>
          </w:p>
        </w:tc>
        <w:tc>
          <w:tcPr>
            <w:tcW w:w="1620" w:type="dxa"/>
          </w:tcPr>
          <w:p w:rsidR="00A62ADF" w:rsidRPr="0026642B" w:rsidRDefault="00A62ADF" w:rsidP="00A12DB1">
            <w:r w:rsidRPr="0026642B">
              <w:t>Jun-Air</w:t>
            </w:r>
          </w:p>
        </w:tc>
        <w:tc>
          <w:tcPr>
            <w:tcW w:w="1800" w:type="dxa"/>
          </w:tcPr>
          <w:p w:rsidR="00A62ADF" w:rsidRPr="0026642B" w:rsidRDefault="00A62ADF" w:rsidP="00A12DB1">
            <w:pPr>
              <w:pStyle w:val="Header"/>
              <w:tabs>
                <w:tab w:val="clear" w:pos="4320"/>
                <w:tab w:val="clear" w:pos="8640"/>
              </w:tabs>
            </w:pPr>
            <w:r w:rsidRPr="0026642B">
              <w:t>2xOF302-40B</w:t>
            </w:r>
          </w:p>
        </w:tc>
        <w:tc>
          <w:tcPr>
            <w:tcW w:w="1350" w:type="dxa"/>
          </w:tcPr>
          <w:p w:rsidR="00A62ADF" w:rsidRPr="00F14A43" w:rsidRDefault="00A62ADF" w:rsidP="00A12DB1">
            <w:pPr>
              <w:pStyle w:val="Header"/>
              <w:tabs>
                <w:tab w:val="clear" w:pos="4320"/>
                <w:tab w:val="clear" w:pos="8640"/>
              </w:tabs>
            </w:pPr>
            <w:r w:rsidRPr="00F14A43">
              <w:t>717613</w:t>
            </w:r>
          </w:p>
        </w:tc>
        <w:tc>
          <w:tcPr>
            <w:tcW w:w="1980" w:type="dxa"/>
          </w:tcPr>
          <w:p w:rsidR="00A62ADF" w:rsidRDefault="00A62ADF" w:rsidP="00A12DB1">
            <w:r>
              <w:t>Agilent System</w:t>
            </w:r>
          </w:p>
        </w:tc>
      </w:tr>
      <w:tr w:rsidR="00A62ADF" w:rsidTr="00B63FC8">
        <w:tc>
          <w:tcPr>
            <w:tcW w:w="1998" w:type="dxa"/>
          </w:tcPr>
          <w:p w:rsidR="00A62ADF" w:rsidRPr="00D631DB" w:rsidRDefault="00A62ADF" w:rsidP="00A12DB1">
            <w:proofErr w:type="spellStart"/>
            <w:r>
              <w:t>ImageXpress</w:t>
            </w:r>
            <w:proofErr w:type="spellEnd"/>
            <w:r>
              <w:t xml:space="preserve"> Micro</w:t>
            </w:r>
          </w:p>
        </w:tc>
        <w:tc>
          <w:tcPr>
            <w:tcW w:w="1620" w:type="dxa"/>
          </w:tcPr>
          <w:p w:rsidR="00A62ADF" w:rsidRDefault="00A62ADF" w:rsidP="00A12DB1">
            <w:r>
              <w:t>Molecular Devices</w:t>
            </w:r>
          </w:p>
        </w:tc>
        <w:tc>
          <w:tcPr>
            <w:tcW w:w="1800" w:type="dxa"/>
          </w:tcPr>
          <w:p w:rsidR="00A62ADF" w:rsidRPr="00D631DB" w:rsidRDefault="00A62ADF" w:rsidP="00A12DB1">
            <w:pPr>
              <w:pStyle w:val="Header"/>
              <w:tabs>
                <w:tab w:val="clear" w:pos="4320"/>
                <w:tab w:val="clear" w:pos="8640"/>
              </w:tabs>
            </w:pPr>
            <w:proofErr w:type="spellStart"/>
            <w:r>
              <w:t>IXMicro</w:t>
            </w:r>
            <w:proofErr w:type="spellEnd"/>
          </w:p>
        </w:tc>
        <w:tc>
          <w:tcPr>
            <w:tcW w:w="1350" w:type="dxa"/>
          </w:tcPr>
          <w:p w:rsidR="00A62ADF" w:rsidRPr="000747F4" w:rsidRDefault="00A62ADF" w:rsidP="00A12DB1">
            <w:r>
              <w:t>IX</w:t>
            </w:r>
            <w:r w:rsidRPr="00951293">
              <w:t>122639</w:t>
            </w:r>
          </w:p>
        </w:tc>
        <w:tc>
          <w:tcPr>
            <w:tcW w:w="1980" w:type="dxa"/>
          </w:tcPr>
          <w:p w:rsidR="00A62ADF" w:rsidRDefault="00394A8B" w:rsidP="00A62ADF">
            <w:hyperlink r:id="rId8" w:history="1">
              <w:r w:rsidR="00A62ADF" w:rsidRPr="006727DB">
                <w:rPr>
                  <w:rStyle w:val="Hyperlink"/>
                </w:rPr>
                <w:t>http://htbc.stanford.edu/equipment/imaging</w:t>
              </w:r>
            </w:hyperlink>
            <w:r w:rsidR="00A62ADF">
              <w:rPr>
                <w:rStyle w:val="Hyperlink"/>
              </w:rPr>
              <w:t>.html</w:t>
            </w:r>
          </w:p>
        </w:tc>
      </w:tr>
      <w:tr w:rsidR="00A62ADF" w:rsidTr="00B63FC8">
        <w:tc>
          <w:tcPr>
            <w:tcW w:w="1998" w:type="dxa"/>
          </w:tcPr>
          <w:p w:rsidR="00A62ADF" w:rsidRDefault="00A62ADF" w:rsidP="00A12DB1">
            <w:r>
              <w:t>Catalyst Express Robot</w:t>
            </w:r>
          </w:p>
        </w:tc>
        <w:tc>
          <w:tcPr>
            <w:tcW w:w="1620" w:type="dxa"/>
          </w:tcPr>
          <w:p w:rsidR="00A62ADF" w:rsidRDefault="00A62ADF" w:rsidP="00A12DB1">
            <w:proofErr w:type="spellStart"/>
            <w:r>
              <w:t>ThermoFisher</w:t>
            </w:r>
            <w:proofErr w:type="spellEnd"/>
            <w:r>
              <w:t xml:space="preserve"> (</w:t>
            </w:r>
            <w:proofErr w:type="spellStart"/>
            <w:r>
              <w:t>Thermo</w:t>
            </w:r>
            <w:proofErr w:type="spellEnd"/>
            <w:r>
              <w:t xml:space="preserve"> CRS)</w:t>
            </w:r>
          </w:p>
        </w:tc>
        <w:tc>
          <w:tcPr>
            <w:tcW w:w="1800" w:type="dxa"/>
          </w:tcPr>
          <w:p w:rsidR="00A62ADF" w:rsidRPr="001754DB" w:rsidRDefault="00A62ADF" w:rsidP="00A12DB1">
            <w:pPr>
              <w:pStyle w:val="Header"/>
              <w:tabs>
                <w:tab w:val="clear" w:pos="4320"/>
                <w:tab w:val="clear" w:pos="8640"/>
              </w:tabs>
            </w:pPr>
            <w:r>
              <w:t>F01229</w:t>
            </w:r>
          </w:p>
        </w:tc>
        <w:tc>
          <w:tcPr>
            <w:tcW w:w="1350" w:type="dxa"/>
          </w:tcPr>
          <w:p w:rsidR="00A62ADF" w:rsidRPr="001754DB" w:rsidRDefault="00A62ADF" w:rsidP="00A12DB1">
            <w:pPr>
              <w:pStyle w:val="Header"/>
              <w:tabs>
                <w:tab w:val="clear" w:pos="4320"/>
                <w:tab w:val="clear" w:pos="8640"/>
              </w:tabs>
            </w:pPr>
            <w:r>
              <w:t>RCE1008969</w:t>
            </w:r>
          </w:p>
        </w:tc>
        <w:tc>
          <w:tcPr>
            <w:tcW w:w="1980" w:type="dxa"/>
          </w:tcPr>
          <w:p w:rsidR="00A62ADF" w:rsidRDefault="00A62ADF" w:rsidP="00A12DB1"/>
        </w:tc>
      </w:tr>
      <w:tr w:rsidR="00A62ADF" w:rsidTr="00B63FC8">
        <w:tc>
          <w:tcPr>
            <w:tcW w:w="1998" w:type="dxa"/>
          </w:tcPr>
          <w:p w:rsidR="00A62ADF" w:rsidRDefault="00A62ADF" w:rsidP="00A12DB1">
            <w:r>
              <w:t>CRS 5-Robot Arm</w:t>
            </w:r>
          </w:p>
        </w:tc>
        <w:tc>
          <w:tcPr>
            <w:tcW w:w="1620" w:type="dxa"/>
          </w:tcPr>
          <w:p w:rsidR="00A62ADF" w:rsidRDefault="00A62ADF" w:rsidP="00A12DB1">
            <w:proofErr w:type="spellStart"/>
            <w:r>
              <w:t>ThermoFisher</w:t>
            </w:r>
            <w:proofErr w:type="spellEnd"/>
            <w:r>
              <w:t xml:space="preserve"> (</w:t>
            </w:r>
            <w:proofErr w:type="spellStart"/>
            <w:r>
              <w:t>Thermo</w:t>
            </w:r>
            <w:proofErr w:type="spellEnd"/>
            <w:r>
              <w:t xml:space="preserve"> CRS)</w:t>
            </w:r>
          </w:p>
        </w:tc>
        <w:tc>
          <w:tcPr>
            <w:tcW w:w="1800" w:type="dxa"/>
          </w:tcPr>
          <w:p w:rsidR="00A62ADF" w:rsidRPr="001754DB" w:rsidRDefault="00A62ADF" w:rsidP="00A12DB1">
            <w:pPr>
              <w:pStyle w:val="Header"/>
              <w:tabs>
                <w:tab w:val="clear" w:pos="4320"/>
                <w:tab w:val="clear" w:pos="8640"/>
              </w:tabs>
            </w:pPr>
            <w:r>
              <w:t>F01064</w:t>
            </w:r>
          </w:p>
        </w:tc>
        <w:tc>
          <w:tcPr>
            <w:tcW w:w="1350" w:type="dxa"/>
          </w:tcPr>
          <w:p w:rsidR="00A62ADF" w:rsidRPr="001754DB" w:rsidRDefault="00A62ADF" w:rsidP="00A12DB1">
            <w:pPr>
              <w:pStyle w:val="Header"/>
              <w:tabs>
                <w:tab w:val="clear" w:pos="4320"/>
                <w:tab w:val="clear" w:pos="8640"/>
              </w:tabs>
            </w:pPr>
            <w:r>
              <w:t>RA1012719</w:t>
            </w:r>
          </w:p>
        </w:tc>
        <w:tc>
          <w:tcPr>
            <w:tcW w:w="1980" w:type="dxa"/>
          </w:tcPr>
          <w:p w:rsidR="00A62ADF" w:rsidRDefault="00A62ADF" w:rsidP="00A12DB1"/>
        </w:tc>
      </w:tr>
      <w:tr w:rsidR="00A62ADF" w:rsidTr="00B63FC8">
        <w:tc>
          <w:tcPr>
            <w:tcW w:w="1998" w:type="dxa"/>
          </w:tcPr>
          <w:p w:rsidR="00A62ADF" w:rsidRDefault="00A62ADF" w:rsidP="00A12DB1">
            <w:proofErr w:type="spellStart"/>
            <w:r>
              <w:lastRenderedPageBreak/>
              <w:t>Cytomat</w:t>
            </w:r>
            <w:proofErr w:type="spellEnd"/>
            <w:r>
              <w:t xml:space="preserve"> 2C, Automated Incubator</w:t>
            </w:r>
          </w:p>
        </w:tc>
        <w:tc>
          <w:tcPr>
            <w:tcW w:w="1620" w:type="dxa"/>
          </w:tcPr>
          <w:p w:rsidR="00A62ADF" w:rsidRDefault="00A62ADF" w:rsidP="00A12DB1">
            <w:proofErr w:type="spellStart"/>
            <w:r>
              <w:t>ThermoFisher</w:t>
            </w:r>
            <w:proofErr w:type="spellEnd"/>
            <w:r>
              <w:t xml:space="preserve"> (</w:t>
            </w:r>
            <w:proofErr w:type="spellStart"/>
            <w:r>
              <w:t>Thermo</w:t>
            </w:r>
            <w:proofErr w:type="spellEnd"/>
            <w:r>
              <w:t xml:space="preserve"> LED)</w:t>
            </w:r>
          </w:p>
        </w:tc>
        <w:tc>
          <w:tcPr>
            <w:tcW w:w="1800" w:type="dxa"/>
          </w:tcPr>
          <w:p w:rsidR="00A62ADF" w:rsidRDefault="00A62ADF" w:rsidP="00A12DB1">
            <w:pPr>
              <w:pStyle w:val="Header"/>
              <w:tabs>
                <w:tab w:val="clear" w:pos="4320"/>
                <w:tab w:val="clear" w:pos="8640"/>
              </w:tabs>
            </w:pPr>
            <w:r>
              <w:t>2C</w:t>
            </w:r>
          </w:p>
        </w:tc>
        <w:tc>
          <w:tcPr>
            <w:tcW w:w="1350" w:type="dxa"/>
          </w:tcPr>
          <w:p w:rsidR="00A62ADF" w:rsidRDefault="00A62ADF" w:rsidP="00A12DB1">
            <w:pPr>
              <w:pStyle w:val="Header"/>
              <w:tabs>
                <w:tab w:val="clear" w:pos="4320"/>
                <w:tab w:val="clear" w:pos="8640"/>
              </w:tabs>
            </w:pPr>
            <w:r>
              <w:t>40994166</w:t>
            </w:r>
          </w:p>
        </w:tc>
        <w:tc>
          <w:tcPr>
            <w:tcW w:w="1980" w:type="dxa"/>
          </w:tcPr>
          <w:p w:rsidR="00A62ADF" w:rsidRDefault="00A62ADF" w:rsidP="00A12DB1"/>
        </w:tc>
      </w:tr>
      <w:tr w:rsidR="00A62ADF" w:rsidTr="00B63FC8">
        <w:tc>
          <w:tcPr>
            <w:tcW w:w="1998" w:type="dxa"/>
          </w:tcPr>
          <w:p w:rsidR="00A62ADF" w:rsidRPr="0026642B" w:rsidRDefault="00A62ADF" w:rsidP="00A12DB1">
            <w:proofErr w:type="spellStart"/>
            <w:r>
              <w:t>Micorscan</w:t>
            </w:r>
            <w:proofErr w:type="spellEnd"/>
            <w:r>
              <w:t xml:space="preserve"> Barcode Reader</w:t>
            </w:r>
          </w:p>
        </w:tc>
        <w:tc>
          <w:tcPr>
            <w:tcW w:w="1620" w:type="dxa"/>
          </w:tcPr>
          <w:p w:rsidR="00A62ADF" w:rsidRPr="0026642B" w:rsidRDefault="00A62ADF" w:rsidP="00A12DB1">
            <w:proofErr w:type="spellStart"/>
            <w:r>
              <w:t>ThermoFisher</w:t>
            </w:r>
            <w:proofErr w:type="spellEnd"/>
            <w:r>
              <w:t xml:space="preserve"> (</w:t>
            </w:r>
            <w:proofErr w:type="spellStart"/>
            <w:r>
              <w:t>Microscan</w:t>
            </w:r>
            <w:proofErr w:type="spellEnd"/>
            <w:r>
              <w:t>)</w:t>
            </w:r>
          </w:p>
        </w:tc>
        <w:tc>
          <w:tcPr>
            <w:tcW w:w="1800" w:type="dxa"/>
          </w:tcPr>
          <w:p w:rsidR="00A62ADF" w:rsidRPr="0026642B" w:rsidRDefault="00A62ADF" w:rsidP="00A12DB1">
            <w:pPr>
              <w:pStyle w:val="Header"/>
              <w:tabs>
                <w:tab w:val="clear" w:pos="4320"/>
                <w:tab w:val="clear" w:pos="8640"/>
              </w:tabs>
            </w:pPr>
            <w:r>
              <w:t>MS-3</w:t>
            </w:r>
          </w:p>
        </w:tc>
        <w:tc>
          <w:tcPr>
            <w:tcW w:w="1350" w:type="dxa"/>
          </w:tcPr>
          <w:p w:rsidR="00A62ADF" w:rsidRPr="0026642B" w:rsidRDefault="00A62ADF" w:rsidP="00A12DB1">
            <w:pPr>
              <w:pStyle w:val="Header"/>
              <w:tabs>
                <w:tab w:val="clear" w:pos="4320"/>
                <w:tab w:val="clear" w:pos="8640"/>
              </w:tabs>
            </w:pPr>
            <w:r>
              <w:t>1025150</w:t>
            </w:r>
          </w:p>
        </w:tc>
        <w:tc>
          <w:tcPr>
            <w:tcW w:w="1980" w:type="dxa"/>
          </w:tcPr>
          <w:p w:rsidR="00A62ADF" w:rsidRDefault="00A62ADF" w:rsidP="00A12DB1"/>
        </w:tc>
      </w:tr>
      <w:tr w:rsidR="00A62ADF" w:rsidTr="00B63FC8">
        <w:tc>
          <w:tcPr>
            <w:tcW w:w="1998" w:type="dxa"/>
          </w:tcPr>
          <w:p w:rsidR="00A62ADF" w:rsidRDefault="00A62ADF" w:rsidP="00A12DB1">
            <w:r>
              <w:t>Vacuum Pump Box</w:t>
            </w:r>
          </w:p>
        </w:tc>
        <w:tc>
          <w:tcPr>
            <w:tcW w:w="1620" w:type="dxa"/>
          </w:tcPr>
          <w:p w:rsidR="00A62ADF" w:rsidRDefault="00A62ADF" w:rsidP="00A12DB1">
            <w:proofErr w:type="spellStart"/>
            <w:r>
              <w:t>ThermoFisher</w:t>
            </w:r>
            <w:proofErr w:type="spellEnd"/>
            <w:r>
              <w:t xml:space="preserve"> (</w:t>
            </w:r>
            <w:proofErr w:type="spellStart"/>
            <w:r>
              <w:t>ThermoSci</w:t>
            </w:r>
            <w:proofErr w:type="spellEnd"/>
            <w:r>
              <w:t>)</w:t>
            </w:r>
          </w:p>
        </w:tc>
        <w:tc>
          <w:tcPr>
            <w:tcW w:w="1800" w:type="dxa"/>
          </w:tcPr>
          <w:p w:rsidR="00A62ADF" w:rsidRDefault="00A62ADF" w:rsidP="00A12DB1">
            <w:pPr>
              <w:pStyle w:val="Header"/>
              <w:tabs>
                <w:tab w:val="clear" w:pos="4320"/>
                <w:tab w:val="clear" w:pos="8640"/>
              </w:tabs>
            </w:pPr>
            <w:r>
              <w:t>P0094</w:t>
            </w:r>
          </w:p>
        </w:tc>
        <w:tc>
          <w:tcPr>
            <w:tcW w:w="1350" w:type="dxa"/>
          </w:tcPr>
          <w:p w:rsidR="00A62ADF" w:rsidRDefault="00A62ADF" w:rsidP="00A12DB1">
            <w:pPr>
              <w:pStyle w:val="Header"/>
              <w:tabs>
                <w:tab w:val="clear" w:pos="4320"/>
                <w:tab w:val="clear" w:pos="8640"/>
              </w:tabs>
            </w:pPr>
          </w:p>
        </w:tc>
        <w:tc>
          <w:tcPr>
            <w:tcW w:w="1980" w:type="dxa"/>
          </w:tcPr>
          <w:p w:rsidR="00A62ADF" w:rsidRDefault="00A62ADF" w:rsidP="00A12DB1"/>
        </w:tc>
      </w:tr>
      <w:tr w:rsidR="00A62ADF" w:rsidTr="00B63FC8">
        <w:tc>
          <w:tcPr>
            <w:tcW w:w="1998" w:type="dxa"/>
          </w:tcPr>
          <w:p w:rsidR="00A62ADF" w:rsidRDefault="00A62ADF" w:rsidP="00A12DB1">
            <w:r>
              <w:t>Pump for De-</w:t>
            </w:r>
            <w:proofErr w:type="spellStart"/>
            <w:r>
              <w:t>lidder</w:t>
            </w:r>
            <w:proofErr w:type="spellEnd"/>
          </w:p>
        </w:tc>
        <w:tc>
          <w:tcPr>
            <w:tcW w:w="1620" w:type="dxa"/>
          </w:tcPr>
          <w:p w:rsidR="00A62ADF" w:rsidRDefault="00A62ADF" w:rsidP="00A12DB1">
            <w:proofErr w:type="spellStart"/>
            <w:r>
              <w:t>ThermoFisher</w:t>
            </w:r>
            <w:proofErr w:type="spellEnd"/>
            <w:r>
              <w:t xml:space="preserve"> (</w:t>
            </w:r>
            <w:proofErr w:type="spellStart"/>
            <w:r>
              <w:t>Hanning</w:t>
            </w:r>
            <w:proofErr w:type="spellEnd"/>
            <w:r>
              <w:t>)</w:t>
            </w:r>
          </w:p>
        </w:tc>
        <w:tc>
          <w:tcPr>
            <w:tcW w:w="1800" w:type="dxa"/>
          </w:tcPr>
          <w:p w:rsidR="00A62ADF" w:rsidRDefault="00A62ADF" w:rsidP="00A12DB1">
            <w:pPr>
              <w:pStyle w:val="Header"/>
              <w:tabs>
                <w:tab w:val="clear" w:pos="4320"/>
                <w:tab w:val="clear" w:pos="8640"/>
              </w:tabs>
            </w:pPr>
            <w:r>
              <w:t>SV1003 D</w:t>
            </w:r>
          </w:p>
        </w:tc>
        <w:tc>
          <w:tcPr>
            <w:tcW w:w="1350" w:type="dxa"/>
          </w:tcPr>
          <w:p w:rsidR="00A62ADF" w:rsidRDefault="00A62ADF" w:rsidP="00A12DB1">
            <w:pPr>
              <w:pStyle w:val="Header"/>
              <w:tabs>
                <w:tab w:val="clear" w:pos="4320"/>
                <w:tab w:val="clear" w:pos="8640"/>
              </w:tabs>
            </w:pPr>
            <w:r>
              <w:t>090054532</w:t>
            </w:r>
          </w:p>
        </w:tc>
        <w:tc>
          <w:tcPr>
            <w:tcW w:w="1980" w:type="dxa"/>
          </w:tcPr>
          <w:p w:rsidR="00A62ADF" w:rsidRDefault="00A62ADF" w:rsidP="00A12DB1"/>
        </w:tc>
      </w:tr>
      <w:tr w:rsidR="00A62ADF" w:rsidTr="00B63FC8">
        <w:tc>
          <w:tcPr>
            <w:tcW w:w="1998" w:type="dxa"/>
          </w:tcPr>
          <w:p w:rsidR="00A62ADF" w:rsidRPr="007D59CE" w:rsidRDefault="00A62ADF" w:rsidP="00A12DB1">
            <w:r>
              <w:t>FITC-FIXED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t>FF01-485/20</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r>
              <w:t>Excitation Filter</w:t>
            </w:r>
          </w:p>
        </w:tc>
      </w:tr>
      <w:tr w:rsidR="00A62ADF" w:rsidTr="00B63FC8">
        <w:tc>
          <w:tcPr>
            <w:tcW w:w="1998" w:type="dxa"/>
          </w:tcPr>
          <w:p w:rsidR="00A62ADF" w:rsidRPr="007D59CE" w:rsidRDefault="00A62ADF" w:rsidP="00A12DB1">
            <w:r>
              <w:t>FITC-FIXED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t>FF01-525/30</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r>
              <w:t>Emission Filter Cube</w:t>
            </w:r>
          </w:p>
        </w:tc>
      </w:tr>
      <w:tr w:rsidR="00A62ADF" w:rsidTr="00B63FC8">
        <w:tc>
          <w:tcPr>
            <w:tcW w:w="1998" w:type="dxa"/>
          </w:tcPr>
          <w:p w:rsidR="00A62ADF" w:rsidRPr="007D59CE" w:rsidRDefault="00A62ADF" w:rsidP="00A12DB1">
            <w:r>
              <w:t>FITC-FIXED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t>FF506</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r>
              <w:t>Dichroic</w:t>
            </w:r>
          </w:p>
        </w:tc>
      </w:tr>
      <w:tr w:rsidR="00A62ADF" w:rsidTr="00B63FC8">
        <w:tc>
          <w:tcPr>
            <w:tcW w:w="1998" w:type="dxa"/>
          </w:tcPr>
          <w:p w:rsidR="00A62ADF" w:rsidRPr="007D59CE" w:rsidRDefault="00A62ADF" w:rsidP="00A12DB1">
            <w:r>
              <w:t>TRITC-FIXED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t>FF01-560/25</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r>
              <w:t>Excitation Filter</w:t>
            </w:r>
          </w:p>
        </w:tc>
      </w:tr>
      <w:tr w:rsidR="00A62ADF" w:rsidTr="00B63FC8">
        <w:tc>
          <w:tcPr>
            <w:tcW w:w="1998" w:type="dxa"/>
          </w:tcPr>
          <w:p w:rsidR="00A62ADF" w:rsidRPr="007D59CE" w:rsidRDefault="00A62ADF" w:rsidP="00A12DB1">
            <w:r>
              <w:t>TRITC-FIXED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t>FF01-607/36</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r>
              <w:t>Emission Filter Cube</w:t>
            </w:r>
          </w:p>
        </w:tc>
      </w:tr>
      <w:tr w:rsidR="00A62ADF" w:rsidTr="00B63FC8">
        <w:tc>
          <w:tcPr>
            <w:tcW w:w="1998" w:type="dxa"/>
          </w:tcPr>
          <w:p w:rsidR="00A62ADF" w:rsidRPr="007D59CE" w:rsidRDefault="00A62ADF" w:rsidP="00A12DB1">
            <w:r>
              <w:t>TRITC-FIXED</w:t>
            </w:r>
          </w:p>
        </w:tc>
        <w:tc>
          <w:tcPr>
            <w:tcW w:w="1620" w:type="dxa"/>
          </w:tcPr>
          <w:p w:rsidR="00A62ADF" w:rsidRDefault="00A62ADF" w:rsidP="00A12DB1">
            <w:proofErr w:type="spellStart"/>
            <w:r>
              <w:t>Semrock</w:t>
            </w:r>
            <w:proofErr w:type="spellEnd"/>
          </w:p>
          <w:p w:rsidR="00A62ADF" w:rsidRDefault="00A62ADF" w:rsidP="00A12DB1"/>
        </w:tc>
        <w:tc>
          <w:tcPr>
            <w:tcW w:w="1800" w:type="dxa"/>
          </w:tcPr>
          <w:p w:rsidR="00A62ADF" w:rsidRPr="00FF68A4" w:rsidRDefault="00A62ADF" w:rsidP="00A12DB1">
            <w:pPr>
              <w:pStyle w:val="Header"/>
              <w:tabs>
                <w:tab w:val="clear" w:pos="4320"/>
                <w:tab w:val="clear" w:pos="8640"/>
              </w:tabs>
            </w:pPr>
            <w:r w:rsidRPr="002A4037">
              <w:t>FF410_504_582_669</w:t>
            </w:r>
          </w:p>
        </w:tc>
        <w:tc>
          <w:tcPr>
            <w:tcW w:w="1350" w:type="dxa"/>
          </w:tcPr>
          <w:p w:rsidR="00A62ADF" w:rsidRPr="007D59CE" w:rsidRDefault="00A62ADF" w:rsidP="00A12DB1">
            <w:pPr>
              <w:pStyle w:val="Header"/>
              <w:tabs>
                <w:tab w:val="clear" w:pos="4320"/>
                <w:tab w:val="clear" w:pos="8640"/>
              </w:tabs>
            </w:pPr>
          </w:p>
        </w:tc>
        <w:tc>
          <w:tcPr>
            <w:tcW w:w="1980" w:type="dxa"/>
          </w:tcPr>
          <w:p w:rsidR="00A62ADF" w:rsidRDefault="00A62ADF" w:rsidP="00A12DB1">
            <w:proofErr w:type="spellStart"/>
            <w:r>
              <w:t>Quadband</w:t>
            </w:r>
            <w:proofErr w:type="spellEnd"/>
            <w:r>
              <w:t xml:space="preserve"> Dichroic</w:t>
            </w:r>
          </w:p>
        </w:tc>
      </w:tr>
    </w:tbl>
    <w:p w:rsidR="007C0ED0" w:rsidRDefault="007C0ED0"/>
    <w:p w:rsidR="00727DC9" w:rsidRDefault="00727DC9">
      <w:pPr>
        <w:rPr>
          <w:b/>
          <w:bCs/>
          <w:sz w:val="24"/>
          <w:u w:val="single"/>
        </w:rPr>
      </w:pPr>
      <w:r>
        <w:rPr>
          <w:b/>
          <w:bCs/>
          <w:sz w:val="24"/>
          <w:u w:val="single"/>
        </w:rPr>
        <w:t>Procedures:</w:t>
      </w:r>
    </w:p>
    <w:p w:rsidR="00B70D7E" w:rsidRPr="00436913" w:rsidRDefault="00B70D7E">
      <w:pPr>
        <w:rPr>
          <w:b/>
          <w:bCs/>
          <w:u w:val="single"/>
        </w:rPr>
      </w:pPr>
    </w:p>
    <w:p w:rsidR="000C4F8F" w:rsidRPr="007C0ED0" w:rsidRDefault="00DA7239" w:rsidP="007C0ED0">
      <w:pPr>
        <w:pStyle w:val="Heading3"/>
        <w:rPr>
          <w:szCs w:val="24"/>
        </w:rPr>
      </w:pPr>
      <w:r w:rsidRPr="00B87798">
        <w:rPr>
          <w:b/>
          <w:szCs w:val="24"/>
          <w:u w:val="single"/>
        </w:rPr>
        <w:t xml:space="preserve">Day </w:t>
      </w:r>
      <w:r w:rsidRPr="00BE7888">
        <w:rPr>
          <w:b/>
          <w:szCs w:val="24"/>
          <w:u w:val="single"/>
        </w:rPr>
        <w:t>0</w:t>
      </w:r>
      <w:r w:rsidRPr="00B87798">
        <w:rPr>
          <w:szCs w:val="24"/>
        </w:rPr>
        <w:t xml:space="preserve">: </w:t>
      </w:r>
      <w:r>
        <w:t>P</w:t>
      </w:r>
      <w:r w:rsidR="00515002">
        <w:t xml:space="preserve">lating of </w:t>
      </w:r>
      <w:r>
        <w:t>astrocytes</w:t>
      </w:r>
      <w:r w:rsidR="00515002">
        <w:t xml:space="preserve">.  </w:t>
      </w:r>
      <w:r w:rsidR="001D6D50">
        <w:rPr>
          <w:sz w:val="22"/>
        </w:rPr>
        <w:t xml:space="preserve">                </w:t>
      </w:r>
      <w:r w:rsidR="00C962CB" w:rsidRPr="000C4F8F">
        <w:rPr>
          <w:szCs w:val="24"/>
        </w:rPr>
        <w:t>Date</w:t>
      </w:r>
      <w:proofErr w:type="gramStart"/>
      <w:r w:rsidR="00C962CB" w:rsidRPr="000C4F8F">
        <w:rPr>
          <w:szCs w:val="24"/>
        </w:rPr>
        <w:t>:_</w:t>
      </w:r>
      <w:proofErr w:type="gramEnd"/>
      <w:r w:rsidR="00C962CB" w:rsidRPr="000C4F8F">
        <w:rPr>
          <w:szCs w:val="24"/>
        </w:rPr>
        <w:t>________</w:t>
      </w:r>
      <w:r w:rsidR="00242512">
        <w:rPr>
          <w:szCs w:val="24"/>
        </w:rPr>
        <w:t>____</w:t>
      </w:r>
      <w:r w:rsidR="00FA0D98" w:rsidRPr="000C4F8F">
        <w:rPr>
          <w:szCs w:val="24"/>
        </w:rPr>
        <w:t xml:space="preserve">  </w:t>
      </w:r>
    </w:p>
    <w:p w:rsidR="00C962CB" w:rsidRDefault="00515002" w:rsidP="000C4F8F">
      <w:pPr>
        <w:pStyle w:val="Heading3"/>
        <w:numPr>
          <w:ilvl w:val="0"/>
          <w:numId w:val="0"/>
        </w:numPr>
        <w:ind w:left="720"/>
        <w:rPr>
          <w:sz w:val="20"/>
        </w:rPr>
      </w:pPr>
      <w:r>
        <w:rPr>
          <w:sz w:val="20"/>
        </w:rPr>
        <w:t xml:space="preserve">This step will add </w:t>
      </w:r>
      <w:r w:rsidR="003D7826">
        <w:rPr>
          <w:sz w:val="20"/>
        </w:rPr>
        <w:t>5</w:t>
      </w:r>
      <w:r w:rsidR="00FA0D98">
        <w:rPr>
          <w:sz w:val="20"/>
        </w:rPr>
        <w:t xml:space="preserve">0 </w:t>
      </w:r>
      <w:r w:rsidR="00306BD7" w:rsidRPr="00306BD7">
        <w:rPr>
          <w:rFonts w:ascii="Symbol" w:hAnsi="Symbol"/>
          <w:sz w:val="20"/>
        </w:rPr>
        <w:t></w:t>
      </w:r>
      <w:r w:rsidR="00306BD7" w:rsidRPr="00306BD7">
        <w:rPr>
          <w:sz w:val="20"/>
        </w:rPr>
        <w:t>L</w:t>
      </w:r>
      <w:r w:rsidR="00306BD7">
        <w:rPr>
          <w:sz w:val="20"/>
        </w:rPr>
        <w:t xml:space="preserve"> </w:t>
      </w:r>
      <w:r w:rsidR="00FA0D98">
        <w:rPr>
          <w:sz w:val="20"/>
        </w:rPr>
        <w:t xml:space="preserve">of </w:t>
      </w:r>
      <w:r w:rsidR="00DA7239">
        <w:rPr>
          <w:sz w:val="20"/>
        </w:rPr>
        <w:t>astrocytes</w:t>
      </w:r>
      <w:r w:rsidR="00692324">
        <w:rPr>
          <w:sz w:val="20"/>
        </w:rPr>
        <w:t xml:space="preserve"> (1000 cells/well)</w:t>
      </w:r>
      <w:r w:rsidR="00FA0D98">
        <w:rPr>
          <w:sz w:val="20"/>
        </w:rPr>
        <w:t xml:space="preserve"> to </w:t>
      </w:r>
      <w:r>
        <w:rPr>
          <w:sz w:val="20"/>
        </w:rPr>
        <w:t>columns 1 to 2</w:t>
      </w:r>
      <w:r w:rsidR="0041107B">
        <w:rPr>
          <w:sz w:val="20"/>
        </w:rPr>
        <w:t>3</w:t>
      </w:r>
      <w:r w:rsidR="001D6D50">
        <w:rPr>
          <w:sz w:val="20"/>
        </w:rPr>
        <w:t xml:space="preserve"> of a 384-</w:t>
      </w:r>
      <w:r>
        <w:rPr>
          <w:sz w:val="20"/>
        </w:rPr>
        <w:t>well plate</w:t>
      </w:r>
      <w:r w:rsidR="0041107B">
        <w:rPr>
          <w:sz w:val="20"/>
        </w:rPr>
        <w:t xml:space="preserve">, and </w:t>
      </w:r>
      <w:r w:rsidR="003D7826">
        <w:rPr>
          <w:sz w:val="20"/>
        </w:rPr>
        <w:t>9</w:t>
      </w:r>
      <w:r w:rsidR="0041107B">
        <w:rPr>
          <w:sz w:val="20"/>
        </w:rPr>
        <w:t xml:space="preserve">0 </w:t>
      </w:r>
      <w:r w:rsidR="0041107B" w:rsidRPr="00306BD7">
        <w:rPr>
          <w:rFonts w:ascii="Symbol" w:hAnsi="Symbol"/>
          <w:sz w:val="20"/>
        </w:rPr>
        <w:t></w:t>
      </w:r>
      <w:r w:rsidR="0041107B" w:rsidRPr="00306BD7">
        <w:rPr>
          <w:sz w:val="20"/>
        </w:rPr>
        <w:t>L</w:t>
      </w:r>
      <w:r w:rsidR="0041107B">
        <w:rPr>
          <w:sz w:val="20"/>
        </w:rPr>
        <w:t xml:space="preserve"> media to column 24.</w:t>
      </w:r>
      <w:r w:rsidR="008A0C3A">
        <w:rPr>
          <w:sz w:val="20"/>
        </w:rPr>
        <w:t xml:space="preserve"> This will be performed on </w:t>
      </w:r>
      <w:r w:rsidR="008A0C3A" w:rsidRPr="0058704E">
        <w:rPr>
          <w:b/>
          <w:sz w:val="20"/>
          <w:u w:val="single"/>
        </w:rPr>
        <w:t>Day 0</w:t>
      </w:r>
      <w:r w:rsidR="008A0C3A">
        <w:rPr>
          <w:sz w:val="20"/>
        </w:rPr>
        <w:t>.</w:t>
      </w:r>
    </w:p>
    <w:p w:rsidR="00DA7239" w:rsidRPr="00DA7239" w:rsidRDefault="00DA7239" w:rsidP="00DA72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810"/>
        <w:gridCol w:w="7020"/>
      </w:tblGrid>
      <w:tr w:rsidR="00C962CB">
        <w:tc>
          <w:tcPr>
            <w:tcW w:w="1008" w:type="dxa"/>
          </w:tcPr>
          <w:p w:rsidR="00C962CB" w:rsidRDefault="00C962CB" w:rsidP="00C962CB">
            <w:r>
              <w:t>Task Number</w:t>
            </w:r>
          </w:p>
        </w:tc>
        <w:tc>
          <w:tcPr>
            <w:tcW w:w="810" w:type="dxa"/>
          </w:tcPr>
          <w:p w:rsidR="00C962CB" w:rsidRDefault="00C962CB" w:rsidP="00C962CB">
            <w:r>
              <w:t>Check List</w:t>
            </w:r>
          </w:p>
        </w:tc>
        <w:tc>
          <w:tcPr>
            <w:tcW w:w="7020" w:type="dxa"/>
          </w:tcPr>
          <w:p w:rsidR="00C962CB" w:rsidRDefault="00C962CB" w:rsidP="00C962CB">
            <w:r>
              <w:t>Action</w:t>
            </w:r>
          </w:p>
        </w:tc>
      </w:tr>
      <w:tr w:rsidR="00C962CB">
        <w:tc>
          <w:tcPr>
            <w:tcW w:w="1008" w:type="dxa"/>
          </w:tcPr>
          <w:p w:rsidR="00C962CB" w:rsidRDefault="00C962CB" w:rsidP="00C962CB">
            <w:r>
              <w:t>1.</w:t>
            </w:r>
          </w:p>
        </w:tc>
        <w:tc>
          <w:tcPr>
            <w:tcW w:w="810" w:type="dxa"/>
          </w:tcPr>
          <w:p w:rsidR="00C962CB" w:rsidRDefault="00C962CB" w:rsidP="00C962CB"/>
        </w:tc>
        <w:tc>
          <w:tcPr>
            <w:tcW w:w="7020" w:type="dxa"/>
          </w:tcPr>
          <w:p w:rsidR="00C962CB" w:rsidRPr="005C62FC" w:rsidRDefault="00C962CB" w:rsidP="00DA7239">
            <w:r>
              <w:t xml:space="preserve">Label </w:t>
            </w:r>
            <w:r w:rsidR="00A47D18">
              <w:t>solid</w:t>
            </w:r>
            <w:r w:rsidR="00644FF6">
              <w:t>-</w:t>
            </w:r>
            <w:r w:rsidR="00A94905">
              <w:t>black</w:t>
            </w:r>
            <w:r>
              <w:t xml:space="preserve"> 384 well Greiner plates</w:t>
            </w:r>
            <w:r w:rsidR="00DA7239">
              <w:t xml:space="preserve"> PDL coated</w:t>
            </w:r>
            <w:r w:rsidR="00644FF6">
              <w:t xml:space="preserve"> (EK-30</w:t>
            </w:r>
            <w:r w:rsidR="00DA7239">
              <w:t>946</w:t>
            </w:r>
            <w:r w:rsidR="00644FF6">
              <w:t>)</w:t>
            </w:r>
            <w:r>
              <w:t xml:space="preserve"> with the bar code </w:t>
            </w:r>
            <w:r w:rsidR="00DA7239">
              <w:rPr>
                <w:b/>
              </w:rPr>
              <w:t>SP</w:t>
            </w:r>
            <w:r w:rsidR="00A47D18">
              <w:rPr>
                <w:b/>
              </w:rPr>
              <w:t xml:space="preserve"> </w:t>
            </w:r>
            <w:r w:rsidR="00644FF6">
              <w:t>and then the date</w:t>
            </w:r>
            <w:r>
              <w:t xml:space="preserve"> </w:t>
            </w:r>
            <w:r w:rsidR="00644FF6">
              <w:t>(year, month, day) and a serialized number (</w:t>
            </w:r>
            <w:r w:rsidR="005C62FC">
              <w:t>_</w:t>
            </w:r>
            <w:r w:rsidR="00644FF6">
              <w:t>01 to _</w:t>
            </w:r>
            <w:r w:rsidR="00DA7239">
              <w:t>42</w:t>
            </w:r>
            <w:r w:rsidR="00644FF6">
              <w:t xml:space="preserve"> or so). </w:t>
            </w:r>
            <w:r w:rsidR="002D0280">
              <w:t>U</w:t>
            </w:r>
            <w:r w:rsidR="00644FF6">
              <w:t>se the Excel file “</w:t>
            </w:r>
            <w:r w:rsidR="00DA7239">
              <w:rPr>
                <w:b/>
              </w:rPr>
              <w:t>spark</w:t>
            </w:r>
            <w:r w:rsidR="00644FF6">
              <w:rPr>
                <w:b/>
              </w:rPr>
              <w:t>.xls”</w:t>
            </w:r>
            <w:r w:rsidR="00644FF6">
              <w:t xml:space="preserve"> on the barcode printer computer to generate the barcode list and use the </w:t>
            </w:r>
            <w:r w:rsidR="00644FF6" w:rsidRPr="00644FF6">
              <w:rPr>
                <w:b/>
              </w:rPr>
              <w:t>WASP</w:t>
            </w:r>
            <w:r w:rsidR="00644FF6">
              <w:t xml:space="preserve"> software with the </w:t>
            </w:r>
            <w:r w:rsidR="005C62FC">
              <w:t>“</w:t>
            </w:r>
            <w:proofErr w:type="spellStart"/>
            <w:r w:rsidR="00DA7239">
              <w:rPr>
                <w:b/>
              </w:rPr>
              <w:t>spark</w:t>
            </w:r>
            <w:r w:rsidR="005C62FC">
              <w:rPr>
                <w:b/>
              </w:rPr>
              <w:t>.lab</w:t>
            </w:r>
            <w:proofErr w:type="spellEnd"/>
            <w:r w:rsidR="005C62FC">
              <w:t>”</w:t>
            </w:r>
            <w:r w:rsidR="00644FF6" w:rsidRPr="00644FF6">
              <w:rPr>
                <w:b/>
              </w:rPr>
              <w:t xml:space="preserve"> </w:t>
            </w:r>
            <w:r w:rsidR="00644FF6">
              <w:t xml:space="preserve">template to print the barcodes.  Apply the barcodes on the </w:t>
            </w:r>
            <w:r w:rsidR="00FA0D98">
              <w:t>A1-P</w:t>
            </w:r>
            <w:r>
              <w:t>1 side.</w:t>
            </w:r>
            <w:r w:rsidR="005C62FC">
              <w:t xml:space="preserve">  Example </w:t>
            </w:r>
            <w:r w:rsidR="00DA7239">
              <w:rPr>
                <w:b/>
              </w:rPr>
              <w:t>SP180611</w:t>
            </w:r>
            <w:r w:rsidR="005C62FC">
              <w:rPr>
                <w:b/>
              </w:rPr>
              <w:t>_01</w:t>
            </w:r>
            <w:r w:rsidR="005C62FC">
              <w:t>.</w:t>
            </w:r>
          </w:p>
        </w:tc>
      </w:tr>
      <w:tr w:rsidR="00C962CB">
        <w:tc>
          <w:tcPr>
            <w:tcW w:w="1008" w:type="dxa"/>
          </w:tcPr>
          <w:p w:rsidR="00C962CB" w:rsidRDefault="00C962CB" w:rsidP="00C962CB">
            <w:r>
              <w:t>2.</w:t>
            </w:r>
          </w:p>
        </w:tc>
        <w:tc>
          <w:tcPr>
            <w:tcW w:w="810" w:type="dxa"/>
          </w:tcPr>
          <w:p w:rsidR="00C962CB" w:rsidRDefault="00C962CB" w:rsidP="00C962CB"/>
        </w:tc>
        <w:tc>
          <w:tcPr>
            <w:tcW w:w="7020" w:type="dxa"/>
          </w:tcPr>
          <w:p w:rsidR="00C962CB" w:rsidRDefault="00644FF6" w:rsidP="00C962CB">
            <w:r>
              <w:t>Number of plates:</w:t>
            </w:r>
            <w:r w:rsidR="00DB58D7">
              <w:t xml:space="preserve">                                      Labels:   </w:t>
            </w:r>
          </w:p>
          <w:p w:rsidR="00644FF6" w:rsidRPr="00C962CB" w:rsidRDefault="00644FF6" w:rsidP="00C962CB">
            <w:r>
              <w:t xml:space="preserve">                                    _</w:t>
            </w:r>
            <w:r w:rsidR="00DB58D7">
              <w:t>_____________               ___________________________</w:t>
            </w:r>
          </w:p>
        </w:tc>
      </w:tr>
      <w:tr w:rsidR="00DB58D7">
        <w:tc>
          <w:tcPr>
            <w:tcW w:w="1008" w:type="dxa"/>
          </w:tcPr>
          <w:p w:rsidR="00DB58D7" w:rsidRDefault="00DB58D7" w:rsidP="00C962CB">
            <w:r>
              <w:t>3.</w:t>
            </w:r>
          </w:p>
          <w:p w:rsidR="0047039B" w:rsidRDefault="0047039B" w:rsidP="00C962CB"/>
        </w:tc>
        <w:tc>
          <w:tcPr>
            <w:tcW w:w="810" w:type="dxa"/>
          </w:tcPr>
          <w:p w:rsidR="00DB58D7" w:rsidRDefault="00DB58D7" w:rsidP="00C962CB"/>
        </w:tc>
        <w:tc>
          <w:tcPr>
            <w:tcW w:w="7020" w:type="dxa"/>
          </w:tcPr>
          <w:p w:rsidR="00DB58D7" w:rsidRPr="00436913" w:rsidRDefault="00DB58D7" w:rsidP="003D7826">
            <w:r>
              <w:t xml:space="preserve">Using the </w:t>
            </w:r>
            <w:proofErr w:type="spellStart"/>
            <w:r w:rsidR="0047039B">
              <w:t>WellMate</w:t>
            </w:r>
            <w:proofErr w:type="spellEnd"/>
            <w:r w:rsidR="0047039B">
              <w:t xml:space="preserve"> with Stackers</w:t>
            </w:r>
            <w:r>
              <w:t xml:space="preserve">, set to </w:t>
            </w:r>
            <w:r>
              <w:rPr>
                <w:b/>
              </w:rPr>
              <w:t>384</w:t>
            </w:r>
            <w:r>
              <w:t xml:space="preserve">, </w:t>
            </w:r>
            <w:r>
              <w:rPr>
                <w:b/>
              </w:rPr>
              <w:t>volume</w:t>
            </w:r>
            <w:r>
              <w:t xml:space="preserve"> to </w:t>
            </w:r>
            <w:r w:rsidR="003D7826">
              <w:rPr>
                <w:b/>
              </w:rPr>
              <w:t>9</w:t>
            </w:r>
            <w:r w:rsidR="0047039B">
              <w:rPr>
                <w:b/>
              </w:rPr>
              <w:t>0</w:t>
            </w:r>
            <w:r>
              <w:t xml:space="preserve"> and </w:t>
            </w:r>
            <w:r>
              <w:rPr>
                <w:b/>
              </w:rPr>
              <w:t>column</w:t>
            </w:r>
            <w:r w:rsidR="002643B7">
              <w:rPr>
                <w:b/>
              </w:rPr>
              <w:t>s</w:t>
            </w:r>
            <w:r>
              <w:t xml:space="preserve"> to </w:t>
            </w:r>
            <w:r w:rsidR="00436913">
              <w:t xml:space="preserve">columns </w:t>
            </w:r>
            <w:r w:rsidR="002643B7">
              <w:rPr>
                <w:b/>
              </w:rPr>
              <w:t>24</w:t>
            </w:r>
            <w:r w:rsidR="00436913">
              <w:t xml:space="preserve"> only.</w:t>
            </w:r>
          </w:p>
        </w:tc>
      </w:tr>
      <w:tr w:rsidR="00DB58D7">
        <w:tc>
          <w:tcPr>
            <w:tcW w:w="1008" w:type="dxa"/>
          </w:tcPr>
          <w:p w:rsidR="00DB58D7" w:rsidRDefault="00DB58D7" w:rsidP="00C962CB">
            <w:r>
              <w:t>4.</w:t>
            </w:r>
          </w:p>
        </w:tc>
        <w:tc>
          <w:tcPr>
            <w:tcW w:w="810" w:type="dxa"/>
          </w:tcPr>
          <w:p w:rsidR="00DB58D7" w:rsidRDefault="00DB58D7" w:rsidP="00C962CB"/>
        </w:tc>
        <w:tc>
          <w:tcPr>
            <w:tcW w:w="7020" w:type="dxa"/>
          </w:tcPr>
          <w:p w:rsidR="00DB58D7" w:rsidRDefault="00DB58D7" w:rsidP="003143A3">
            <w:r>
              <w:t xml:space="preserve">Prime </w:t>
            </w:r>
            <w:proofErr w:type="spellStart"/>
            <w:r>
              <w:t>WellMate</w:t>
            </w:r>
            <w:proofErr w:type="spellEnd"/>
            <w:r>
              <w:t xml:space="preserve"> with </w:t>
            </w:r>
            <w:r w:rsidR="0047039B">
              <w:t>media</w:t>
            </w:r>
            <w:r>
              <w:t>.</w:t>
            </w:r>
          </w:p>
          <w:p w:rsidR="00DB58D7" w:rsidRDefault="00DB58D7" w:rsidP="003143A3"/>
        </w:tc>
      </w:tr>
      <w:tr w:rsidR="00DB58D7">
        <w:tc>
          <w:tcPr>
            <w:tcW w:w="1008" w:type="dxa"/>
          </w:tcPr>
          <w:p w:rsidR="00DB58D7" w:rsidRDefault="00DB58D7" w:rsidP="00C962CB">
            <w:r>
              <w:t>5.</w:t>
            </w:r>
          </w:p>
        </w:tc>
        <w:tc>
          <w:tcPr>
            <w:tcW w:w="810" w:type="dxa"/>
          </w:tcPr>
          <w:p w:rsidR="00DB58D7" w:rsidRDefault="00DB58D7" w:rsidP="00C962CB"/>
        </w:tc>
        <w:tc>
          <w:tcPr>
            <w:tcW w:w="7020" w:type="dxa"/>
          </w:tcPr>
          <w:p w:rsidR="00DB58D7" w:rsidRDefault="0047039B" w:rsidP="003143A3">
            <w:r>
              <w:t>Remove lids from plates and place in Left Stacker (height to 13.5), and then press Start</w:t>
            </w:r>
            <w:r w:rsidR="00436913">
              <w:t xml:space="preserve"> to fill column 24 with media.</w:t>
            </w:r>
          </w:p>
        </w:tc>
      </w:tr>
      <w:tr w:rsidR="00436913">
        <w:tc>
          <w:tcPr>
            <w:tcW w:w="1008" w:type="dxa"/>
          </w:tcPr>
          <w:p w:rsidR="00436913" w:rsidRDefault="00436913" w:rsidP="00C962CB">
            <w:r>
              <w:t>6.</w:t>
            </w:r>
          </w:p>
          <w:p w:rsidR="00436913" w:rsidRDefault="00436913" w:rsidP="00C962CB"/>
        </w:tc>
        <w:tc>
          <w:tcPr>
            <w:tcW w:w="810" w:type="dxa"/>
          </w:tcPr>
          <w:p w:rsidR="00436913" w:rsidRDefault="00436913" w:rsidP="00C962CB"/>
        </w:tc>
        <w:tc>
          <w:tcPr>
            <w:tcW w:w="7020" w:type="dxa"/>
          </w:tcPr>
          <w:p w:rsidR="00436913" w:rsidRDefault="00436913" w:rsidP="003D7826">
            <w:r>
              <w:t xml:space="preserve">Using the </w:t>
            </w:r>
            <w:proofErr w:type="spellStart"/>
            <w:r>
              <w:t>WellMate</w:t>
            </w:r>
            <w:proofErr w:type="spellEnd"/>
            <w:r>
              <w:t xml:space="preserve"> with Stackers, set to </w:t>
            </w:r>
            <w:r>
              <w:rPr>
                <w:b/>
              </w:rPr>
              <w:t>384</w:t>
            </w:r>
            <w:r>
              <w:t xml:space="preserve">, </w:t>
            </w:r>
            <w:r>
              <w:rPr>
                <w:b/>
              </w:rPr>
              <w:t>volume</w:t>
            </w:r>
            <w:r>
              <w:t xml:space="preserve"> to </w:t>
            </w:r>
            <w:r w:rsidR="003D7826">
              <w:rPr>
                <w:b/>
              </w:rPr>
              <w:t>5</w:t>
            </w:r>
            <w:r>
              <w:rPr>
                <w:b/>
              </w:rPr>
              <w:t>0</w:t>
            </w:r>
            <w:r>
              <w:t xml:space="preserve"> and </w:t>
            </w:r>
            <w:r>
              <w:rPr>
                <w:b/>
              </w:rPr>
              <w:t>columns</w:t>
            </w:r>
            <w:r>
              <w:t xml:space="preserve"> to </w:t>
            </w:r>
            <w:r>
              <w:rPr>
                <w:b/>
              </w:rPr>
              <w:t>1-23</w:t>
            </w:r>
            <w:r>
              <w:t xml:space="preserve">. </w:t>
            </w:r>
          </w:p>
        </w:tc>
      </w:tr>
      <w:tr w:rsidR="00436913">
        <w:tc>
          <w:tcPr>
            <w:tcW w:w="1008" w:type="dxa"/>
          </w:tcPr>
          <w:p w:rsidR="00436913" w:rsidRDefault="00436913" w:rsidP="00C962CB">
            <w:r>
              <w:t>7.</w:t>
            </w:r>
          </w:p>
        </w:tc>
        <w:tc>
          <w:tcPr>
            <w:tcW w:w="810" w:type="dxa"/>
          </w:tcPr>
          <w:p w:rsidR="00436913" w:rsidRDefault="00436913" w:rsidP="00C962CB"/>
        </w:tc>
        <w:tc>
          <w:tcPr>
            <w:tcW w:w="7020" w:type="dxa"/>
          </w:tcPr>
          <w:p w:rsidR="00436913" w:rsidRDefault="00436913" w:rsidP="001B0422">
            <w:r>
              <w:t xml:space="preserve">Prime </w:t>
            </w:r>
            <w:proofErr w:type="spellStart"/>
            <w:r>
              <w:t>WellMate</w:t>
            </w:r>
            <w:proofErr w:type="spellEnd"/>
            <w:r>
              <w:t xml:space="preserve"> with astrocytes.</w:t>
            </w:r>
          </w:p>
          <w:p w:rsidR="00436913" w:rsidRDefault="00436913" w:rsidP="001B0422"/>
        </w:tc>
      </w:tr>
      <w:tr w:rsidR="00436913">
        <w:tc>
          <w:tcPr>
            <w:tcW w:w="1008" w:type="dxa"/>
          </w:tcPr>
          <w:p w:rsidR="00436913" w:rsidRDefault="00436913" w:rsidP="00C962CB">
            <w:r>
              <w:t>8.</w:t>
            </w:r>
          </w:p>
          <w:p w:rsidR="00436913" w:rsidRDefault="00436913" w:rsidP="00C962CB"/>
        </w:tc>
        <w:tc>
          <w:tcPr>
            <w:tcW w:w="810" w:type="dxa"/>
          </w:tcPr>
          <w:p w:rsidR="00436913" w:rsidRDefault="00436913" w:rsidP="00C962CB"/>
        </w:tc>
        <w:tc>
          <w:tcPr>
            <w:tcW w:w="7020" w:type="dxa"/>
          </w:tcPr>
          <w:p w:rsidR="00436913" w:rsidRDefault="00436913" w:rsidP="00436913">
            <w:r>
              <w:t>Return plates to Left Stacker (height to 13.5), and then press Start to fill columns 1-23 with cells.</w:t>
            </w:r>
          </w:p>
        </w:tc>
      </w:tr>
      <w:tr w:rsidR="00436913">
        <w:tc>
          <w:tcPr>
            <w:tcW w:w="1008" w:type="dxa"/>
          </w:tcPr>
          <w:p w:rsidR="00436913" w:rsidRDefault="00436913" w:rsidP="00C962CB">
            <w:r>
              <w:t>9.</w:t>
            </w:r>
          </w:p>
          <w:p w:rsidR="00436913" w:rsidRDefault="00436913" w:rsidP="00C962CB"/>
        </w:tc>
        <w:tc>
          <w:tcPr>
            <w:tcW w:w="810" w:type="dxa"/>
          </w:tcPr>
          <w:p w:rsidR="00436913" w:rsidRDefault="00436913" w:rsidP="00C962CB"/>
        </w:tc>
        <w:tc>
          <w:tcPr>
            <w:tcW w:w="7020" w:type="dxa"/>
          </w:tcPr>
          <w:p w:rsidR="00436913" w:rsidRDefault="00436913" w:rsidP="001B0422">
            <w:r>
              <w:t>After adding cells to plates, let sit at room temperature on lab bench for 15 to 30 minutes to let cells settle and attach.</w:t>
            </w:r>
          </w:p>
        </w:tc>
      </w:tr>
      <w:tr w:rsidR="00436913">
        <w:tc>
          <w:tcPr>
            <w:tcW w:w="1008" w:type="dxa"/>
          </w:tcPr>
          <w:p w:rsidR="00436913" w:rsidRDefault="00436913" w:rsidP="00C962CB">
            <w:r>
              <w:t>10.</w:t>
            </w:r>
          </w:p>
          <w:p w:rsidR="00436913" w:rsidRDefault="00436913" w:rsidP="00C962CB"/>
        </w:tc>
        <w:tc>
          <w:tcPr>
            <w:tcW w:w="810" w:type="dxa"/>
          </w:tcPr>
          <w:p w:rsidR="00436913" w:rsidRDefault="00436913" w:rsidP="00C962CB"/>
        </w:tc>
        <w:tc>
          <w:tcPr>
            <w:tcW w:w="7020" w:type="dxa"/>
          </w:tcPr>
          <w:p w:rsidR="00436913" w:rsidRDefault="00436913" w:rsidP="001B0422">
            <w:r>
              <w:t xml:space="preserve">Place in TC Incubator, </w:t>
            </w:r>
            <w:proofErr w:type="spellStart"/>
            <w:r>
              <w:t>Liconix</w:t>
            </w:r>
            <w:proofErr w:type="spellEnd"/>
            <w:r>
              <w:t xml:space="preserve"> automated incubator, or </w:t>
            </w:r>
            <w:proofErr w:type="spellStart"/>
            <w:r>
              <w:t>Thermo</w:t>
            </w:r>
            <w:proofErr w:type="spellEnd"/>
            <w:r>
              <w:t xml:space="preserve"> </w:t>
            </w:r>
            <w:proofErr w:type="spellStart"/>
            <w:r>
              <w:t>CytoMat</w:t>
            </w:r>
            <w:proofErr w:type="spellEnd"/>
            <w:r>
              <w:t xml:space="preserve"> 2C automated Incubator 37</w:t>
            </w:r>
            <w:r w:rsidRPr="0047039B">
              <w:rPr>
                <w:vertAlign w:val="superscript"/>
              </w:rPr>
              <w:t>o</w:t>
            </w:r>
            <w:r>
              <w:t>C, 10% CO</w:t>
            </w:r>
            <w:r w:rsidRPr="0047039B">
              <w:rPr>
                <w:vertAlign w:val="subscript"/>
              </w:rPr>
              <w:t>2</w:t>
            </w:r>
            <w:r>
              <w:t>.</w:t>
            </w:r>
          </w:p>
        </w:tc>
      </w:tr>
      <w:tr w:rsidR="00436913">
        <w:tc>
          <w:tcPr>
            <w:tcW w:w="1008" w:type="dxa"/>
          </w:tcPr>
          <w:p w:rsidR="00436913" w:rsidRDefault="00436913" w:rsidP="00C962CB">
            <w:r>
              <w:t>11.</w:t>
            </w:r>
          </w:p>
          <w:p w:rsidR="00436913" w:rsidRDefault="00436913" w:rsidP="00C962CB"/>
        </w:tc>
        <w:tc>
          <w:tcPr>
            <w:tcW w:w="810" w:type="dxa"/>
          </w:tcPr>
          <w:p w:rsidR="00436913" w:rsidRDefault="00436913" w:rsidP="00C962CB"/>
        </w:tc>
        <w:tc>
          <w:tcPr>
            <w:tcW w:w="7020" w:type="dxa"/>
          </w:tcPr>
          <w:p w:rsidR="00436913" w:rsidRDefault="00436913" w:rsidP="001B0422">
            <w:r>
              <w:t xml:space="preserve">Wash </w:t>
            </w:r>
            <w:proofErr w:type="spellStart"/>
            <w:r>
              <w:t>Wellmate</w:t>
            </w:r>
            <w:proofErr w:type="spellEnd"/>
            <w:r>
              <w:t xml:space="preserve"> tubing with 4X ddH</w:t>
            </w:r>
            <w:r w:rsidRPr="00C82FFA">
              <w:rPr>
                <w:vertAlign w:val="subscript"/>
              </w:rPr>
              <w:t>2</w:t>
            </w:r>
            <w:r>
              <w:t xml:space="preserve">O, 4X </w:t>
            </w:r>
            <w:proofErr w:type="spellStart"/>
            <w:r>
              <w:t>EtOH</w:t>
            </w:r>
            <w:proofErr w:type="spellEnd"/>
            <w:r>
              <w:t>, 2X ddH</w:t>
            </w:r>
            <w:r w:rsidRPr="00C82FFA">
              <w:rPr>
                <w:vertAlign w:val="subscript"/>
              </w:rPr>
              <w:t>2</w:t>
            </w:r>
            <w:r>
              <w:t>O.</w:t>
            </w:r>
          </w:p>
        </w:tc>
      </w:tr>
    </w:tbl>
    <w:p w:rsidR="00644818" w:rsidRDefault="0047039B" w:rsidP="00644818">
      <w:pPr>
        <w:pStyle w:val="Heading3"/>
      </w:pPr>
      <w:r w:rsidRPr="00644818">
        <w:rPr>
          <w:b/>
          <w:szCs w:val="24"/>
          <w:u w:val="single"/>
        </w:rPr>
        <w:lastRenderedPageBreak/>
        <w:t xml:space="preserve">Day </w:t>
      </w:r>
      <w:r w:rsidR="00C24615">
        <w:rPr>
          <w:b/>
          <w:szCs w:val="24"/>
          <w:u w:val="single"/>
        </w:rPr>
        <w:t>3</w:t>
      </w:r>
      <w:r w:rsidRPr="00644818">
        <w:rPr>
          <w:szCs w:val="24"/>
        </w:rPr>
        <w:t xml:space="preserve">: </w:t>
      </w:r>
      <w:r w:rsidR="00644818">
        <w:t>Addition of compounds to cell plates:    Date</w:t>
      </w:r>
      <w:proofErr w:type="gramStart"/>
      <w:r w:rsidR="00644818">
        <w:t>:_</w:t>
      </w:r>
      <w:proofErr w:type="gramEnd"/>
      <w:r w:rsidR="00644818">
        <w:t>_____________</w:t>
      </w:r>
    </w:p>
    <w:p w:rsidR="00644818" w:rsidRDefault="00644818" w:rsidP="00644818">
      <w:pPr>
        <w:ind w:left="720"/>
      </w:pPr>
    </w:p>
    <w:p w:rsidR="00644818" w:rsidRPr="008A0C3A" w:rsidRDefault="00644818" w:rsidP="00644818">
      <w:pPr>
        <w:ind w:left="720"/>
      </w:pPr>
      <w:r>
        <w:t xml:space="preserve">In this step the 384 Pin Tool to add about 200 </w:t>
      </w:r>
      <w:proofErr w:type="spellStart"/>
      <w:proofErr w:type="gramStart"/>
      <w:r>
        <w:t>nL</w:t>
      </w:r>
      <w:proofErr w:type="spellEnd"/>
      <w:proofErr w:type="gramEnd"/>
      <w:r>
        <w:t xml:space="preserve"> of each compound to the cell plates.  This will be performed immediately after adding </w:t>
      </w:r>
      <w:proofErr w:type="spellStart"/>
      <w:r>
        <w:t>synaptosomes</w:t>
      </w:r>
      <w:proofErr w:type="spellEnd"/>
      <w:r>
        <w:t>.</w:t>
      </w:r>
    </w:p>
    <w:p w:rsidR="00644818" w:rsidRDefault="00644818" w:rsidP="00644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810"/>
        <w:gridCol w:w="7020"/>
      </w:tblGrid>
      <w:tr w:rsidR="00644818" w:rsidTr="000B1019">
        <w:tc>
          <w:tcPr>
            <w:tcW w:w="1008" w:type="dxa"/>
          </w:tcPr>
          <w:p w:rsidR="00644818" w:rsidRDefault="00644818" w:rsidP="000B1019">
            <w:r>
              <w:t>Task Number</w:t>
            </w:r>
          </w:p>
        </w:tc>
        <w:tc>
          <w:tcPr>
            <w:tcW w:w="810" w:type="dxa"/>
          </w:tcPr>
          <w:p w:rsidR="00644818" w:rsidRDefault="00644818" w:rsidP="000B1019">
            <w:r>
              <w:t>Check List</w:t>
            </w:r>
          </w:p>
        </w:tc>
        <w:tc>
          <w:tcPr>
            <w:tcW w:w="7020" w:type="dxa"/>
          </w:tcPr>
          <w:p w:rsidR="00644818" w:rsidRDefault="00644818" w:rsidP="000B1019">
            <w:r>
              <w:t>Action</w:t>
            </w:r>
          </w:p>
        </w:tc>
      </w:tr>
      <w:tr w:rsidR="00644818" w:rsidTr="000B1019">
        <w:tc>
          <w:tcPr>
            <w:tcW w:w="1008" w:type="dxa"/>
          </w:tcPr>
          <w:p w:rsidR="00644818" w:rsidRDefault="00644818" w:rsidP="000B1019">
            <w:r>
              <w:t>1.</w:t>
            </w:r>
          </w:p>
        </w:tc>
        <w:tc>
          <w:tcPr>
            <w:tcW w:w="810" w:type="dxa"/>
          </w:tcPr>
          <w:p w:rsidR="00644818" w:rsidRDefault="00644818" w:rsidP="000B1019"/>
        </w:tc>
        <w:tc>
          <w:tcPr>
            <w:tcW w:w="7020" w:type="dxa"/>
          </w:tcPr>
          <w:p w:rsidR="00644818" w:rsidRDefault="00644818" w:rsidP="000B1019">
            <w:r>
              <w:t>Set out compound plates to thaw at room temperature for 1 hour.</w:t>
            </w:r>
          </w:p>
          <w:p w:rsidR="00644818" w:rsidRDefault="00644818" w:rsidP="000B1019">
            <w:r>
              <w:t>Library:                                            # Plates:</w:t>
            </w:r>
          </w:p>
          <w:p w:rsidR="00644818" w:rsidRDefault="00644818" w:rsidP="000B1019">
            <w:r>
              <w:t xml:space="preserve">                  __________________                  __________________</w:t>
            </w:r>
          </w:p>
        </w:tc>
      </w:tr>
      <w:tr w:rsidR="00644818" w:rsidRPr="00C962CB" w:rsidTr="000B1019">
        <w:tc>
          <w:tcPr>
            <w:tcW w:w="1008" w:type="dxa"/>
          </w:tcPr>
          <w:p w:rsidR="00644818" w:rsidRDefault="00644818" w:rsidP="000B1019">
            <w:r>
              <w:t>2.</w:t>
            </w:r>
          </w:p>
        </w:tc>
        <w:tc>
          <w:tcPr>
            <w:tcW w:w="810" w:type="dxa"/>
          </w:tcPr>
          <w:p w:rsidR="00644818" w:rsidRDefault="00644818" w:rsidP="000B1019"/>
        </w:tc>
        <w:tc>
          <w:tcPr>
            <w:tcW w:w="7020" w:type="dxa"/>
          </w:tcPr>
          <w:p w:rsidR="00644818" w:rsidRDefault="00644818" w:rsidP="000B1019">
            <w:r>
              <w:t>Plate Labels:</w:t>
            </w:r>
          </w:p>
          <w:p w:rsidR="00644818" w:rsidRDefault="00644818" w:rsidP="000B1019">
            <w:r>
              <w:t xml:space="preserve">                     ______________________________________________________</w:t>
            </w:r>
          </w:p>
        </w:tc>
      </w:tr>
      <w:tr w:rsidR="00644818" w:rsidTr="000B1019">
        <w:tc>
          <w:tcPr>
            <w:tcW w:w="1008" w:type="dxa"/>
          </w:tcPr>
          <w:p w:rsidR="00644818" w:rsidRDefault="00644818" w:rsidP="000B1019">
            <w:r>
              <w:t>3.</w:t>
            </w:r>
          </w:p>
        </w:tc>
        <w:tc>
          <w:tcPr>
            <w:tcW w:w="810" w:type="dxa"/>
          </w:tcPr>
          <w:p w:rsidR="00644818" w:rsidRDefault="00644818" w:rsidP="000B1019"/>
        </w:tc>
        <w:tc>
          <w:tcPr>
            <w:tcW w:w="7020" w:type="dxa"/>
          </w:tcPr>
          <w:p w:rsidR="00644818" w:rsidRDefault="00644818" w:rsidP="000B1019">
            <w:r>
              <w:t xml:space="preserve">Manually place the following on the Deck of </w:t>
            </w:r>
            <w:proofErr w:type="spellStart"/>
            <w:r>
              <w:t>Sciclone</w:t>
            </w:r>
            <w:proofErr w:type="spellEnd"/>
            <w:r>
              <w:t>:</w:t>
            </w:r>
          </w:p>
          <w:p w:rsidR="00644818" w:rsidRDefault="00644818" w:rsidP="000B1019">
            <w:r w:rsidRPr="008A0C3A">
              <w:rPr>
                <w:b/>
              </w:rPr>
              <w:t>A1:</w:t>
            </w:r>
            <w:r>
              <w:t xml:space="preserve">  Pin Tool</w:t>
            </w:r>
          </w:p>
          <w:p w:rsidR="00644818" w:rsidRDefault="00644818" w:rsidP="000B1019">
            <w:r w:rsidRPr="008A0C3A">
              <w:rPr>
                <w:b/>
              </w:rPr>
              <w:t>B2:</w:t>
            </w:r>
            <w:r>
              <w:t xml:space="preserve">  Cleaning solution reservoir (fill with 150 mL)</w:t>
            </w:r>
          </w:p>
          <w:p w:rsidR="00644818" w:rsidRDefault="00644818" w:rsidP="000B1019">
            <w:r w:rsidRPr="008A0C3A">
              <w:rPr>
                <w:b/>
              </w:rPr>
              <w:t>B4:</w:t>
            </w:r>
            <w:r>
              <w:t xml:space="preserve">  Cleaning solution Blotting Station (</w:t>
            </w:r>
            <w:r w:rsidRPr="00973658">
              <w:t>Lint Free Blotting Media</w:t>
            </w:r>
            <w:r>
              <w:t xml:space="preserve"> on top of </w:t>
            </w:r>
            <w:r w:rsidRPr="00973658">
              <w:t>Polypropylene pad</w:t>
            </w:r>
            <w:r>
              <w:t xml:space="preserve"> inside of Omni Tray)</w:t>
            </w:r>
          </w:p>
          <w:p w:rsidR="00644818" w:rsidRDefault="00644818" w:rsidP="000B1019">
            <w:r w:rsidRPr="008A0C3A">
              <w:rPr>
                <w:b/>
              </w:rPr>
              <w:t>C2:</w:t>
            </w:r>
            <w:r>
              <w:t xml:space="preserve">  ddH2O reservoir  (fill with 200 mL)</w:t>
            </w:r>
          </w:p>
          <w:p w:rsidR="00644818" w:rsidRDefault="00644818" w:rsidP="000B1019">
            <w:r w:rsidRPr="008A0C3A">
              <w:rPr>
                <w:b/>
              </w:rPr>
              <w:t>C3:</w:t>
            </w:r>
            <w:r>
              <w:t xml:space="preserve">  ddH2O Blotting Station</w:t>
            </w:r>
          </w:p>
          <w:p w:rsidR="00644818" w:rsidRDefault="00644818" w:rsidP="000B1019">
            <w:r w:rsidRPr="008A0C3A">
              <w:rPr>
                <w:b/>
              </w:rPr>
              <w:t>C4:</w:t>
            </w:r>
            <w:r>
              <w:t xml:space="preserve">  Methanol </w:t>
            </w:r>
            <w:r w:rsidRPr="0058704E">
              <w:t xml:space="preserve">reservoir </w:t>
            </w:r>
            <w:r>
              <w:t>(fill with 200 mL, refill as needed-due to evaporation)</w:t>
            </w:r>
          </w:p>
          <w:p w:rsidR="00644818" w:rsidRDefault="00644818" w:rsidP="000B1019">
            <w:r w:rsidRPr="008A0C3A">
              <w:rPr>
                <w:b/>
              </w:rPr>
              <w:t>C5:</w:t>
            </w:r>
            <w:r>
              <w:t xml:space="preserve">  Methanol Blotting Station</w:t>
            </w:r>
          </w:p>
          <w:p w:rsidR="00644818" w:rsidRPr="008A0C3A" w:rsidRDefault="00644818" w:rsidP="000B1019">
            <w:r>
              <w:t>See Maestro Software “</w:t>
            </w:r>
            <w:r>
              <w:rPr>
                <w:b/>
              </w:rPr>
              <w:t>384head</w:t>
            </w:r>
            <w:r w:rsidRPr="00554D4F">
              <w:rPr>
                <w:b/>
              </w:rPr>
              <w:t xml:space="preserve">.app” </w:t>
            </w:r>
            <w:proofErr w:type="gramStart"/>
            <w:r w:rsidRPr="00554D4F">
              <w:rPr>
                <w:b/>
              </w:rPr>
              <w:t>Layout(</w:t>
            </w:r>
            <w:proofErr w:type="gramEnd"/>
            <w:r>
              <w:rPr>
                <w:b/>
              </w:rPr>
              <w:t>1</w:t>
            </w:r>
            <w:r w:rsidRPr="00554D4F">
              <w:rPr>
                <w:b/>
              </w:rPr>
              <w:t>).</w:t>
            </w:r>
          </w:p>
        </w:tc>
      </w:tr>
      <w:tr w:rsidR="00644818" w:rsidTr="000B1019">
        <w:tc>
          <w:tcPr>
            <w:tcW w:w="1008" w:type="dxa"/>
          </w:tcPr>
          <w:p w:rsidR="00644818" w:rsidRDefault="00644818" w:rsidP="000B1019">
            <w:r>
              <w:t>4.</w:t>
            </w:r>
          </w:p>
        </w:tc>
        <w:tc>
          <w:tcPr>
            <w:tcW w:w="810" w:type="dxa"/>
          </w:tcPr>
          <w:p w:rsidR="00644818" w:rsidRDefault="00644818" w:rsidP="000B1019"/>
        </w:tc>
        <w:tc>
          <w:tcPr>
            <w:tcW w:w="7020" w:type="dxa"/>
          </w:tcPr>
          <w:p w:rsidR="00644818" w:rsidRDefault="00644818" w:rsidP="000B1019">
            <w:r>
              <w:t xml:space="preserve">Make sure the </w:t>
            </w:r>
            <w:proofErr w:type="spellStart"/>
            <w:r w:rsidRPr="00A50C1D">
              <w:rPr>
                <w:b/>
              </w:rPr>
              <w:t>ALHLow</w:t>
            </w:r>
            <w:proofErr w:type="spellEnd"/>
            <w:r w:rsidRPr="00A50C1D">
              <w:rPr>
                <w:b/>
              </w:rPr>
              <w:t xml:space="preserve"> volume EZ-Swap</w:t>
            </w:r>
            <w:r>
              <w:t xml:space="preserve"> head is loaded on the </w:t>
            </w:r>
            <w:proofErr w:type="spellStart"/>
            <w:r>
              <w:t>SciClone</w:t>
            </w:r>
            <w:proofErr w:type="spellEnd"/>
            <w:r>
              <w:t>.</w:t>
            </w:r>
          </w:p>
          <w:p w:rsidR="00644818" w:rsidRPr="00C962CB" w:rsidRDefault="00644818" w:rsidP="000B1019"/>
        </w:tc>
      </w:tr>
      <w:tr w:rsidR="00644818" w:rsidTr="000B1019">
        <w:tc>
          <w:tcPr>
            <w:tcW w:w="1008" w:type="dxa"/>
          </w:tcPr>
          <w:p w:rsidR="00644818" w:rsidRDefault="00644818" w:rsidP="000B1019">
            <w:r>
              <w:t>5.</w:t>
            </w:r>
          </w:p>
          <w:p w:rsidR="00644818" w:rsidRDefault="00644818" w:rsidP="000B1019"/>
        </w:tc>
        <w:tc>
          <w:tcPr>
            <w:tcW w:w="810" w:type="dxa"/>
          </w:tcPr>
          <w:p w:rsidR="00644818" w:rsidRDefault="00644818" w:rsidP="000B1019"/>
        </w:tc>
        <w:tc>
          <w:tcPr>
            <w:tcW w:w="7020" w:type="dxa"/>
          </w:tcPr>
          <w:p w:rsidR="00644818" w:rsidRDefault="00644818" w:rsidP="00644818">
            <w:r>
              <w:t xml:space="preserve">Check astrocytes under microscope to make sure they are still alive and well formed, 50-70% confluent. Make sure the plates are in the </w:t>
            </w:r>
            <w:proofErr w:type="spellStart"/>
            <w:r>
              <w:t>Liconic</w:t>
            </w:r>
            <w:proofErr w:type="spellEnd"/>
            <w:r>
              <w:t xml:space="preserve"> Incubator </w:t>
            </w:r>
            <w:r w:rsidRPr="00644818">
              <w:rPr>
                <w:b/>
              </w:rPr>
              <w:t>Position 1</w:t>
            </w:r>
            <w:r>
              <w:t>.</w:t>
            </w:r>
          </w:p>
        </w:tc>
      </w:tr>
      <w:tr w:rsidR="00644818" w:rsidTr="000B1019">
        <w:tc>
          <w:tcPr>
            <w:tcW w:w="1008" w:type="dxa"/>
          </w:tcPr>
          <w:p w:rsidR="00644818" w:rsidRDefault="00644818" w:rsidP="000B1019">
            <w:r>
              <w:t>6.</w:t>
            </w:r>
          </w:p>
        </w:tc>
        <w:tc>
          <w:tcPr>
            <w:tcW w:w="810" w:type="dxa"/>
          </w:tcPr>
          <w:p w:rsidR="00644818" w:rsidRDefault="00644818" w:rsidP="000B1019"/>
        </w:tc>
        <w:tc>
          <w:tcPr>
            <w:tcW w:w="7020" w:type="dxa"/>
          </w:tcPr>
          <w:p w:rsidR="00644818" w:rsidRDefault="00644818" w:rsidP="000B1019">
            <w:r>
              <w:t xml:space="preserve">Remove foil on </w:t>
            </w:r>
            <w:r w:rsidRPr="00A50C1D">
              <w:rPr>
                <w:b/>
              </w:rPr>
              <w:t>compound plates</w:t>
            </w:r>
            <w:r>
              <w:t xml:space="preserve"> and place plates in the </w:t>
            </w:r>
            <w:r w:rsidRPr="00A50C1D">
              <w:rPr>
                <w:b/>
              </w:rPr>
              <w:t>Twister stack #1</w:t>
            </w:r>
            <w:r>
              <w:t xml:space="preserve">and </w:t>
            </w:r>
            <w:r w:rsidRPr="00DB58D7">
              <w:rPr>
                <w:b/>
              </w:rPr>
              <w:t>#2</w:t>
            </w:r>
            <w:r>
              <w:t xml:space="preserve"> if more than 39 plates.  First Plate on top.  Barcodes facing out.</w:t>
            </w:r>
          </w:p>
        </w:tc>
      </w:tr>
      <w:tr w:rsidR="00644818" w:rsidTr="000B1019">
        <w:tc>
          <w:tcPr>
            <w:tcW w:w="1008" w:type="dxa"/>
          </w:tcPr>
          <w:p w:rsidR="00644818" w:rsidRDefault="00644818" w:rsidP="000B1019">
            <w:r>
              <w:t>7.</w:t>
            </w:r>
          </w:p>
          <w:p w:rsidR="00644818" w:rsidRDefault="00644818" w:rsidP="000B1019"/>
        </w:tc>
        <w:tc>
          <w:tcPr>
            <w:tcW w:w="810" w:type="dxa"/>
          </w:tcPr>
          <w:p w:rsidR="00644818" w:rsidRDefault="00644818" w:rsidP="000B1019"/>
        </w:tc>
        <w:tc>
          <w:tcPr>
            <w:tcW w:w="7020" w:type="dxa"/>
          </w:tcPr>
          <w:p w:rsidR="00644818" w:rsidRDefault="00644818" w:rsidP="000B1019">
            <w:r>
              <w:t xml:space="preserve">Open </w:t>
            </w:r>
            <w:proofErr w:type="spellStart"/>
            <w:r>
              <w:rPr>
                <w:b/>
              </w:rPr>
              <w:t>iLink</w:t>
            </w:r>
            <w:proofErr w:type="spellEnd"/>
            <w:r>
              <w:rPr>
                <w:b/>
              </w:rPr>
              <w:t xml:space="preserve"> Pro</w:t>
            </w:r>
            <w:r>
              <w:t>.  Wait for resources to be created.  May need to select “</w:t>
            </w:r>
            <w:r>
              <w:rPr>
                <w:b/>
              </w:rPr>
              <w:t>Update</w:t>
            </w:r>
            <w:r>
              <w:t xml:space="preserve">” on the </w:t>
            </w:r>
            <w:proofErr w:type="spellStart"/>
            <w:r>
              <w:t>AnalystGT</w:t>
            </w:r>
            <w:proofErr w:type="spellEnd"/>
            <w:r>
              <w:t xml:space="preserve"> computer.</w:t>
            </w:r>
          </w:p>
        </w:tc>
      </w:tr>
      <w:tr w:rsidR="00644818" w:rsidTr="000B1019">
        <w:trPr>
          <w:trHeight w:val="548"/>
        </w:trPr>
        <w:tc>
          <w:tcPr>
            <w:tcW w:w="1008" w:type="dxa"/>
          </w:tcPr>
          <w:p w:rsidR="00644818" w:rsidRDefault="00644818" w:rsidP="000B1019">
            <w:r>
              <w:t>8.</w:t>
            </w:r>
          </w:p>
        </w:tc>
        <w:tc>
          <w:tcPr>
            <w:tcW w:w="810" w:type="dxa"/>
          </w:tcPr>
          <w:p w:rsidR="00644818" w:rsidRDefault="00644818" w:rsidP="000B1019"/>
        </w:tc>
        <w:tc>
          <w:tcPr>
            <w:tcW w:w="7020" w:type="dxa"/>
          </w:tcPr>
          <w:p w:rsidR="00644818" w:rsidRPr="002025C9" w:rsidRDefault="00644818" w:rsidP="000B1019">
            <w:r>
              <w:rPr>
                <w:bCs/>
              </w:rPr>
              <w:t>Click on the “</w:t>
            </w:r>
            <w:r>
              <w:rPr>
                <w:b/>
                <w:bCs/>
              </w:rPr>
              <w:t>Run Method</w:t>
            </w:r>
            <w:r>
              <w:rPr>
                <w:bCs/>
              </w:rPr>
              <w:t>” Button.</w:t>
            </w:r>
          </w:p>
        </w:tc>
      </w:tr>
      <w:tr w:rsidR="00644818" w:rsidTr="000B1019">
        <w:tc>
          <w:tcPr>
            <w:tcW w:w="1008" w:type="dxa"/>
          </w:tcPr>
          <w:p w:rsidR="00644818" w:rsidRDefault="00644818" w:rsidP="000B1019">
            <w:r>
              <w:t>9.</w:t>
            </w:r>
          </w:p>
        </w:tc>
        <w:tc>
          <w:tcPr>
            <w:tcW w:w="810" w:type="dxa"/>
          </w:tcPr>
          <w:p w:rsidR="00644818" w:rsidRDefault="00644818" w:rsidP="000B1019"/>
        </w:tc>
        <w:tc>
          <w:tcPr>
            <w:tcW w:w="7020" w:type="dxa"/>
          </w:tcPr>
          <w:p w:rsidR="00644818" w:rsidRPr="006B280D" w:rsidRDefault="00644818" w:rsidP="000B1019">
            <w:r>
              <w:t>Select Method “</w:t>
            </w:r>
            <w:r>
              <w:rPr>
                <w:b/>
              </w:rPr>
              <w:t>2XCompAdd1XPos1.mth</w:t>
            </w:r>
            <w:r>
              <w:t xml:space="preserve">” making sure the first cell plate is in position 1.  This Method is located in the </w:t>
            </w:r>
            <w:proofErr w:type="spellStart"/>
            <w:r w:rsidRPr="005C453A">
              <w:rPr>
                <w:b/>
              </w:rPr>
              <w:t>CellBased</w:t>
            </w:r>
            <w:proofErr w:type="spellEnd"/>
            <w:r>
              <w:t xml:space="preserve"> Folder.  Click </w:t>
            </w:r>
            <w:r>
              <w:rPr>
                <w:b/>
              </w:rPr>
              <w:t>Finish</w:t>
            </w:r>
            <w:r>
              <w:t>.</w:t>
            </w:r>
          </w:p>
        </w:tc>
      </w:tr>
      <w:tr w:rsidR="00644818" w:rsidTr="000B1019">
        <w:tc>
          <w:tcPr>
            <w:tcW w:w="1008" w:type="dxa"/>
          </w:tcPr>
          <w:p w:rsidR="00644818" w:rsidRDefault="00644818" w:rsidP="000B1019">
            <w:r>
              <w:t>10.</w:t>
            </w:r>
          </w:p>
        </w:tc>
        <w:tc>
          <w:tcPr>
            <w:tcW w:w="810" w:type="dxa"/>
          </w:tcPr>
          <w:p w:rsidR="00644818" w:rsidRDefault="00644818" w:rsidP="000B1019"/>
        </w:tc>
        <w:tc>
          <w:tcPr>
            <w:tcW w:w="7020" w:type="dxa"/>
          </w:tcPr>
          <w:p w:rsidR="00644818" w:rsidRDefault="00644818" w:rsidP="000B1019">
            <w:r>
              <w:t xml:space="preserve">Select </w:t>
            </w:r>
            <w:r>
              <w:rPr>
                <w:b/>
              </w:rPr>
              <w:t># of Runs</w:t>
            </w:r>
            <w:r>
              <w:t xml:space="preserve"> = number of cell plates.     </w:t>
            </w:r>
          </w:p>
          <w:p w:rsidR="00644818" w:rsidRPr="007B7B4F" w:rsidRDefault="00644818" w:rsidP="000B1019">
            <w:r>
              <w:t xml:space="preserve">                                       Number of Runs:_______________________________         </w:t>
            </w:r>
          </w:p>
        </w:tc>
      </w:tr>
      <w:tr w:rsidR="00644818" w:rsidTr="000B1019">
        <w:tc>
          <w:tcPr>
            <w:tcW w:w="1008" w:type="dxa"/>
          </w:tcPr>
          <w:p w:rsidR="00644818" w:rsidRDefault="00644818" w:rsidP="000B1019">
            <w:r>
              <w:t>11.</w:t>
            </w:r>
          </w:p>
        </w:tc>
        <w:tc>
          <w:tcPr>
            <w:tcW w:w="810" w:type="dxa"/>
          </w:tcPr>
          <w:p w:rsidR="00644818" w:rsidRDefault="00644818" w:rsidP="000B1019"/>
        </w:tc>
        <w:tc>
          <w:tcPr>
            <w:tcW w:w="7020" w:type="dxa"/>
          </w:tcPr>
          <w:p w:rsidR="00644818" w:rsidRDefault="00644818" w:rsidP="000B1019">
            <w:r>
              <w:t xml:space="preserve">Click on the </w:t>
            </w:r>
            <w:r>
              <w:rPr>
                <w:b/>
              </w:rPr>
              <w:t xml:space="preserve">INITIALIZE </w:t>
            </w:r>
            <w:r w:rsidRPr="007B7B4F">
              <w:t>button</w:t>
            </w:r>
            <w:r>
              <w:t xml:space="preserve">.  Wait until everything is initialized and </w:t>
            </w:r>
            <w:r w:rsidRPr="007B7B4F">
              <w:rPr>
                <w:b/>
              </w:rPr>
              <w:t>RUN</w:t>
            </w:r>
            <w:r>
              <w:t xml:space="preserve"> is available.</w:t>
            </w:r>
          </w:p>
        </w:tc>
      </w:tr>
      <w:tr w:rsidR="00644818" w:rsidRPr="00DE4093" w:rsidTr="000B1019">
        <w:tc>
          <w:tcPr>
            <w:tcW w:w="1008" w:type="dxa"/>
          </w:tcPr>
          <w:p w:rsidR="00644818" w:rsidRDefault="00644818" w:rsidP="000B1019">
            <w:r>
              <w:t>12.</w:t>
            </w:r>
          </w:p>
          <w:p w:rsidR="00644818" w:rsidRDefault="00644818" w:rsidP="000B1019"/>
        </w:tc>
        <w:tc>
          <w:tcPr>
            <w:tcW w:w="810" w:type="dxa"/>
          </w:tcPr>
          <w:p w:rsidR="00644818" w:rsidRDefault="00644818" w:rsidP="000B1019"/>
        </w:tc>
        <w:tc>
          <w:tcPr>
            <w:tcW w:w="7020" w:type="dxa"/>
          </w:tcPr>
          <w:p w:rsidR="00644818" w:rsidRDefault="00644818" w:rsidP="000B1019">
            <w:r>
              <w:t xml:space="preserve">Select the </w:t>
            </w:r>
            <w:r>
              <w:rPr>
                <w:b/>
              </w:rPr>
              <w:t>RUN</w:t>
            </w:r>
            <w:r>
              <w:t xml:space="preserve"> button in </w:t>
            </w:r>
            <w:proofErr w:type="spellStart"/>
            <w:r>
              <w:rPr>
                <w:b/>
              </w:rPr>
              <w:t>iLinkPro</w:t>
            </w:r>
            <w:proofErr w:type="spellEnd"/>
            <w:r>
              <w:t xml:space="preserve"> to start the run.</w:t>
            </w:r>
          </w:p>
          <w:p w:rsidR="00644818" w:rsidRPr="00764224" w:rsidRDefault="00644818" w:rsidP="000B1019">
            <w:r>
              <w:t xml:space="preserve">                                                                                Time:________________</w:t>
            </w:r>
          </w:p>
        </w:tc>
      </w:tr>
      <w:tr w:rsidR="00644818" w:rsidRPr="00DE4093" w:rsidTr="000B1019">
        <w:tc>
          <w:tcPr>
            <w:tcW w:w="1008" w:type="dxa"/>
          </w:tcPr>
          <w:p w:rsidR="00644818" w:rsidRDefault="00644818" w:rsidP="000B1019">
            <w:r>
              <w:t>13.</w:t>
            </w:r>
          </w:p>
          <w:p w:rsidR="00644818" w:rsidRDefault="00644818" w:rsidP="000B1019"/>
        </w:tc>
        <w:tc>
          <w:tcPr>
            <w:tcW w:w="810" w:type="dxa"/>
          </w:tcPr>
          <w:p w:rsidR="00644818" w:rsidRDefault="00644818" w:rsidP="000B1019"/>
        </w:tc>
        <w:tc>
          <w:tcPr>
            <w:tcW w:w="7020" w:type="dxa"/>
          </w:tcPr>
          <w:p w:rsidR="00644818" w:rsidRPr="00764224" w:rsidRDefault="00644818" w:rsidP="000B1019">
            <w:r>
              <w:t>During the run you may need to re-fill the Methanol reservoir.</w:t>
            </w:r>
          </w:p>
        </w:tc>
      </w:tr>
      <w:tr w:rsidR="00644818" w:rsidTr="000B1019">
        <w:tc>
          <w:tcPr>
            <w:tcW w:w="1008" w:type="dxa"/>
          </w:tcPr>
          <w:p w:rsidR="00644818" w:rsidRDefault="00644818" w:rsidP="000B1019">
            <w:r>
              <w:t>14.</w:t>
            </w:r>
          </w:p>
          <w:p w:rsidR="00644818" w:rsidRDefault="00644818" w:rsidP="000B1019"/>
        </w:tc>
        <w:tc>
          <w:tcPr>
            <w:tcW w:w="810" w:type="dxa"/>
          </w:tcPr>
          <w:p w:rsidR="00644818" w:rsidRDefault="00644818" w:rsidP="000B1019"/>
        </w:tc>
        <w:tc>
          <w:tcPr>
            <w:tcW w:w="7020" w:type="dxa"/>
          </w:tcPr>
          <w:p w:rsidR="00644818" w:rsidRPr="00DE4093" w:rsidRDefault="00644818" w:rsidP="000B1019">
            <w:pPr>
              <w:rPr>
                <w:u w:val="single"/>
              </w:rPr>
            </w:pPr>
            <w:r>
              <w:t xml:space="preserve">At end of run, using the </w:t>
            </w:r>
            <w:r w:rsidRPr="007B7B4F">
              <w:rPr>
                <w:b/>
              </w:rPr>
              <w:t>Maestro Software</w:t>
            </w:r>
            <w:r>
              <w:t>, run method “</w:t>
            </w:r>
            <w:proofErr w:type="spellStart"/>
            <w:r w:rsidRPr="001F7BFB">
              <w:rPr>
                <w:b/>
              </w:rPr>
              <w:t>CleanPins</w:t>
            </w:r>
            <w:proofErr w:type="spellEnd"/>
            <w:r>
              <w:t>”.  Then unload the Pin Tool with the “</w:t>
            </w:r>
            <w:proofErr w:type="spellStart"/>
            <w:r w:rsidRPr="001F7BFB">
              <w:rPr>
                <w:b/>
              </w:rPr>
              <w:t>ParkPin</w:t>
            </w:r>
            <w:proofErr w:type="spellEnd"/>
            <w:r>
              <w:t>” method.</w:t>
            </w:r>
          </w:p>
        </w:tc>
      </w:tr>
      <w:tr w:rsidR="00644818" w:rsidTr="000B1019">
        <w:tc>
          <w:tcPr>
            <w:tcW w:w="1008" w:type="dxa"/>
          </w:tcPr>
          <w:p w:rsidR="00644818" w:rsidRDefault="00644818" w:rsidP="000B1019">
            <w:r>
              <w:t>15.</w:t>
            </w:r>
          </w:p>
          <w:p w:rsidR="00644818" w:rsidRDefault="00644818" w:rsidP="000B1019"/>
        </w:tc>
        <w:tc>
          <w:tcPr>
            <w:tcW w:w="810" w:type="dxa"/>
          </w:tcPr>
          <w:p w:rsidR="00644818" w:rsidRDefault="00644818" w:rsidP="000B1019"/>
        </w:tc>
        <w:tc>
          <w:tcPr>
            <w:tcW w:w="7020" w:type="dxa"/>
          </w:tcPr>
          <w:p w:rsidR="00644818" w:rsidRPr="00DE4093" w:rsidRDefault="00644818" w:rsidP="000B1019">
            <w:r>
              <w:t xml:space="preserve">Exit the </w:t>
            </w:r>
            <w:proofErr w:type="spellStart"/>
            <w:r>
              <w:rPr>
                <w:b/>
              </w:rPr>
              <w:t>iLink</w:t>
            </w:r>
            <w:proofErr w:type="spellEnd"/>
            <w:r>
              <w:rPr>
                <w:b/>
              </w:rPr>
              <w:t xml:space="preserve"> Pro</w:t>
            </w:r>
            <w:r>
              <w:t xml:space="preserve"> software.</w:t>
            </w:r>
          </w:p>
        </w:tc>
      </w:tr>
      <w:tr w:rsidR="00644818" w:rsidTr="000B1019">
        <w:tc>
          <w:tcPr>
            <w:tcW w:w="1008" w:type="dxa"/>
          </w:tcPr>
          <w:p w:rsidR="00644818" w:rsidRDefault="00644818" w:rsidP="000B1019">
            <w:r>
              <w:t>16.</w:t>
            </w:r>
          </w:p>
          <w:p w:rsidR="00644818" w:rsidRDefault="00644818" w:rsidP="000B1019"/>
        </w:tc>
        <w:tc>
          <w:tcPr>
            <w:tcW w:w="810" w:type="dxa"/>
          </w:tcPr>
          <w:p w:rsidR="00644818" w:rsidRDefault="00644818" w:rsidP="000B1019"/>
        </w:tc>
        <w:tc>
          <w:tcPr>
            <w:tcW w:w="7020" w:type="dxa"/>
          </w:tcPr>
          <w:p w:rsidR="00644818" w:rsidRDefault="00644818" w:rsidP="000B1019">
            <w:r>
              <w:t xml:space="preserve">Reseal compound plates with </w:t>
            </w:r>
            <w:r w:rsidRPr="006513CC">
              <w:rPr>
                <w:b/>
              </w:rPr>
              <w:t xml:space="preserve">Agilent </w:t>
            </w:r>
            <w:r>
              <w:rPr>
                <w:b/>
              </w:rPr>
              <w:t>S</w:t>
            </w:r>
            <w:r w:rsidRPr="006513CC">
              <w:rPr>
                <w:b/>
              </w:rPr>
              <w:t>ystem</w:t>
            </w:r>
            <w:r>
              <w:t xml:space="preserve">.  Place in BC-2 Stack 3 and run the </w:t>
            </w:r>
            <w:r>
              <w:rPr>
                <w:b/>
              </w:rPr>
              <w:t>Seal 384.pro</w:t>
            </w:r>
            <w:r>
              <w:t xml:space="preserve"> (170</w:t>
            </w:r>
            <w:r w:rsidRPr="001A4B30">
              <w:rPr>
                <w:vertAlign w:val="superscript"/>
              </w:rPr>
              <w:t>o</w:t>
            </w:r>
            <w:r>
              <w:t xml:space="preserve">C, 1”) method in </w:t>
            </w:r>
            <w:proofErr w:type="spellStart"/>
            <w:r>
              <w:rPr>
                <w:b/>
              </w:rPr>
              <w:t>VWorks</w:t>
            </w:r>
            <w:proofErr w:type="spellEnd"/>
            <w:r>
              <w:t xml:space="preserve"> and return plates to -20</w:t>
            </w:r>
            <w:r w:rsidRPr="001A4B30">
              <w:rPr>
                <w:vertAlign w:val="superscript"/>
              </w:rPr>
              <w:t>o</w:t>
            </w:r>
            <w:r>
              <w:t>C.</w:t>
            </w:r>
          </w:p>
        </w:tc>
      </w:tr>
      <w:tr w:rsidR="00644818" w:rsidTr="000B1019">
        <w:tc>
          <w:tcPr>
            <w:tcW w:w="1008" w:type="dxa"/>
          </w:tcPr>
          <w:p w:rsidR="00644818" w:rsidRDefault="00644818" w:rsidP="000B1019">
            <w:r>
              <w:t>17.</w:t>
            </w:r>
          </w:p>
        </w:tc>
        <w:tc>
          <w:tcPr>
            <w:tcW w:w="810" w:type="dxa"/>
          </w:tcPr>
          <w:p w:rsidR="00644818" w:rsidRDefault="00644818" w:rsidP="000B1019"/>
        </w:tc>
        <w:tc>
          <w:tcPr>
            <w:tcW w:w="7020" w:type="dxa"/>
          </w:tcPr>
          <w:p w:rsidR="00644818" w:rsidRDefault="00644818" w:rsidP="000B1019">
            <w:r>
              <w:t>Reuse Cleaning solution by pouring in Cleaning solution storage bottle and storing in Corrosives cabinet.  Dispose ddH20 and Methanol.  Cover all Omni trays for future use.  Replace with fresh blotting material as needed.</w:t>
            </w:r>
          </w:p>
        </w:tc>
      </w:tr>
      <w:tr w:rsidR="00644818" w:rsidTr="000B1019">
        <w:tc>
          <w:tcPr>
            <w:tcW w:w="1008" w:type="dxa"/>
          </w:tcPr>
          <w:p w:rsidR="00644818" w:rsidRDefault="00644818" w:rsidP="000B1019">
            <w:r>
              <w:t>18.</w:t>
            </w:r>
          </w:p>
        </w:tc>
        <w:tc>
          <w:tcPr>
            <w:tcW w:w="810" w:type="dxa"/>
          </w:tcPr>
          <w:p w:rsidR="00644818" w:rsidRDefault="00644818" w:rsidP="000B1019"/>
        </w:tc>
        <w:tc>
          <w:tcPr>
            <w:tcW w:w="7020" w:type="dxa"/>
          </w:tcPr>
          <w:p w:rsidR="00644818" w:rsidRDefault="00644818" w:rsidP="000B1019">
            <w:r>
              <w:t>Barcode File Name:</w:t>
            </w:r>
          </w:p>
          <w:p w:rsidR="00644818" w:rsidRDefault="00644818" w:rsidP="000B1019">
            <w:r>
              <w:t xml:space="preserve">                               ______________________________</w:t>
            </w:r>
          </w:p>
        </w:tc>
      </w:tr>
    </w:tbl>
    <w:p w:rsidR="00644818" w:rsidRPr="00D35BDB" w:rsidRDefault="00644818" w:rsidP="00644818"/>
    <w:p w:rsidR="0047039B" w:rsidRPr="007C0ED0" w:rsidRDefault="0047039B" w:rsidP="0047039B">
      <w:pPr>
        <w:pStyle w:val="Heading3"/>
        <w:rPr>
          <w:szCs w:val="24"/>
        </w:rPr>
      </w:pPr>
      <w:proofErr w:type="gramStart"/>
      <w:r>
        <w:rPr>
          <w:szCs w:val="24"/>
        </w:rPr>
        <w:lastRenderedPageBreak/>
        <w:t xml:space="preserve">Addition of </w:t>
      </w:r>
      <w:proofErr w:type="spellStart"/>
      <w:r>
        <w:rPr>
          <w:szCs w:val="24"/>
        </w:rPr>
        <w:t>Synaptosomes</w:t>
      </w:r>
      <w:proofErr w:type="spellEnd"/>
      <w:r>
        <w:t>.</w:t>
      </w:r>
      <w:proofErr w:type="gramEnd"/>
      <w:r>
        <w:t xml:space="preserve">  </w:t>
      </w:r>
      <w:r>
        <w:rPr>
          <w:sz w:val="22"/>
        </w:rPr>
        <w:t xml:space="preserve">                </w:t>
      </w:r>
      <w:r w:rsidRPr="000C4F8F">
        <w:rPr>
          <w:szCs w:val="24"/>
        </w:rPr>
        <w:t>Date</w:t>
      </w:r>
      <w:proofErr w:type="gramStart"/>
      <w:r w:rsidRPr="000C4F8F">
        <w:rPr>
          <w:szCs w:val="24"/>
        </w:rPr>
        <w:t>:_</w:t>
      </w:r>
      <w:proofErr w:type="gramEnd"/>
      <w:r w:rsidRPr="000C4F8F">
        <w:rPr>
          <w:szCs w:val="24"/>
        </w:rPr>
        <w:t>________</w:t>
      </w:r>
      <w:r>
        <w:rPr>
          <w:szCs w:val="24"/>
        </w:rPr>
        <w:t>____</w:t>
      </w:r>
      <w:r w:rsidRPr="000C4F8F">
        <w:rPr>
          <w:szCs w:val="24"/>
        </w:rPr>
        <w:t xml:space="preserve">  </w:t>
      </w:r>
    </w:p>
    <w:p w:rsidR="0047039B" w:rsidRDefault="0047039B" w:rsidP="0047039B">
      <w:pPr>
        <w:pStyle w:val="Heading3"/>
        <w:numPr>
          <w:ilvl w:val="0"/>
          <w:numId w:val="0"/>
        </w:numPr>
        <w:ind w:left="720"/>
        <w:rPr>
          <w:sz w:val="20"/>
        </w:rPr>
      </w:pPr>
    </w:p>
    <w:p w:rsidR="0047039B" w:rsidRDefault="0047039B" w:rsidP="0047039B">
      <w:pPr>
        <w:pStyle w:val="Heading3"/>
        <w:numPr>
          <w:ilvl w:val="0"/>
          <w:numId w:val="0"/>
        </w:numPr>
        <w:ind w:left="720"/>
        <w:rPr>
          <w:sz w:val="20"/>
        </w:rPr>
      </w:pPr>
      <w:r>
        <w:rPr>
          <w:sz w:val="20"/>
        </w:rPr>
        <w:t xml:space="preserve">This step will add </w:t>
      </w:r>
      <w:r w:rsidR="003D7826">
        <w:rPr>
          <w:sz w:val="20"/>
        </w:rPr>
        <w:t>4</w:t>
      </w:r>
      <w:r>
        <w:rPr>
          <w:sz w:val="20"/>
        </w:rPr>
        <w:t xml:space="preserve">0 </w:t>
      </w:r>
      <w:r w:rsidRPr="00306BD7">
        <w:rPr>
          <w:rFonts w:ascii="Symbol" w:hAnsi="Symbol"/>
          <w:sz w:val="20"/>
        </w:rPr>
        <w:t></w:t>
      </w:r>
      <w:r w:rsidRPr="00306BD7">
        <w:rPr>
          <w:sz w:val="20"/>
        </w:rPr>
        <w:t>L</w:t>
      </w:r>
      <w:r w:rsidR="00C82FFA">
        <w:rPr>
          <w:sz w:val="20"/>
        </w:rPr>
        <w:t xml:space="preserve"> of media</w:t>
      </w:r>
      <w:r>
        <w:rPr>
          <w:sz w:val="20"/>
        </w:rPr>
        <w:t xml:space="preserve"> </w:t>
      </w:r>
      <w:r w:rsidR="0070688C">
        <w:rPr>
          <w:sz w:val="20"/>
        </w:rPr>
        <w:t>containing</w:t>
      </w:r>
      <w:r w:rsidR="00C82FFA">
        <w:rPr>
          <w:sz w:val="20"/>
        </w:rPr>
        <w:t xml:space="preserve"> 0.</w:t>
      </w:r>
      <w:r w:rsidR="003D7826">
        <w:rPr>
          <w:sz w:val="20"/>
        </w:rPr>
        <w:t>22</w:t>
      </w:r>
      <w:r w:rsidR="00C82FFA">
        <w:rPr>
          <w:sz w:val="20"/>
        </w:rPr>
        <w:t xml:space="preserve">5% Serum and 0.5 </w:t>
      </w:r>
      <w:r w:rsidR="00C82FFA" w:rsidRPr="00306BD7">
        <w:rPr>
          <w:rFonts w:ascii="Symbol" w:hAnsi="Symbol"/>
          <w:sz w:val="20"/>
        </w:rPr>
        <w:t></w:t>
      </w:r>
      <w:r w:rsidR="00C82FFA" w:rsidRPr="00306BD7">
        <w:rPr>
          <w:sz w:val="20"/>
        </w:rPr>
        <w:t>L</w:t>
      </w:r>
      <w:r w:rsidR="00C82FFA">
        <w:rPr>
          <w:sz w:val="20"/>
        </w:rPr>
        <w:t xml:space="preserve"> of </w:t>
      </w:r>
      <w:proofErr w:type="spellStart"/>
      <w:r w:rsidR="00C82FFA">
        <w:rPr>
          <w:sz w:val="20"/>
        </w:rPr>
        <w:t>pHrodo</w:t>
      </w:r>
      <w:proofErr w:type="spellEnd"/>
      <w:r w:rsidR="00C82FFA">
        <w:rPr>
          <w:sz w:val="20"/>
        </w:rPr>
        <w:t xml:space="preserve"> labeled </w:t>
      </w:r>
      <w:proofErr w:type="spellStart"/>
      <w:r w:rsidR="00C82FFA">
        <w:rPr>
          <w:sz w:val="20"/>
        </w:rPr>
        <w:t>Synaptosomes</w:t>
      </w:r>
      <w:proofErr w:type="spellEnd"/>
      <w:r w:rsidR="00C82FFA">
        <w:rPr>
          <w:sz w:val="20"/>
        </w:rPr>
        <w:t xml:space="preserve"> </w:t>
      </w:r>
      <w:r>
        <w:rPr>
          <w:sz w:val="20"/>
        </w:rPr>
        <w:t>to columns 1 to 2</w:t>
      </w:r>
      <w:r w:rsidR="00C82FFA">
        <w:rPr>
          <w:sz w:val="20"/>
        </w:rPr>
        <w:t>2</w:t>
      </w:r>
      <w:r w:rsidR="0041107B">
        <w:rPr>
          <w:sz w:val="20"/>
        </w:rPr>
        <w:t>, and 24</w:t>
      </w:r>
      <w:r>
        <w:rPr>
          <w:sz w:val="20"/>
        </w:rPr>
        <w:t xml:space="preserve"> of a 384-well plate.  </w:t>
      </w:r>
    </w:p>
    <w:p w:rsidR="0047039B" w:rsidRPr="00DA7239" w:rsidRDefault="0047039B" w:rsidP="004703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810"/>
        <w:gridCol w:w="7020"/>
      </w:tblGrid>
      <w:tr w:rsidR="0047039B" w:rsidTr="00A12DB1">
        <w:tc>
          <w:tcPr>
            <w:tcW w:w="1008" w:type="dxa"/>
          </w:tcPr>
          <w:p w:rsidR="0047039B" w:rsidRDefault="0047039B" w:rsidP="00A12DB1">
            <w:r>
              <w:t>Task Number</w:t>
            </w:r>
          </w:p>
        </w:tc>
        <w:tc>
          <w:tcPr>
            <w:tcW w:w="810" w:type="dxa"/>
          </w:tcPr>
          <w:p w:rsidR="0047039B" w:rsidRDefault="0047039B" w:rsidP="00A12DB1">
            <w:r>
              <w:t>Check List</w:t>
            </w:r>
          </w:p>
        </w:tc>
        <w:tc>
          <w:tcPr>
            <w:tcW w:w="7020" w:type="dxa"/>
          </w:tcPr>
          <w:p w:rsidR="0047039B" w:rsidRDefault="0047039B" w:rsidP="00A12DB1">
            <w:r>
              <w:t>Action</w:t>
            </w:r>
          </w:p>
        </w:tc>
      </w:tr>
      <w:tr w:rsidR="00644818" w:rsidTr="00A12DB1">
        <w:tc>
          <w:tcPr>
            <w:tcW w:w="1008" w:type="dxa"/>
          </w:tcPr>
          <w:p w:rsidR="00644818" w:rsidRDefault="00644818" w:rsidP="00A12DB1">
            <w:r>
              <w:t>1.</w:t>
            </w:r>
          </w:p>
          <w:p w:rsidR="00644818" w:rsidRDefault="00644818" w:rsidP="00A12DB1"/>
        </w:tc>
        <w:tc>
          <w:tcPr>
            <w:tcW w:w="810" w:type="dxa"/>
          </w:tcPr>
          <w:p w:rsidR="00644818" w:rsidRDefault="00644818" w:rsidP="00A12DB1"/>
        </w:tc>
        <w:tc>
          <w:tcPr>
            <w:tcW w:w="7020" w:type="dxa"/>
          </w:tcPr>
          <w:p w:rsidR="00644818" w:rsidRDefault="00644818" w:rsidP="003D7826">
            <w:r>
              <w:t xml:space="preserve">Using the </w:t>
            </w:r>
            <w:proofErr w:type="spellStart"/>
            <w:r>
              <w:t>WellMate</w:t>
            </w:r>
            <w:proofErr w:type="spellEnd"/>
            <w:r>
              <w:t xml:space="preserve"> with Stackers, set to </w:t>
            </w:r>
            <w:r>
              <w:rPr>
                <w:b/>
              </w:rPr>
              <w:t>384</w:t>
            </w:r>
            <w:r>
              <w:t xml:space="preserve">, </w:t>
            </w:r>
            <w:r>
              <w:rPr>
                <w:b/>
              </w:rPr>
              <w:t>volume</w:t>
            </w:r>
            <w:r>
              <w:t xml:space="preserve"> to </w:t>
            </w:r>
            <w:r w:rsidR="003D7826">
              <w:rPr>
                <w:b/>
              </w:rPr>
              <w:t>4</w:t>
            </w:r>
            <w:r>
              <w:rPr>
                <w:b/>
              </w:rPr>
              <w:t>0</w:t>
            </w:r>
            <w:r>
              <w:t xml:space="preserve"> and </w:t>
            </w:r>
            <w:r>
              <w:rPr>
                <w:b/>
              </w:rPr>
              <w:t>column</w:t>
            </w:r>
            <w:r>
              <w:t xml:space="preserve"> to </w:t>
            </w:r>
            <w:r>
              <w:rPr>
                <w:b/>
              </w:rPr>
              <w:t>1-22</w:t>
            </w:r>
            <w:r w:rsidR="0041107B">
              <w:rPr>
                <w:b/>
              </w:rPr>
              <w:t xml:space="preserve"> </w:t>
            </w:r>
            <w:r w:rsidR="0041107B" w:rsidRPr="0041107B">
              <w:t>and</w:t>
            </w:r>
            <w:r w:rsidR="0041107B">
              <w:rPr>
                <w:b/>
              </w:rPr>
              <w:t xml:space="preserve"> 24</w:t>
            </w:r>
            <w:r>
              <w:t xml:space="preserve">. </w:t>
            </w:r>
          </w:p>
        </w:tc>
      </w:tr>
      <w:tr w:rsidR="00644818" w:rsidTr="00A12DB1">
        <w:tc>
          <w:tcPr>
            <w:tcW w:w="1008" w:type="dxa"/>
          </w:tcPr>
          <w:p w:rsidR="00644818" w:rsidRDefault="00644818" w:rsidP="00A12DB1">
            <w:r>
              <w:t>2.</w:t>
            </w:r>
          </w:p>
          <w:p w:rsidR="00644818" w:rsidRDefault="00644818" w:rsidP="00A12DB1"/>
        </w:tc>
        <w:tc>
          <w:tcPr>
            <w:tcW w:w="810" w:type="dxa"/>
          </w:tcPr>
          <w:p w:rsidR="00644818" w:rsidRDefault="00644818" w:rsidP="00A12DB1"/>
        </w:tc>
        <w:tc>
          <w:tcPr>
            <w:tcW w:w="7020" w:type="dxa"/>
          </w:tcPr>
          <w:p w:rsidR="00644818" w:rsidRDefault="00644818" w:rsidP="000B1019">
            <w:r>
              <w:t xml:space="preserve">Prime </w:t>
            </w:r>
            <w:proofErr w:type="spellStart"/>
            <w:r>
              <w:t>WellMate</w:t>
            </w:r>
            <w:proofErr w:type="spellEnd"/>
            <w:r>
              <w:t xml:space="preserve"> with media and then </w:t>
            </w:r>
            <w:proofErr w:type="spellStart"/>
            <w:r>
              <w:t>Synaptosome</w:t>
            </w:r>
            <w:proofErr w:type="spellEnd"/>
            <w:r>
              <w:t xml:space="preserve"> containing media.</w:t>
            </w:r>
          </w:p>
          <w:p w:rsidR="00644818" w:rsidRDefault="00644818" w:rsidP="000B1019"/>
        </w:tc>
      </w:tr>
      <w:tr w:rsidR="00644818" w:rsidTr="00A12DB1">
        <w:tc>
          <w:tcPr>
            <w:tcW w:w="1008" w:type="dxa"/>
          </w:tcPr>
          <w:p w:rsidR="00644818" w:rsidRDefault="00644818" w:rsidP="00A12DB1">
            <w:r>
              <w:t>3.</w:t>
            </w:r>
          </w:p>
          <w:p w:rsidR="00644818" w:rsidRDefault="00644818" w:rsidP="00A12DB1"/>
        </w:tc>
        <w:tc>
          <w:tcPr>
            <w:tcW w:w="810" w:type="dxa"/>
          </w:tcPr>
          <w:p w:rsidR="00644818" w:rsidRDefault="00644818" w:rsidP="00A12DB1"/>
        </w:tc>
        <w:tc>
          <w:tcPr>
            <w:tcW w:w="7020" w:type="dxa"/>
          </w:tcPr>
          <w:p w:rsidR="00644818" w:rsidRDefault="00644818" w:rsidP="000B1019">
            <w:r>
              <w:t>Remove lids from plates and place in Right Stacker (height to 13.5), and then press Start.</w:t>
            </w:r>
          </w:p>
        </w:tc>
      </w:tr>
      <w:tr w:rsidR="00644818" w:rsidTr="00A12DB1">
        <w:tc>
          <w:tcPr>
            <w:tcW w:w="1008" w:type="dxa"/>
          </w:tcPr>
          <w:p w:rsidR="00644818" w:rsidRDefault="00644818" w:rsidP="00A12DB1">
            <w:r>
              <w:t>4.</w:t>
            </w:r>
          </w:p>
          <w:p w:rsidR="00644818" w:rsidRDefault="00644818" w:rsidP="00A12DB1"/>
        </w:tc>
        <w:tc>
          <w:tcPr>
            <w:tcW w:w="810" w:type="dxa"/>
          </w:tcPr>
          <w:p w:rsidR="00644818" w:rsidRDefault="00644818" w:rsidP="00A12DB1"/>
        </w:tc>
        <w:tc>
          <w:tcPr>
            <w:tcW w:w="7020" w:type="dxa"/>
          </w:tcPr>
          <w:p w:rsidR="00644818" w:rsidRDefault="00644818" w:rsidP="003D7826">
            <w:r>
              <w:t xml:space="preserve">Can optionally add </w:t>
            </w:r>
            <w:r w:rsidR="003D7826">
              <w:t>4</w:t>
            </w:r>
            <w:r>
              <w:t xml:space="preserve">0 </w:t>
            </w:r>
            <w:proofErr w:type="spellStart"/>
            <w:r>
              <w:t>uL</w:t>
            </w:r>
            <w:proofErr w:type="spellEnd"/>
            <w:r>
              <w:t xml:space="preserve"> of media only</w:t>
            </w:r>
            <w:r w:rsidR="003D7826">
              <w:t xml:space="preserve"> (with 0.225% Serum)</w:t>
            </w:r>
            <w:r>
              <w:t xml:space="preserve"> to column 23.</w:t>
            </w:r>
          </w:p>
        </w:tc>
      </w:tr>
      <w:tr w:rsidR="00644818" w:rsidTr="00A12DB1">
        <w:tc>
          <w:tcPr>
            <w:tcW w:w="1008" w:type="dxa"/>
          </w:tcPr>
          <w:p w:rsidR="00644818" w:rsidRDefault="00644818" w:rsidP="00A12DB1">
            <w:r>
              <w:t>5.</w:t>
            </w:r>
          </w:p>
          <w:p w:rsidR="00644818" w:rsidRDefault="00644818" w:rsidP="00A12DB1"/>
        </w:tc>
        <w:tc>
          <w:tcPr>
            <w:tcW w:w="810" w:type="dxa"/>
          </w:tcPr>
          <w:p w:rsidR="00644818" w:rsidRDefault="00644818" w:rsidP="00A12DB1"/>
        </w:tc>
        <w:tc>
          <w:tcPr>
            <w:tcW w:w="7020" w:type="dxa"/>
          </w:tcPr>
          <w:p w:rsidR="00644818" w:rsidRDefault="00644818" w:rsidP="00644818">
            <w:r>
              <w:t xml:space="preserve">Return plates to the </w:t>
            </w:r>
            <w:proofErr w:type="spellStart"/>
            <w:r>
              <w:t>Liconix</w:t>
            </w:r>
            <w:proofErr w:type="spellEnd"/>
            <w:r>
              <w:t xml:space="preserve"> automated incubator, or place in </w:t>
            </w:r>
            <w:proofErr w:type="spellStart"/>
            <w:r>
              <w:t>Thermo</w:t>
            </w:r>
            <w:proofErr w:type="spellEnd"/>
            <w:r>
              <w:t xml:space="preserve"> </w:t>
            </w:r>
            <w:proofErr w:type="spellStart"/>
            <w:r>
              <w:t>CytoMat</w:t>
            </w:r>
            <w:proofErr w:type="spellEnd"/>
            <w:r>
              <w:t xml:space="preserve"> 2C automated Incubator 37</w:t>
            </w:r>
            <w:r w:rsidRPr="0047039B">
              <w:rPr>
                <w:vertAlign w:val="superscript"/>
              </w:rPr>
              <w:t>o</w:t>
            </w:r>
            <w:r>
              <w:t>C, 10% CO</w:t>
            </w:r>
            <w:r w:rsidRPr="0047039B">
              <w:rPr>
                <w:vertAlign w:val="subscript"/>
              </w:rPr>
              <w:t>2</w:t>
            </w:r>
            <w:r>
              <w:t xml:space="preserve"> in the </w:t>
            </w:r>
            <w:proofErr w:type="spellStart"/>
            <w:r>
              <w:t>ImageXpress</w:t>
            </w:r>
            <w:proofErr w:type="spellEnd"/>
            <w:r>
              <w:t xml:space="preserve"> Room.</w:t>
            </w:r>
          </w:p>
        </w:tc>
      </w:tr>
      <w:tr w:rsidR="00644818" w:rsidTr="00A12DB1">
        <w:tc>
          <w:tcPr>
            <w:tcW w:w="1008" w:type="dxa"/>
          </w:tcPr>
          <w:p w:rsidR="00644818" w:rsidRDefault="00644818" w:rsidP="00A12DB1">
            <w:r>
              <w:t>6.</w:t>
            </w:r>
          </w:p>
          <w:p w:rsidR="00644818" w:rsidRDefault="00644818" w:rsidP="00A12DB1"/>
        </w:tc>
        <w:tc>
          <w:tcPr>
            <w:tcW w:w="810" w:type="dxa"/>
          </w:tcPr>
          <w:p w:rsidR="00644818" w:rsidRDefault="00644818" w:rsidP="00A12DB1"/>
        </w:tc>
        <w:tc>
          <w:tcPr>
            <w:tcW w:w="7020" w:type="dxa"/>
          </w:tcPr>
          <w:p w:rsidR="00644818" w:rsidRDefault="00644818" w:rsidP="008604FF">
            <w:r>
              <w:t xml:space="preserve">Wash </w:t>
            </w:r>
            <w:proofErr w:type="spellStart"/>
            <w:r>
              <w:t>Wellmate</w:t>
            </w:r>
            <w:proofErr w:type="spellEnd"/>
            <w:r>
              <w:t xml:space="preserve"> tubing with 4X ddH</w:t>
            </w:r>
            <w:r w:rsidRPr="00C82FFA">
              <w:rPr>
                <w:vertAlign w:val="subscript"/>
              </w:rPr>
              <w:t>2</w:t>
            </w:r>
            <w:r>
              <w:t xml:space="preserve">O, 4X </w:t>
            </w:r>
            <w:proofErr w:type="spellStart"/>
            <w:r>
              <w:t>EtOH</w:t>
            </w:r>
            <w:proofErr w:type="spellEnd"/>
            <w:r>
              <w:t>, 2X ddH</w:t>
            </w:r>
            <w:r w:rsidRPr="00C82FFA">
              <w:rPr>
                <w:vertAlign w:val="subscript"/>
              </w:rPr>
              <w:t>2</w:t>
            </w:r>
            <w:r>
              <w:t>O.</w:t>
            </w:r>
          </w:p>
        </w:tc>
      </w:tr>
    </w:tbl>
    <w:p w:rsidR="0047039B" w:rsidRDefault="0047039B" w:rsidP="0047039B">
      <w:pPr>
        <w:pStyle w:val="Heading3"/>
        <w:numPr>
          <w:ilvl w:val="0"/>
          <w:numId w:val="0"/>
        </w:numPr>
        <w:ind w:left="720"/>
      </w:pPr>
    </w:p>
    <w:p w:rsidR="002A013C" w:rsidRDefault="001B0A28" w:rsidP="00C06704">
      <w:pPr>
        <w:pStyle w:val="Heading3"/>
      </w:pPr>
      <w:r>
        <w:rPr>
          <w:b/>
          <w:u w:val="single"/>
        </w:rPr>
        <w:t xml:space="preserve">Day </w:t>
      </w:r>
      <w:r w:rsidR="00C24615">
        <w:rPr>
          <w:b/>
          <w:u w:val="single"/>
        </w:rPr>
        <w:t>4-5</w:t>
      </w:r>
      <w:r>
        <w:rPr>
          <w:b/>
          <w:u w:val="single"/>
        </w:rPr>
        <w:t>:</w:t>
      </w:r>
      <w:r>
        <w:t xml:space="preserve"> </w:t>
      </w:r>
      <w:r w:rsidR="002A013C">
        <w:t>Fluorescent Imaging Protocol.  Date</w:t>
      </w:r>
      <w:proofErr w:type="gramStart"/>
      <w:r w:rsidR="002A013C">
        <w:t>:_</w:t>
      </w:r>
      <w:proofErr w:type="gramEnd"/>
      <w:r w:rsidR="002A013C">
        <w:t>_________ Start Time:__________</w:t>
      </w:r>
    </w:p>
    <w:p w:rsidR="002A013C" w:rsidRDefault="002A013C" w:rsidP="002A013C">
      <w:pPr>
        <w:pStyle w:val="Heading3"/>
        <w:numPr>
          <w:ilvl w:val="0"/>
          <w:numId w:val="0"/>
        </w:numPr>
        <w:ind w:left="360"/>
        <w:rPr>
          <w:sz w:val="20"/>
        </w:rPr>
      </w:pPr>
    </w:p>
    <w:p w:rsidR="002A013C" w:rsidRDefault="002A013C" w:rsidP="002A013C">
      <w:pPr>
        <w:pStyle w:val="Heading3"/>
        <w:numPr>
          <w:ilvl w:val="0"/>
          <w:numId w:val="0"/>
        </w:numPr>
        <w:ind w:left="360"/>
        <w:rPr>
          <w:sz w:val="20"/>
        </w:rPr>
      </w:pPr>
      <w:r>
        <w:rPr>
          <w:sz w:val="20"/>
        </w:rPr>
        <w:t xml:space="preserve">After </w:t>
      </w:r>
      <w:r w:rsidR="00C24615">
        <w:rPr>
          <w:sz w:val="20"/>
        </w:rPr>
        <w:t>1</w:t>
      </w:r>
      <w:r>
        <w:rPr>
          <w:sz w:val="20"/>
        </w:rPr>
        <w:t xml:space="preserve"> day incubation at </w:t>
      </w:r>
      <w:r w:rsidR="001B0A28">
        <w:rPr>
          <w:sz w:val="20"/>
        </w:rPr>
        <w:t>37</w:t>
      </w:r>
      <w:r w:rsidRPr="00865021">
        <w:rPr>
          <w:sz w:val="20"/>
          <w:vertAlign w:val="superscript"/>
        </w:rPr>
        <w:t>o</w:t>
      </w:r>
      <w:r w:rsidR="001B0A28">
        <w:rPr>
          <w:sz w:val="20"/>
        </w:rPr>
        <w:t>C, 10% CO</w:t>
      </w:r>
      <w:r w:rsidR="001B0A28" w:rsidRPr="001B0A28">
        <w:rPr>
          <w:sz w:val="20"/>
          <w:vertAlign w:val="subscript"/>
        </w:rPr>
        <w:t>2</w:t>
      </w:r>
      <w:r w:rsidR="001B0A28">
        <w:rPr>
          <w:sz w:val="20"/>
        </w:rPr>
        <w:t>, 1</w:t>
      </w:r>
      <w:r>
        <w:rPr>
          <w:sz w:val="20"/>
        </w:rPr>
        <w:t xml:space="preserve">0 </w:t>
      </w:r>
      <w:r w:rsidRPr="003C6966">
        <w:rPr>
          <w:rFonts w:ascii="Symbol" w:hAnsi="Symbol"/>
          <w:sz w:val="20"/>
        </w:rPr>
        <w:t></w:t>
      </w:r>
      <w:r>
        <w:rPr>
          <w:sz w:val="20"/>
        </w:rPr>
        <w:t xml:space="preserve">L of 50 </w:t>
      </w:r>
      <w:r w:rsidRPr="003C6966">
        <w:rPr>
          <w:rFonts w:ascii="Symbol" w:hAnsi="Symbol"/>
          <w:sz w:val="20"/>
        </w:rPr>
        <w:t></w:t>
      </w:r>
      <w:r>
        <w:rPr>
          <w:sz w:val="20"/>
        </w:rPr>
        <w:t xml:space="preserve">M </w:t>
      </w:r>
      <w:proofErr w:type="spellStart"/>
      <w:r>
        <w:rPr>
          <w:sz w:val="20"/>
        </w:rPr>
        <w:t>Cal</w:t>
      </w:r>
      <w:r w:rsidR="001B0A28">
        <w:rPr>
          <w:sz w:val="20"/>
        </w:rPr>
        <w:t>cein</w:t>
      </w:r>
      <w:proofErr w:type="spellEnd"/>
      <w:r w:rsidR="001B0A28">
        <w:rPr>
          <w:sz w:val="20"/>
        </w:rPr>
        <w:t>, AM</w:t>
      </w:r>
      <w:r>
        <w:rPr>
          <w:sz w:val="20"/>
        </w:rPr>
        <w:t xml:space="preserve"> will be added.  Then the plates will be </w:t>
      </w:r>
      <w:r w:rsidR="0070688C">
        <w:rPr>
          <w:sz w:val="20"/>
        </w:rPr>
        <w:t>place in</w:t>
      </w:r>
      <w:r w:rsidR="006D16FC">
        <w:rPr>
          <w:sz w:val="20"/>
        </w:rPr>
        <w:t xml:space="preserve"> the </w:t>
      </w:r>
      <w:proofErr w:type="spellStart"/>
      <w:r w:rsidR="006D16FC">
        <w:rPr>
          <w:sz w:val="20"/>
        </w:rPr>
        <w:t>Thermo</w:t>
      </w:r>
      <w:proofErr w:type="spellEnd"/>
      <w:r w:rsidR="006D16FC">
        <w:rPr>
          <w:sz w:val="20"/>
        </w:rPr>
        <w:t xml:space="preserve"> Incubator</w:t>
      </w:r>
      <w:r>
        <w:rPr>
          <w:sz w:val="20"/>
        </w:rPr>
        <w:t xml:space="preserve"> in the </w:t>
      </w:r>
      <w:proofErr w:type="spellStart"/>
      <w:r>
        <w:rPr>
          <w:sz w:val="20"/>
        </w:rPr>
        <w:t>IXMicro</w:t>
      </w:r>
      <w:proofErr w:type="spellEnd"/>
      <w:r>
        <w:rPr>
          <w:sz w:val="20"/>
        </w:rPr>
        <w:t xml:space="preserve"> room and </w:t>
      </w:r>
      <w:r w:rsidRPr="002D1B20">
        <w:rPr>
          <w:sz w:val="20"/>
        </w:rPr>
        <w:t>the</w:t>
      </w:r>
      <w:r>
        <w:rPr>
          <w:sz w:val="20"/>
        </w:rPr>
        <w:t xml:space="preserve"> CRS Robot</w:t>
      </w:r>
      <w:r w:rsidRPr="002D1B20">
        <w:rPr>
          <w:sz w:val="20"/>
        </w:rPr>
        <w:t xml:space="preserve"> will </w:t>
      </w:r>
      <w:r>
        <w:rPr>
          <w:sz w:val="20"/>
        </w:rPr>
        <w:t xml:space="preserve">load and image the plates on the </w:t>
      </w:r>
      <w:proofErr w:type="spellStart"/>
      <w:r>
        <w:rPr>
          <w:sz w:val="20"/>
        </w:rPr>
        <w:t>ImageXpress</w:t>
      </w:r>
      <w:proofErr w:type="spellEnd"/>
      <w:r>
        <w:rPr>
          <w:sz w:val="20"/>
        </w:rPr>
        <w:t xml:space="preserve"> Micro using the protocol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810"/>
        <w:gridCol w:w="7020"/>
      </w:tblGrid>
      <w:tr w:rsidR="002A013C" w:rsidTr="00A12DB1">
        <w:tc>
          <w:tcPr>
            <w:tcW w:w="1008" w:type="dxa"/>
          </w:tcPr>
          <w:p w:rsidR="002A013C" w:rsidRDefault="002A013C" w:rsidP="00A12DB1">
            <w:r>
              <w:t>Task Number</w:t>
            </w:r>
          </w:p>
        </w:tc>
        <w:tc>
          <w:tcPr>
            <w:tcW w:w="810" w:type="dxa"/>
          </w:tcPr>
          <w:p w:rsidR="002A013C" w:rsidRDefault="002A013C" w:rsidP="00A12DB1">
            <w:r>
              <w:t>Check List</w:t>
            </w:r>
          </w:p>
        </w:tc>
        <w:tc>
          <w:tcPr>
            <w:tcW w:w="7020" w:type="dxa"/>
          </w:tcPr>
          <w:p w:rsidR="002A013C" w:rsidRDefault="002A013C" w:rsidP="00A12DB1">
            <w:r>
              <w:t>Action</w:t>
            </w:r>
          </w:p>
        </w:tc>
      </w:tr>
      <w:tr w:rsidR="002A013C" w:rsidTr="00A12DB1">
        <w:tc>
          <w:tcPr>
            <w:tcW w:w="1008" w:type="dxa"/>
          </w:tcPr>
          <w:p w:rsidR="002A013C" w:rsidRDefault="002A013C" w:rsidP="00A12DB1">
            <w:r>
              <w:t>1.</w:t>
            </w:r>
          </w:p>
          <w:p w:rsidR="002A013C" w:rsidRDefault="002A013C" w:rsidP="00A12DB1"/>
        </w:tc>
        <w:tc>
          <w:tcPr>
            <w:tcW w:w="810" w:type="dxa"/>
          </w:tcPr>
          <w:p w:rsidR="002A013C" w:rsidRDefault="002A013C" w:rsidP="00A12DB1"/>
        </w:tc>
        <w:tc>
          <w:tcPr>
            <w:tcW w:w="7020" w:type="dxa"/>
          </w:tcPr>
          <w:p w:rsidR="002A013C" w:rsidRPr="002941D4" w:rsidRDefault="006D16FC" w:rsidP="00A12DB1">
            <w:r>
              <w:t xml:space="preserve">Add 10 </w:t>
            </w:r>
            <w:r w:rsidRPr="003C6966">
              <w:rPr>
                <w:rFonts w:ascii="Symbol" w:hAnsi="Symbol"/>
              </w:rPr>
              <w:t></w:t>
            </w:r>
            <w:r>
              <w:t xml:space="preserve">L of 50 </w:t>
            </w:r>
            <w:r w:rsidRPr="003C6966">
              <w:rPr>
                <w:rFonts w:ascii="Symbol" w:hAnsi="Symbol"/>
              </w:rPr>
              <w:t></w:t>
            </w:r>
            <w:r>
              <w:t xml:space="preserve">M </w:t>
            </w:r>
            <w:proofErr w:type="spellStart"/>
            <w:r>
              <w:t>Calcein</w:t>
            </w:r>
            <w:proofErr w:type="spellEnd"/>
            <w:r>
              <w:t xml:space="preserve">, AM using the </w:t>
            </w:r>
            <w:proofErr w:type="spellStart"/>
            <w:r>
              <w:t>Multidrop</w:t>
            </w:r>
            <w:proofErr w:type="spellEnd"/>
            <w:r w:rsidR="0070688C">
              <w:t xml:space="preserve"> or </w:t>
            </w:r>
            <w:proofErr w:type="spellStart"/>
            <w:r w:rsidR="0070688C">
              <w:t>Wellmate</w:t>
            </w:r>
            <w:proofErr w:type="spellEnd"/>
            <w:r>
              <w:t>. (Wash 4X ddH</w:t>
            </w:r>
            <w:r w:rsidRPr="002941D4">
              <w:rPr>
                <w:vertAlign w:val="subscript"/>
              </w:rPr>
              <w:t>2</w:t>
            </w:r>
            <w:r>
              <w:t xml:space="preserve">O, 4X </w:t>
            </w:r>
            <w:proofErr w:type="spellStart"/>
            <w:r>
              <w:t>EtOH</w:t>
            </w:r>
            <w:proofErr w:type="spellEnd"/>
            <w:r>
              <w:t>, 2X ddH</w:t>
            </w:r>
            <w:r w:rsidRPr="002941D4">
              <w:rPr>
                <w:vertAlign w:val="subscript"/>
              </w:rPr>
              <w:t>2</w:t>
            </w:r>
            <w:r>
              <w:t>O).</w:t>
            </w:r>
          </w:p>
        </w:tc>
      </w:tr>
      <w:tr w:rsidR="002A013C" w:rsidTr="00A12DB1">
        <w:tc>
          <w:tcPr>
            <w:tcW w:w="1008" w:type="dxa"/>
          </w:tcPr>
          <w:p w:rsidR="002A013C" w:rsidRDefault="002A013C" w:rsidP="00A12DB1">
            <w:r>
              <w:t>2.</w:t>
            </w:r>
          </w:p>
          <w:p w:rsidR="002A013C" w:rsidRDefault="002A013C" w:rsidP="00A12DB1"/>
        </w:tc>
        <w:tc>
          <w:tcPr>
            <w:tcW w:w="810" w:type="dxa"/>
          </w:tcPr>
          <w:p w:rsidR="002A013C" w:rsidRDefault="002A013C" w:rsidP="00A12DB1"/>
        </w:tc>
        <w:tc>
          <w:tcPr>
            <w:tcW w:w="7020" w:type="dxa"/>
          </w:tcPr>
          <w:p w:rsidR="002A013C" w:rsidRPr="00C962CB" w:rsidRDefault="0070688C" w:rsidP="006D16FC">
            <w:r>
              <w:t>Place</w:t>
            </w:r>
            <w:r w:rsidR="006D16FC">
              <w:t xml:space="preserve"> Plates to the </w:t>
            </w:r>
            <w:proofErr w:type="spellStart"/>
            <w:r w:rsidR="006D16FC">
              <w:t>Thermo</w:t>
            </w:r>
            <w:proofErr w:type="spellEnd"/>
            <w:r w:rsidR="006D16FC">
              <w:t xml:space="preserve"> </w:t>
            </w:r>
            <w:proofErr w:type="spellStart"/>
            <w:r w:rsidR="006D16FC">
              <w:t>Cytomat</w:t>
            </w:r>
            <w:proofErr w:type="spellEnd"/>
            <w:r w:rsidR="006D16FC">
              <w:t xml:space="preserve"> 2C Position 1.1.  Put in sequence and use stack 2 if necessary.  Plates should be facing in, so barcode/A1 is away from the user.</w:t>
            </w:r>
          </w:p>
        </w:tc>
      </w:tr>
      <w:tr w:rsidR="002A013C" w:rsidTr="00A12DB1">
        <w:tc>
          <w:tcPr>
            <w:tcW w:w="1008" w:type="dxa"/>
          </w:tcPr>
          <w:p w:rsidR="002A013C" w:rsidRDefault="002A013C" w:rsidP="00A12DB1">
            <w:r>
              <w:t>3.</w:t>
            </w:r>
          </w:p>
          <w:p w:rsidR="002A013C" w:rsidRDefault="002A013C" w:rsidP="00A12DB1"/>
        </w:tc>
        <w:tc>
          <w:tcPr>
            <w:tcW w:w="810" w:type="dxa"/>
          </w:tcPr>
          <w:p w:rsidR="002A013C" w:rsidRDefault="002A013C" w:rsidP="00A12DB1"/>
        </w:tc>
        <w:tc>
          <w:tcPr>
            <w:tcW w:w="7020" w:type="dxa"/>
          </w:tcPr>
          <w:p w:rsidR="002A013C" w:rsidRPr="00FD0DC9" w:rsidRDefault="006D16FC" w:rsidP="002E624D">
            <w:r>
              <w:t xml:space="preserve">Turn on </w:t>
            </w:r>
            <w:proofErr w:type="spellStart"/>
            <w:r>
              <w:t>IXMicro</w:t>
            </w:r>
            <w:proofErr w:type="spellEnd"/>
            <w:r>
              <w:t xml:space="preserve"> components 1-4.  On </w:t>
            </w:r>
            <w:proofErr w:type="spellStart"/>
            <w:r>
              <w:t>IXMico</w:t>
            </w:r>
            <w:proofErr w:type="spellEnd"/>
            <w:r>
              <w:t xml:space="preserve"> computer: Open </w:t>
            </w:r>
            <w:proofErr w:type="spellStart"/>
            <w:r w:rsidRPr="00872E77">
              <w:rPr>
                <w:b/>
              </w:rPr>
              <w:t>MetaXpress</w:t>
            </w:r>
            <w:proofErr w:type="spellEnd"/>
            <w:r w:rsidRPr="00872E77">
              <w:rPr>
                <w:b/>
              </w:rPr>
              <w:t xml:space="preserve"> 5.</w:t>
            </w:r>
            <w:r>
              <w:rPr>
                <w:b/>
              </w:rPr>
              <w:t>3</w:t>
            </w:r>
            <w:r w:rsidRPr="00872E77">
              <w:rPr>
                <w:b/>
              </w:rPr>
              <w:t xml:space="preserve"> </w:t>
            </w:r>
            <w:r>
              <w:rPr>
                <w:b/>
              </w:rPr>
              <w:t>Fixed</w:t>
            </w:r>
            <w:r w:rsidRPr="00872E77">
              <w:rPr>
                <w:b/>
              </w:rPr>
              <w:t xml:space="preserve"> Cell </w:t>
            </w:r>
            <w:r>
              <w:t>p</w:t>
            </w:r>
            <w:r w:rsidRPr="00DF1B1C">
              <w:t>rofile</w:t>
            </w:r>
            <w:r>
              <w:rPr>
                <w:b/>
              </w:rPr>
              <w:t xml:space="preserve"> </w:t>
            </w:r>
            <w:r>
              <w:t xml:space="preserve">and open acquisition protocol </w:t>
            </w:r>
            <w:proofErr w:type="spellStart"/>
            <w:r w:rsidR="002E624D">
              <w:rPr>
                <w:b/>
              </w:rPr>
              <w:t>BS_phrodo_calAM</w:t>
            </w:r>
            <w:r>
              <w:rPr>
                <w:b/>
              </w:rPr>
              <w:t>.HTS</w:t>
            </w:r>
            <w:proofErr w:type="spellEnd"/>
            <w:r>
              <w:rPr>
                <w:b/>
              </w:rPr>
              <w:t xml:space="preserve"> </w:t>
            </w:r>
            <w:r>
              <w:t xml:space="preserve">(located in the C:\Users Folder\Spark)  </w:t>
            </w:r>
          </w:p>
        </w:tc>
      </w:tr>
      <w:tr w:rsidR="006D16FC" w:rsidTr="00A12DB1">
        <w:tc>
          <w:tcPr>
            <w:tcW w:w="1008" w:type="dxa"/>
          </w:tcPr>
          <w:p w:rsidR="006D16FC" w:rsidRDefault="006D16FC" w:rsidP="00A12DB1">
            <w:r>
              <w:t>4.</w:t>
            </w:r>
          </w:p>
          <w:p w:rsidR="006D16FC" w:rsidRDefault="006D16FC" w:rsidP="00A12DB1"/>
        </w:tc>
        <w:tc>
          <w:tcPr>
            <w:tcW w:w="810" w:type="dxa"/>
          </w:tcPr>
          <w:p w:rsidR="006D16FC" w:rsidRDefault="006D16FC" w:rsidP="00A12DB1"/>
        </w:tc>
        <w:tc>
          <w:tcPr>
            <w:tcW w:w="7020" w:type="dxa"/>
          </w:tcPr>
          <w:p w:rsidR="006D16FC" w:rsidRPr="00D6674B" w:rsidRDefault="006D16FC" w:rsidP="00A12DB1">
            <w:r>
              <w:t xml:space="preserve">Select </w:t>
            </w:r>
            <w:r>
              <w:rPr>
                <w:b/>
              </w:rPr>
              <w:t>Screening</w:t>
            </w:r>
            <w:r>
              <w:t xml:space="preserve"> and then Select </w:t>
            </w:r>
            <w:r>
              <w:rPr>
                <w:b/>
              </w:rPr>
              <w:t>Enable External Control</w:t>
            </w:r>
          </w:p>
        </w:tc>
      </w:tr>
      <w:tr w:rsidR="006D16FC" w:rsidTr="00A12DB1">
        <w:tc>
          <w:tcPr>
            <w:tcW w:w="1008" w:type="dxa"/>
          </w:tcPr>
          <w:p w:rsidR="006D16FC" w:rsidRDefault="006D16FC" w:rsidP="00A12DB1">
            <w:r>
              <w:t>5.</w:t>
            </w:r>
          </w:p>
          <w:p w:rsidR="006D16FC" w:rsidRDefault="006D16FC" w:rsidP="00A12DB1"/>
        </w:tc>
        <w:tc>
          <w:tcPr>
            <w:tcW w:w="810" w:type="dxa"/>
          </w:tcPr>
          <w:p w:rsidR="006D16FC" w:rsidRDefault="006D16FC" w:rsidP="00A12DB1"/>
        </w:tc>
        <w:tc>
          <w:tcPr>
            <w:tcW w:w="7020" w:type="dxa"/>
          </w:tcPr>
          <w:p w:rsidR="006D16FC" w:rsidRDefault="006D16FC" w:rsidP="00A12DB1">
            <w:r>
              <w:t>Open Stage and remove plate if one is present.  Then close the stage and reopen and close again to reset the plate holder.</w:t>
            </w:r>
          </w:p>
        </w:tc>
      </w:tr>
      <w:tr w:rsidR="006D16FC" w:rsidTr="00A12DB1">
        <w:tc>
          <w:tcPr>
            <w:tcW w:w="1008" w:type="dxa"/>
          </w:tcPr>
          <w:p w:rsidR="006D16FC" w:rsidRDefault="006D16FC" w:rsidP="00A12DB1">
            <w:r>
              <w:t>6.</w:t>
            </w:r>
          </w:p>
          <w:p w:rsidR="006D16FC" w:rsidRDefault="006D16FC" w:rsidP="00A12DB1"/>
        </w:tc>
        <w:tc>
          <w:tcPr>
            <w:tcW w:w="810" w:type="dxa"/>
          </w:tcPr>
          <w:p w:rsidR="006D16FC" w:rsidRDefault="006D16FC" w:rsidP="00A12DB1"/>
        </w:tc>
        <w:tc>
          <w:tcPr>
            <w:tcW w:w="7020" w:type="dxa"/>
          </w:tcPr>
          <w:p w:rsidR="006D16FC" w:rsidRDefault="0070688C" w:rsidP="00A12DB1">
            <w:r>
              <w:t xml:space="preserve">Make sure the </w:t>
            </w:r>
            <w:r w:rsidRPr="00872E77">
              <w:rPr>
                <w:b/>
              </w:rPr>
              <w:t>FITC-FIXED</w:t>
            </w:r>
            <w:r>
              <w:t xml:space="preserve"> cube is in position 4 in the </w:t>
            </w:r>
            <w:proofErr w:type="spellStart"/>
            <w:r>
              <w:t>IXMicro</w:t>
            </w:r>
            <w:proofErr w:type="spellEnd"/>
            <w:r>
              <w:t>.</w:t>
            </w:r>
          </w:p>
        </w:tc>
      </w:tr>
      <w:tr w:rsidR="006D16FC" w:rsidTr="00A12DB1">
        <w:tc>
          <w:tcPr>
            <w:tcW w:w="1008" w:type="dxa"/>
          </w:tcPr>
          <w:p w:rsidR="006D16FC" w:rsidRDefault="006D16FC" w:rsidP="00A12DB1">
            <w:r>
              <w:t>7.</w:t>
            </w:r>
          </w:p>
          <w:p w:rsidR="006D16FC" w:rsidRDefault="006D16FC" w:rsidP="00A12DB1"/>
        </w:tc>
        <w:tc>
          <w:tcPr>
            <w:tcW w:w="810" w:type="dxa"/>
          </w:tcPr>
          <w:p w:rsidR="006D16FC" w:rsidRDefault="006D16FC" w:rsidP="00A12DB1"/>
        </w:tc>
        <w:tc>
          <w:tcPr>
            <w:tcW w:w="7020" w:type="dxa"/>
          </w:tcPr>
          <w:p w:rsidR="006D16FC" w:rsidRDefault="0070688C" w:rsidP="0070688C">
            <w:r>
              <w:t xml:space="preserve">Make sure the </w:t>
            </w:r>
            <w:r>
              <w:rPr>
                <w:b/>
              </w:rPr>
              <w:t>TR</w:t>
            </w:r>
            <w:r w:rsidRPr="00872E77">
              <w:rPr>
                <w:b/>
              </w:rPr>
              <w:t>ITC-FIXED</w:t>
            </w:r>
            <w:r>
              <w:t xml:space="preserve"> cube is in position 5 in the </w:t>
            </w:r>
            <w:proofErr w:type="spellStart"/>
            <w:r>
              <w:t>IXMicro</w:t>
            </w:r>
            <w:proofErr w:type="spellEnd"/>
            <w:r>
              <w:t>.</w:t>
            </w:r>
          </w:p>
        </w:tc>
      </w:tr>
      <w:tr w:rsidR="0070688C" w:rsidTr="00A12DB1">
        <w:tc>
          <w:tcPr>
            <w:tcW w:w="1008" w:type="dxa"/>
          </w:tcPr>
          <w:p w:rsidR="0070688C" w:rsidRDefault="0070688C" w:rsidP="00A12DB1">
            <w:r>
              <w:t>8.</w:t>
            </w:r>
          </w:p>
          <w:p w:rsidR="0070688C" w:rsidRDefault="0070688C" w:rsidP="00A12DB1"/>
        </w:tc>
        <w:tc>
          <w:tcPr>
            <w:tcW w:w="810" w:type="dxa"/>
          </w:tcPr>
          <w:p w:rsidR="0070688C" w:rsidRDefault="0070688C" w:rsidP="00A12DB1"/>
        </w:tc>
        <w:tc>
          <w:tcPr>
            <w:tcW w:w="7020" w:type="dxa"/>
          </w:tcPr>
          <w:p w:rsidR="0070688C" w:rsidRDefault="0070688C" w:rsidP="008604FF">
            <w:r>
              <w:t xml:space="preserve">On Polara Computer: Open </w:t>
            </w:r>
            <w:r w:rsidRPr="00631065">
              <w:rPr>
                <w:b/>
              </w:rPr>
              <w:t>Polara</w:t>
            </w:r>
            <w:r>
              <w:t xml:space="preserve"> Software and open </w:t>
            </w:r>
            <w:r w:rsidRPr="00631065">
              <w:rPr>
                <w:b/>
              </w:rPr>
              <w:t>LOR13545.mdr</w:t>
            </w:r>
            <w:r>
              <w:t xml:space="preserve"> workspace.</w:t>
            </w:r>
          </w:p>
        </w:tc>
      </w:tr>
      <w:tr w:rsidR="0070688C" w:rsidTr="00A12DB1">
        <w:tc>
          <w:tcPr>
            <w:tcW w:w="1008" w:type="dxa"/>
          </w:tcPr>
          <w:p w:rsidR="0070688C" w:rsidRDefault="0070688C" w:rsidP="00A12DB1">
            <w:r>
              <w:t>9.</w:t>
            </w:r>
          </w:p>
          <w:p w:rsidR="0070688C" w:rsidRDefault="0070688C" w:rsidP="00A12DB1"/>
        </w:tc>
        <w:tc>
          <w:tcPr>
            <w:tcW w:w="810" w:type="dxa"/>
          </w:tcPr>
          <w:p w:rsidR="0070688C" w:rsidRDefault="0070688C" w:rsidP="00A12DB1"/>
        </w:tc>
        <w:tc>
          <w:tcPr>
            <w:tcW w:w="7020" w:type="dxa"/>
          </w:tcPr>
          <w:p w:rsidR="0070688C" w:rsidRDefault="0070688C" w:rsidP="008604FF">
            <w:r>
              <w:t xml:space="preserve">Make sure the </w:t>
            </w:r>
            <w:r w:rsidRPr="00872E77">
              <w:rPr>
                <w:b/>
              </w:rPr>
              <w:t>Vacuum de-lidding pump is Plugged In</w:t>
            </w:r>
            <w:r>
              <w:t>.</w:t>
            </w:r>
          </w:p>
        </w:tc>
      </w:tr>
      <w:tr w:rsidR="0070688C" w:rsidTr="00A12DB1">
        <w:tc>
          <w:tcPr>
            <w:tcW w:w="1008" w:type="dxa"/>
          </w:tcPr>
          <w:p w:rsidR="0070688C" w:rsidRDefault="0070688C" w:rsidP="00A12DB1">
            <w:r>
              <w:t>10.</w:t>
            </w:r>
          </w:p>
          <w:p w:rsidR="0070688C" w:rsidRDefault="0070688C" w:rsidP="00A12DB1"/>
        </w:tc>
        <w:tc>
          <w:tcPr>
            <w:tcW w:w="810" w:type="dxa"/>
          </w:tcPr>
          <w:p w:rsidR="0070688C" w:rsidRDefault="0070688C" w:rsidP="00A12DB1"/>
        </w:tc>
        <w:tc>
          <w:tcPr>
            <w:tcW w:w="7020" w:type="dxa"/>
          </w:tcPr>
          <w:p w:rsidR="0070688C" w:rsidRDefault="0070688C" w:rsidP="0070688C">
            <w:r>
              <w:t xml:space="preserve">In </w:t>
            </w:r>
            <w:proofErr w:type="spellStart"/>
            <w:r>
              <w:t>JJWu</w:t>
            </w:r>
            <w:proofErr w:type="spellEnd"/>
            <w:r>
              <w:t xml:space="preserve"> Profile open </w:t>
            </w:r>
            <w:proofErr w:type="spellStart"/>
            <w:r w:rsidRPr="006D16FC">
              <w:rPr>
                <w:b/>
              </w:rPr>
              <w:t>IX</w:t>
            </w:r>
            <w:r>
              <w:rPr>
                <w:b/>
              </w:rPr>
              <w:t>MCyt</w:t>
            </w:r>
            <w:proofErr w:type="spellEnd"/>
            <w:r w:rsidRPr="006D16FC">
              <w:rPr>
                <w:b/>
              </w:rPr>
              <w:t xml:space="preserve"> Schedule</w:t>
            </w:r>
            <w:r>
              <w:t xml:space="preserve"> and select Number of Samples (= # of plates).</w:t>
            </w:r>
          </w:p>
        </w:tc>
      </w:tr>
      <w:tr w:rsidR="0070688C" w:rsidTr="00A12DB1">
        <w:tc>
          <w:tcPr>
            <w:tcW w:w="1008" w:type="dxa"/>
          </w:tcPr>
          <w:p w:rsidR="0070688C" w:rsidRDefault="0070688C" w:rsidP="00A12DB1">
            <w:r>
              <w:t>11.</w:t>
            </w:r>
          </w:p>
          <w:p w:rsidR="0070688C" w:rsidRDefault="0070688C" w:rsidP="00A12DB1"/>
        </w:tc>
        <w:tc>
          <w:tcPr>
            <w:tcW w:w="810" w:type="dxa"/>
          </w:tcPr>
          <w:p w:rsidR="0070688C" w:rsidRDefault="0070688C" w:rsidP="00A12DB1"/>
        </w:tc>
        <w:tc>
          <w:tcPr>
            <w:tcW w:w="7020" w:type="dxa"/>
          </w:tcPr>
          <w:p w:rsidR="0070688C" w:rsidRPr="00631065" w:rsidRDefault="0070688C" w:rsidP="008604FF">
            <w:r>
              <w:t xml:space="preserve">Click on </w:t>
            </w:r>
            <w:r w:rsidRPr="00631065">
              <w:rPr>
                <w:b/>
              </w:rPr>
              <w:t>Schedule</w:t>
            </w:r>
            <w:r>
              <w:t xml:space="preserve"> Button and then select </w:t>
            </w:r>
            <w:r>
              <w:rPr>
                <w:b/>
              </w:rPr>
              <w:t>Run</w:t>
            </w:r>
            <w:r>
              <w:t xml:space="preserve"> button.  Then Select </w:t>
            </w:r>
            <w:r>
              <w:rPr>
                <w:b/>
              </w:rPr>
              <w:t>Start Run</w:t>
            </w:r>
            <w:r>
              <w:t>.  Wait until all components are initialized.</w:t>
            </w:r>
          </w:p>
        </w:tc>
      </w:tr>
      <w:tr w:rsidR="0070688C" w:rsidTr="00A12DB1">
        <w:tc>
          <w:tcPr>
            <w:tcW w:w="1008" w:type="dxa"/>
          </w:tcPr>
          <w:p w:rsidR="0070688C" w:rsidRDefault="0070688C" w:rsidP="00A12DB1">
            <w:r>
              <w:t>12.</w:t>
            </w:r>
          </w:p>
          <w:p w:rsidR="0070688C" w:rsidRDefault="0070688C" w:rsidP="00A12DB1"/>
        </w:tc>
        <w:tc>
          <w:tcPr>
            <w:tcW w:w="810" w:type="dxa"/>
          </w:tcPr>
          <w:p w:rsidR="0070688C" w:rsidRDefault="0070688C" w:rsidP="00A12DB1"/>
        </w:tc>
        <w:tc>
          <w:tcPr>
            <w:tcW w:w="7020" w:type="dxa"/>
          </w:tcPr>
          <w:p w:rsidR="0070688C" w:rsidRDefault="0070688C" w:rsidP="008604FF">
            <w:r>
              <w:t xml:space="preserve">Then Click the </w:t>
            </w:r>
            <w:r>
              <w:rPr>
                <w:b/>
              </w:rPr>
              <w:t>Play</w:t>
            </w:r>
            <w:r>
              <w:t xml:space="preserve"> button to begin the run.</w:t>
            </w:r>
          </w:p>
        </w:tc>
      </w:tr>
      <w:tr w:rsidR="0070688C" w:rsidTr="00A12DB1">
        <w:tc>
          <w:tcPr>
            <w:tcW w:w="1008" w:type="dxa"/>
          </w:tcPr>
          <w:p w:rsidR="0070688C" w:rsidRDefault="0070688C" w:rsidP="00A12DB1">
            <w:r>
              <w:t>13.</w:t>
            </w:r>
          </w:p>
          <w:p w:rsidR="0070688C" w:rsidRDefault="0070688C" w:rsidP="00A12DB1"/>
        </w:tc>
        <w:tc>
          <w:tcPr>
            <w:tcW w:w="810" w:type="dxa"/>
          </w:tcPr>
          <w:p w:rsidR="0070688C" w:rsidRDefault="0070688C" w:rsidP="00A12DB1"/>
        </w:tc>
        <w:tc>
          <w:tcPr>
            <w:tcW w:w="7020" w:type="dxa"/>
          </w:tcPr>
          <w:p w:rsidR="0070688C" w:rsidRDefault="0070688C" w:rsidP="008604FF">
            <w:r>
              <w:t xml:space="preserve">When protocol is complete remove plates from Incubator.  Turn off </w:t>
            </w:r>
            <w:proofErr w:type="spellStart"/>
            <w:r>
              <w:t>IXMicro</w:t>
            </w:r>
            <w:proofErr w:type="spellEnd"/>
            <w:r>
              <w:t xml:space="preserve"> if no one is signed up to use afterwards.</w:t>
            </w:r>
          </w:p>
        </w:tc>
      </w:tr>
    </w:tbl>
    <w:p w:rsidR="002A013C" w:rsidRPr="00D35BDB" w:rsidRDefault="002A013C" w:rsidP="002A013C">
      <w:pPr>
        <w:rPr>
          <w:rFonts w:ascii="MS Shell Dlg" w:hAnsi="MS Shell Dlg" w:cs="MS Shell Dlg"/>
          <w:sz w:val="30"/>
          <w:szCs w:val="30"/>
          <w:u w:val="single"/>
        </w:rPr>
      </w:pPr>
      <w:r>
        <w:rPr>
          <w:rFonts w:ascii="MS Shell Dlg" w:hAnsi="MS Shell Dlg" w:cs="MS Shell Dlg"/>
          <w:sz w:val="30"/>
          <w:szCs w:val="30"/>
          <w:u w:val="single"/>
        </w:rPr>
        <w:lastRenderedPageBreak/>
        <w:t>Fluorescent Imaging Screening Protocol</w:t>
      </w:r>
    </w:p>
    <w:tbl>
      <w:tblPr>
        <w:tblpPr w:leftFromText="180" w:rightFromText="180" w:vertAnchor="text" w:horzAnchor="margin" w:tblpXSpec="right"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1110"/>
      </w:tblGrid>
      <w:tr w:rsidR="002A013C" w:rsidTr="00A12DB1">
        <w:trPr>
          <w:trHeight w:val="165"/>
        </w:trPr>
        <w:tc>
          <w:tcPr>
            <w:tcW w:w="870" w:type="dxa"/>
          </w:tcPr>
          <w:p w:rsidR="002A013C" w:rsidRPr="00FB18B7" w:rsidRDefault="002A013C" w:rsidP="00A12DB1">
            <w:pPr>
              <w:spacing w:line="276" w:lineRule="auto"/>
              <w:contextualSpacing/>
              <w:rPr>
                <w:sz w:val="18"/>
              </w:rPr>
            </w:pPr>
            <w:r>
              <w:rPr>
                <w:sz w:val="18"/>
              </w:rPr>
              <w:t>FL</w:t>
            </w:r>
          </w:p>
        </w:tc>
        <w:tc>
          <w:tcPr>
            <w:tcW w:w="1110" w:type="dxa"/>
          </w:tcPr>
          <w:p w:rsidR="002A013C" w:rsidRPr="00FB18B7" w:rsidRDefault="002A013C" w:rsidP="00A12DB1">
            <w:pPr>
              <w:spacing w:line="276" w:lineRule="auto"/>
              <w:contextualSpacing/>
              <w:rPr>
                <w:sz w:val="18"/>
              </w:rPr>
            </w:pPr>
            <w:r>
              <w:rPr>
                <w:sz w:val="18"/>
              </w:rPr>
              <w:t>Anal. #</w:t>
            </w:r>
          </w:p>
        </w:tc>
      </w:tr>
      <w:tr w:rsidR="002A013C" w:rsidTr="00A12DB1">
        <w:trPr>
          <w:trHeight w:val="15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01</w:t>
            </w:r>
          </w:p>
        </w:tc>
        <w:tc>
          <w:tcPr>
            <w:tcW w:w="1110" w:type="dxa"/>
          </w:tcPr>
          <w:p w:rsidR="002A013C" w:rsidRPr="00FB18B7" w:rsidRDefault="002A013C" w:rsidP="00A12DB1">
            <w:pPr>
              <w:spacing w:line="276" w:lineRule="auto"/>
              <w:contextualSpacing/>
              <w:rPr>
                <w:sz w:val="18"/>
              </w:rPr>
            </w:pPr>
          </w:p>
        </w:tc>
      </w:tr>
      <w:tr w:rsidR="002A013C" w:rsidTr="00A12DB1">
        <w:trPr>
          <w:trHeight w:val="15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02</w:t>
            </w:r>
          </w:p>
        </w:tc>
        <w:tc>
          <w:tcPr>
            <w:tcW w:w="1110" w:type="dxa"/>
          </w:tcPr>
          <w:p w:rsidR="002A013C" w:rsidRPr="00FB18B7" w:rsidRDefault="002A013C" w:rsidP="00A12DB1">
            <w:pPr>
              <w:spacing w:line="276" w:lineRule="auto"/>
              <w:contextualSpacing/>
              <w:rPr>
                <w:sz w:val="18"/>
              </w:rPr>
            </w:pPr>
          </w:p>
        </w:tc>
      </w:tr>
      <w:tr w:rsidR="002A013C" w:rsidTr="00A12DB1">
        <w:trPr>
          <w:trHeight w:val="19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03</w:t>
            </w:r>
          </w:p>
        </w:tc>
        <w:tc>
          <w:tcPr>
            <w:tcW w:w="1110" w:type="dxa"/>
          </w:tcPr>
          <w:p w:rsidR="002A013C" w:rsidRPr="00FB18B7" w:rsidRDefault="002A013C" w:rsidP="00A12DB1">
            <w:pPr>
              <w:spacing w:line="276" w:lineRule="auto"/>
              <w:contextualSpacing/>
              <w:rPr>
                <w:sz w:val="18"/>
              </w:rPr>
            </w:pPr>
          </w:p>
        </w:tc>
      </w:tr>
      <w:tr w:rsidR="002A013C" w:rsidTr="00A12DB1">
        <w:trPr>
          <w:trHeight w:val="19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04</w:t>
            </w:r>
          </w:p>
        </w:tc>
        <w:tc>
          <w:tcPr>
            <w:tcW w:w="1110" w:type="dxa"/>
          </w:tcPr>
          <w:p w:rsidR="002A013C" w:rsidRPr="00FB18B7" w:rsidRDefault="002A013C" w:rsidP="00A12DB1">
            <w:pPr>
              <w:spacing w:line="276" w:lineRule="auto"/>
              <w:contextualSpacing/>
              <w:rPr>
                <w:sz w:val="18"/>
              </w:rPr>
            </w:pPr>
          </w:p>
        </w:tc>
      </w:tr>
      <w:tr w:rsidR="002A013C" w:rsidTr="00A12DB1">
        <w:trPr>
          <w:trHeight w:val="19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05</w:t>
            </w:r>
          </w:p>
        </w:tc>
        <w:tc>
          <w:tcPr>
            <w:tcW w:w="1110" w:type="dxa"/>
          </w:tcPr>
          <w:p w:rsidR="002A013C" w:rsidRPr="00FB18B7" w:rsidRDefault="002A013C" w:rsidP="00A12DB1">
            <w:pPr>
              <w:spacing w:line="276" w:lineRule="auto"/>
              <w:contextualSpacing/>
              <w:rPr>
                <w:sz w:val="18"/>
              </w:rPr>
            </w:pPr>
          </w:p>
        </w:tc>
      </w:tr>
      <w:tr w:rsidR="002A013C" w:rsidTr="00A12DB1">
        <w:trPr>
          <w:trHeight w:val="24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06</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07</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08</w:t>
            </w:r>
          </w:p>
        </w:tc>
        <w:tc>
          <w:tcPr>
            <w:tcW w:w="1110" w:type="dxa"/>
          </w:tcPr>
          <w:p w:rsidR="002A013C" w:rsidRPr="00FB18B7" w:rsidRDefault="002A013C" w:rsidP="00A12DB1">
            <w:pPr>
              <w:spacing w:line="276" w:lineRule="auto"/>
              <w:contextualSpacing/>
              <w:rPr>
                <w:sz w:val="18"/>
              </w:rPr>
            </w:pPr>
          </w:p>
        </w:tc>
      </w:tr>
      <w:tr w:rsidR="002A013C" w:rsidTr="00A12DB1">
        <w:trPr>
          <w:trHeight w:val="272"/>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09</w:t>
            </w:r>
          </w:p>
        </w:tc>
        <w:tc>
          <w:tcPr>
            <w:tcW w:w="1110" w:type="dxa"/>
          </w:tcPr>
          <w:p w:rsidR="002A013C" w:rsidRPr="00FB18B7" w:rsidRDefault="002A013C" w:rsidP="00A12DB1">
            <w:pPr>
              <w:spacing w:line="276" w:lineRule="auto"/>
              <w:contextualSpacing/>
              <w:rPr>
                <w:sz w:val="18"/>
              </w:rPr>
            </w:pPr>
          </w:p>
        </w:tc>
      </w:tr>
      <w:tr w:rsidR="002A013C" w:rsidTr="00A12DB1">
        <w:trPr>
          <w:trHeight w:val="27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10</w:t>
            </w:r>
          </w:p>
        </w:tc>
        <w:tc>
          <w:tcPr>
            <w:tcW w:w="1110" w:type="dxa"/>
          </w:tcPr>
          <w:p w:rsidR="002A013C" w:rsidRPr="00FB18B7" w:rsidRDefault="002A013C" w:rsidP="00A12DB1">
            <w:pPr>
              <w:spacing w:line="276" w:lineRule="auto"/>
              <w:contextualSpacing/>
              <w:rPr>
                <w:sz w:val="18"/>
              </w:rPr>
            </w:pPr>
          </w:p>
        </w:tc>
      </w:tr>
      <w:tr w:rsidR="002A013C" w:rsidTr="00A12DB1">
        <w:trPr>
          <w:trHeight w:val="21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11</w:t>
            </w:r>
          </w:p>
        </w:tc>
        <w:tc>
          <w:tcPr>
            <w:tcW w:w="1110" w:type="dxa"/>
          </w:tcPr>
          <w:p w:rsidR="002A013C" w:rsidRPr="00FB18B7" w:rsidRDefault="002A013C" w:rsidP="00A12DB1">
            <w:pPr>
              <w:spacing w:line="276" w:lineRule="auto"/>
              <w:contextualSpacing/>
              <w:rPr>
                <w:sz w:val="18"/>
              </w:rPr>
            </w:pPr>
          </w:p>
        </w:tc>
      </w:tr>
      <w:tr w:rsidR="002A013C" w:rsidTr="00A12DB1">
        <w:trPr>
          <w:trHeight w:val="15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12</w:t>
            </w:r>
          </w:p>
        </w:tc>
        <w:tc>
          <w:tcPr>
            <w:tcW w:w="1110" w:type="dxa"/>
          </w:tcPr>
          <w:p w:rsidR="002A013C" w:rsidRPr="00FB18B7" w:rsidRDefault="002A013C" w:rsidP="00A12DB1">
            <w:pPr>
              <w:spacing w:line="276" w:lineRule="auto"/>
              <w:contextualSpacing/>
              <w:rPr>
                <w:sz w:val="18"/>
              </w:rPr>
            </w:pPr>
          </w:p>
        </w:tc>
      </w:tr>
      <w:tr w:rsidR="002A013C" w:rsidTr="00A12DB1">
        <w:trPr>
          <w:trHeight w:val="18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13</w:t>
            </w:r>
          </w:p>
        </w:tc>
        <w:tc>
          <w:tcPr>
            <w:tcW w:w="1110" w:type="dxa"/>
          </w:tcPr>
          <w:p w:rsidR="002A013C" w:rsidRPr="00FB18B7" w:rsidRDefault="002A013C" w:rsidP="00A12DB1">
            <w:pPr>
              <w:spacing w:line="276" w:lineRule="auto"/>
              <w:contextualSpacing/>
              <w:rPr>
                <w:sz w:val="18"/>
              </w:rPr>
            </w:pPr>
          </w:p>
        </w:tc>
      </w:tr>
      <w:tr w:rsidR="002A013C" w:rsidTr="00A12DB1">
        <w:trPr>
          <w:trHeight w:val="18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14</w:t>
            </w:r>
          </w:p>
        </w:tc>
        <w:tc>
          <w:tcPr>
            <w:tcW w:w="1110" w:type="dxa"/>
          </w:tcPr>
          <w:p w:rsidR="002A013C" w:rsidRPr="00FB18B7" w:rsidRDefault="002A013C" w:rsidP="00A12DB1">
            <w:pPr>
              <w:spacing w:line="276" w:lineRule="auto"/>
              <w:contextualSpacing/>
              <w:rPr>
                <w:sz w:val="18"/>
              </w:rPr>
            </w:pPr>
          </w:p>
        </w:tc>
      </w:tr>
      <w:tr w:rsidR="002A013C" w:rsidTr="00A12DB1">
        <w:trPr>
          <w:trHeight w:val="18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15</w:t>
            </w:r>
          </w:p>
        </w:tc>
        <w:tc>
          <w:tcPr>
            <w:tcW w:w="1110" w:type="dxa"/>
          </w:tcPr>
          <w:p w:rsidR="002A013C" w:rsidRPr="00FB18B7" w:rsidRDefault="002A013C" w:rsidP="00A12DB1">
            <w:pPr>
              <w:spacing w:line="276" w:lineRule="auto"/>
              <w:contextualSpacing/>
              <w:rPr>
                <w:sz w:val="18"/>
              </w:rPr>
            </w:pPr>
          </w:p>
        </w:tc>
      </w:tr>
      <w:tr w:rsidR="002A013C" w:rsidTr="00A12DB1">
        <w:trPr>
          <w:trHeight w:val="30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16</w:t>
            </w:r>
          </w:p>
        </w:tc>
        <w:tc>
          <w:tcPr>
            <w:tcW w:w="1110" w:type="dxa"/>
          </w:tcPr>
          <w:p w:rsidR="002A013C" w:rsidRPr="00FB18B7" w:rsidRDefault="002A013C" w:rsidP="00A12DB1">
            <w:pPr>
              <w:spacing w:line="276" w:lineRule="auto"/>
              <w:contextualSpacing/>
              <w:rPr>
                <w:sz w:val="18"/>
              </w:rPr>
            </w:pPr>
          </w:p>
        </w:tc>
      </w:tr>
      <w:tr w:rsidR="002A013C" w:rsidTr="00A12DB1">
        <w:trPr>
          <w:trHeight w:val="19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17</w:t>
            </w:r>
          </w:p>
        </w:tc>
        <w:tc>
          <w:tcPr>
            <w:tcW w:w="1110" w:type="dxa"/>
          </w:tcPr>
          <w:p w:rsidR="002A013C" w:rsidRPr="00FB18B7" w:rsidRDefault="002A013C" w:rsidP="00A12DB1">
            <w:pPr>
              <w:spacing w:line="276" w:lineRule="auto"/>
              <w:contextualSpacing/>
              <w:rPr>
                <w:sz w:val="18"/>
              </w:rPr>
            </w:pPr>
          </w:p>
        </w:tc>
      </w:tr>
      <w:tr w:rsidR="002A013C" w:rsidTr="00A12DB1">
        <w:trPr>
          <w:trHeight w:val="19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18</w:t>
            </w:r>
          </w:p>
        </w:tc>
        <w:tc>
          <w:tcPr>
            <w:tcW w:w="1110" w:type="dxa"/>
          </w:tcPr>
          <w:p w:rsidR="002A013C" w:rsidRPr="00FB18B7" w:rsidRDefault="002A013C" w:rsidP="00A12DB1">
            <w:pPr>
              <w:spacing w:line="276" w:lineRule="auto"/>
              <w:contextualSpacing/>
              <w:rPr>
                <w:sz w:val="18"/>
              </w:rPr>
            </w:pPr>
          </w:p>
        </w:tc>
      </w:tr>
      <w:tr w:rsidR="002A013C" w:rsidTr="00A12DB1">
        <w:trPr>
          <w:trHeight w:val="18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19</w:t>
            </w:r>
          </w:p>
        </w:tc>
        <w:tc>
          <w:tcPr>
            <w:tcW w:w="1110" w:type="dxa"/>
          </w:tcPr>
          <w:p w:rsidR="002A013C" w:rsidRPr="00FB18B7" w:rsidRDefault="002A013C" w:rsidP="00A12DB1">
            <w:pPr>
              <w:spacing w:line="276" w:lineRule="auto"/>
              <w:contextualSpacing/>
              <w:rPr>
                <w:sz w:val="18"/>
              </w:rPr>
            </w:pPr>
          </w:p>
        </w:tc>
      </w:tr>
      <w:tr w:rsidR="002A013C" w:rsidTr="00A12DB1">
        <w:trPr>
          <w:trHeight w:val="165"/>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20</w:t>
            </w:r>
          </w:p>
        </w:tc>
        <w:tc>
          <w:tcPr>
            <w:tcW w:w="1110" w:type="dxa"/>
          </w:tcPr>
          <w:p w:rsidR="002A013C" w:rsidRPr="00FB18B7" w:rsidRDefault="002A013C" w:rsidP="00A12DB1">
            <w:pPr>
              <w:spacing w:line="276" w:lineRule="auto"/>
              <w:contextualSpacing/>
              <w:rPr>
                <w:sz w:val="18"/>
              </w:rPr>
            </w:pPr>
          </w:p>
        </w:tc>
      </w:tr>
      <w:tr w:rsidR="002A013C" w:rsidTr="00A12DB1">
        <w:trPr>
          <w:trHeight w:val="240"/>
        </w:trPr>
        <w:tc>
          <w:tcPr>
            <w:tcW w:w="870" w:type="dxa"/>
          </w:tcPr>
          <w:p w:rsidR="002A013C" w:rsidRPr="00FB18B7" w:rsidRDefault="006D16FC" w:rsidP="00A12DB1">
            <w:pPr>
              <w:spacing w:line="276" w:lineRule="auto"/>
              <w:contextualSpacing/>
              <w:rPr>
                <w:sz w:val="18"/>
              </w:rPr>
            </w:pPr>
            <w:r>
              <w:rPr>
                <w:sz w:val="18"/>
              </w:rPr>
              <w:t>SP_</w:t>
            </w:r>
            <w:r w:rsidR="002A013C" w:rsidRPr="00FB18B7">
              <w:rPr>
                <w:sz w:val="18"/>
              </w:rPr>
              <w:t>21</w:t>
            </w:r>
          </w:p>
        </w:tc>
        <w:tc>
          <w:tcPr>
            <w:tcW w:w="1110" w:type="dxa"/>
          </w:tcPr>
          <w:p w:rsidR="002A013C" w:rsidRPr="00FB18B7" w:rsidRDefault="002A013C" w:rsidP="00A12DB1">
            <w:pPr>
              <w:spacing w:line="276" w:lineRule="auto"/>
              <w:contextualSpacing/>
              <w:rPr>
                <w:sz w:val="18"/>
              </w:rPr>
            </w:pPr>
          </w:p>
        </w:tc>
      </w:tr>
      <w:tr w:rsidR="002A013C" w:rsidTr="00A12DB1">
        <w:trPr>
          <w:trHeight w:val="150"/>
        </w:trPr>
        <w:tc>
          <w:tcPr>
            <w:tcW w:w="870" w:type="dxa"/>
          </w:tcPr>
          <w:p w:rsidR="002A013C" w:rsidRPr="00FB18B7" w:rsidRDefault="006D16FC" w:rsidP="00A12DB1">
            <w:pPr>
              <w:spacing w:line="276" w:lineRule="auto"/>
              <w:contextualSpacing/>
              <w:rPr>
                <w:sz w:val="18"/>
              </w:rPr>
            </w:pPr>
            <w:r>
              <w:rPr>
                <w:sz w:val="18"/>
              </w:rPr>
              <w:t>SP_</w:t>
            </w:r>
            <w:r w:rsidR="002A013C">
              <w:rPr>
                <w:sz w:val="18"/>
              </w:rPr>
              <w:t>22</w:t>
            </w:r>
          </w:p>
        </w:tc>
        <w:tc>
          <w:tcPr>
            <w:tcW w:w="1110" w:type="dxa"/>
          </w:tcPr>
          <w:p w:rsidR="002A013C" w:rsidRPr="00FB18B7" w:rsidRDefault="002A013C" w:rsidP="00A12DB1">
            <w:pPr>
              <w:spacing w:line="276" w:lineRule="auto"/>
              <w:contextualSpacing/>
              <w:rPr>
                <w:sz w:val="18"/>
              </w:rPr>
            </w:pPr>
          </w:p>
        </w:tc>
      </w:tr>
      <w:tr w:rsidR="002A013C" w:rsidTr="00A12DB1">
        <w:trPr>
          <w:trHeight w:val="300"/>
        </w:trPr>
        <w:tc>
          <w:tcPr>
            <w:tcW w:w="870" w:type="dxa"/>
          </w:tcPr>
          <w:p w:rsidR="002A013C" w:rsidRPr="00FB18B7" w:rsidRDefault="006D16FC" w:rsidP="00A12DB1">
            <w:pPr>
              <w:spacing w:line="276" w:lineRule="auto"/>
              <w:contextualSpacing/>
              <w:rPr>
                <w:sz w:val="18"/>
              </w:rPr>
            </w:pPr>
            <w:r>
              <w:rPr>
                <w:sz w:val="18"/>
              </w:rPr>
              <w:t>SP_</w:t>
            </w:r>
            <w:r w:rsidR="002A013C">
              <w:rPr>
                <w:sz w:val="18"/>
              </w:rPr>
              <w:t>23</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24</w:t>
            </w:r>
          </w:p>
        </w:tc>
        <w:tc>
          <w:tcPr>
            <w:tcW w:w="1110" w:type="dxa"/>
          </w:tcPr>
          <w:p w:rsidR="002A013C" w:rsidRPr="00FB18B7" w:rsidRDefault="002A013C" w:rsidP="00A12DB1">
            <w:pPr>
              <w:spacing w:line="276" w:lineRule="auto"/>
              <w:contextualSpacing/>
              <w:rPr>
                <w:sz w:val="18"/>
              </w:rPr>
            </w:pPr>
          </w:p>
        </w:tc>
      </w:tr>
      <w:tr w:rsidR="002A013C" w:rsidTr="00A12DB1">
        <w:trPr>
          <w:trHeight w:val="242"/>
        </w:trPr>
        <w:tc>
          <w:tcPr>
            <w:tcW w:w="870" w:type="dxa"/>
          </w:tcPr>
          <w:p w:rsidR="002A013C" w:rsidRPr="00FB18B7" w:rsidRDefault="006D16FC" w:rsidP="00A12DB1">
            <w:pPr>
              <w:spacing w:line="276" w:lineRule="auto"/>
              <w:contextualSpacing/>
              <w:rPr>
                <w:sz w:val="18"/>
              </w:rPr>
            </w:pPr>
            <w:r>
              <w:rPr>
                <w:sz w:val="18"/>
              </w:rPr>
              <w:t>SP_</w:t>
            </w:r>
            <w:r w:rsidR="002A013C">
              <w:rPr>
                <w:sz w:val="18"/>
              </w:rPr>
              <w:t>25</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26</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27</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28</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29</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30</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31</w:t>
            </w:r>
          </w:p>
        </w:tc>
        <w:tc>
          <w:tcPr>
            <w:tcW w:w="1110" w:type="dxa"/>
          </w:tcPr>
          <w:p w:rsidR="002A013C" w:rsidRPr="00FB18B7" w:rsidRDefault="002A013C" w:rsidP="00A12DB1">
            <w:pPr>
              <w:spacing w:line="276" w:lineRule="auto"/>
              <w:contextualSpacing/>
              <w:rPr>
                <w:sz w:val="18"/>
              </w:rPr>
            </w:pPr>
          </w:p>
        </w:tc>
      </w:tr>
      <w:tr w:rsidR="002A013C" w:rsidTr="00A12DB1">
        <w:trPr>
          <w:trHeight w:val="227"/>
        </w:trPr>
        <w:tc>
          <w:tcPr>
            <w:tcW w:w="870" w:type="dxa"/>
          </w:tcPr>
          <w:p w:rsidR="002A013C" w:rsidRPr="00FB18B7" w:rsidRDefault="006D16FC" w:rsidP="00A12DB1">
            <w:pPr>
              <w:spacing w:line="276" w:lineRule="auto"/>
              <w:contextualSpacing/>
              <w:rPr>
                <w:sz w:val="18"/>
              </w:rPr>
            </w:pPr>
            <w:r>
              <w:rPr>
                <w:sz w:val="18"/>
              </w:rPr>
              <w:t>SP_</w:t>
            </w:r>
            <w:r w:rsidR="002A013C">
              <w:rPr>
                <w:sz w:val="18"/>
              </w:rPr>
              <w:t>32</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33</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34</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35</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36</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37</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38</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39</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40</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Pr="00FB18B7" w:rsidRDefault="006D16FC" w:rsidP="00A12DB1">
            <w:pPr>
              <w:spacing w:line="276" w:lineRule="auto"/>
              <w:contextualSpacing/>
              <w:rPr>
                <w:sz w:val="18"/>
              </w:rPr>
            </w:pPr>
            <w:r>
              <w:rPr>
                <w:sz w:val="18"/>
              </w:rPr>
              <w:t>SP_</w:t>
            </w:r>
            <w:r w:rsidR="002A013C">
              <w:rPr>
                <w:sz w:val="18"/>
              </w:rPr>
              <w:t>41</w:t>
            </w:r>
          </w:p>
        </w:tc>
        <w:tc>
          <w:tcPr>
            <w:tcW w:w="1110" w:type="dxa"/>
          </w:tcPr>
          <w:p w:rsidR="002A013C" w:rsidRPr="00FB18B7" w:rsidRDefault="002A013C" w:rsidP="00A12DB1">
            <w:pPr>
              <w:spacing w:line="276" w:lineRule="auto"/>
              <w:contextualSpacing/>
              <w:rPr>
                <w:sz w:val="18"/>
              </w:rPr>
            </w:pPr>
          </w:p>
        </w:tc>
      </w:tr>
      <w:tr w:rsidR="002A013C" w:rsidTr="00A12DB1">
        <w:trPr>
          <w:trHeight w:val="285"/>
        </w:trPr>
        <w:tc>
          <w:tcPr>
            <w:tcW w:w="870" w:type="dxa"/>
          </w:tcPr>
          <w:p w:rsidR="002A013C" w:rsidRDefault="006D16FC" w:rsidP="00A12DB1">
            <w:pPr>
              <w:spacing w:line="276" w:lineRule="auto"/>
              <w:contextualSpacing/>
              <w:rPr>
                <w:sz w:val="18"/>
              </w:rPr>
            </w:pPr>
            <w:r>
              <w:rPr>
                <w:sz w:val="18"/>
              </w:rPr>
              <w:t>SP_</w:t>
            </w:r>
            <w:r w:rsidR="002A013C">
              <w:rPr>
                <w:sz w:val="18"/>
              </w:rPr>
              <w:t>42</w:t>
            </w:r>
          </w:p>
        </w:tc>
        <w:tc>
          <w:tcPr>
            <w:tcW w:w="1110" w:type="dxa"/>
          </w:tcPr>
          <w:p w:rsidR="002A013C" w:rsidRPr="00FB18B7" w:rsidRDefault="002A013C" w:rsidP="00A12DB1">
            <w:pPr>
              <w:spacing w:line="276" w:lineRule="auto"/>
              <w:contextualSpacing/>
              <w:rPr>
                <w:sz w:val="18"/>
              </w:rPr>
            </w:pPr>
          </w:p>
        </w:tc>
      </w:tr>
    </w:tbl>
    <w:p w:rsidR="0096285B" w:rsidRDefault="0096285B" w:rsidP="0096285B">
      <w:pPr>
        <w:spacing w:line="276" w:lineRule="auto"/>
        <w:ind w:left="720"/>
        <w:contextualSpacing/>
      </w:pPr>
    </w:p>
    <w:p w:rsidR="002A013C" w:rsidRPr="00E41991" w:rsidRDefault="002A013C" w:rsidP="002A013C">
      <w:pPr>
        <w:numPr>
          <w:ilvl w:val="0"/>
          <w:numId w:val="7"/>
        </w:numPr>
        <w:spacing w:line="276" w:lineRule="auto"/>
        <w:contextualSpacing/>
      </w:pPr>
      <w:r w:rsidRPr="00E41991">
        <w:t>Experiment</w:t>
      </w:r>
    </w:p>
    <w:p w:rsidR="002A013C" w:rsidRPr="00E41991" w:rsidRDefault="002A013C" w:rsidP="002A013C">
      <w:pPr>
        <w:ind w:left="720"/>
      </w:pPr>
      <w:r w:rsidRPr="00E41991">
        <w:t>Settings:  Load settings</w:t>
      </w:r>
      <w:r w:rsidRPr="00E41991">
        <w:sym w:font="Symbol" w:char="F0AE"/>
      </w:r>
      <w:r w:rsidRPr="00E41991">
        <w:t>”from file”</w:t>
      </w:r>
      <w:r w:rsidRPr="00E41991">
        <w:sym w:font="Symbol" w:char="F0AE"/>
      </w:r>
      <w:r w:rsidRPr="00E41991">
        <w:t>ok</w:t>
      </w:r>
      <w:r w:rsidRPr="00E41991">
        <w:sym w:font="Symbol" w:char="F0AE"/>
      </w:r>
      <w:r w:rsidRPr="00E41991">
        <w:t xml:space="preserve">Users folder, </w:t>
      </w:r>
      <w:r w:rsidR="006D16FC" w:rsidRPr="00E41991">
        <w:t>Spark</w:t>
      </w:r>
      <w:r w:rsidRPr="00E41991">
        <w:t>, “</w:t>
      </w:r>
      <w:proofErr w:type="spellStart"/>
      <w:r w:rsidR="002E624D">
        <w:rPr>
          <w:b/>
        </w:rPr>
        <w:t>BS_phrodo_calAM</w:t>
      </w:r>
      <w:r w:rsidRPr="00E41991">
        <w:rPr>
          <w:b/>
        </w:rPr>
        <w:t>.HTS</w:t>
      </w:r>
      <w:proofErr w:type="spellEnd"/>
      <w:r w:rsidRPr="00E41991">
        <w:t>”</w:t>
      </w:r>
      <w:r w:rsidRPr="00E41991">
        <w:sym w:font="Symbol" w:char="F0AE"/>
      </w:r>
      <w:r w:rsidRPr="00E41991">
        <w:t>Open</w:t>
      </w:r>
      <w:r w:rsidRPr="00E41991">
        <w:sym w:font="Symbol" w:char="F0AE"/>
      </w:r>
      <w:r w:rsidRPr="00E41991">
        <w:t>Next</w:t>
      </w:r>
    </w:p>
    <w:p w:rsidR="002A013C" w:rsidRPr="002E624D" w:rsidRDefault="002A013C" w:rsidP="002A013C">
      <w:pPr>
        <w:numPr>
          <w:ilvl w:val="1"/>
          <w:numId w:val="12"/>
        </w:numPr>
        <w:spacing w:line="276" w:lineRule="auto"/>
        <w:contextualSpacing/>
      </w:pPr>
      <w:r w:rsidRPr="00E41991">
        <w:t xml:space="preserve">Names and Descriptions:  </w:t>
      </w:r>
      <w:r w:rsidR="002E624D">
        <w:rPr>
          <w:b/>
        </w:rPr>
        <w:t>BS-</w:t>
      </w:r>
      <w:proofErr w:type="spellStart"/>
      <w:r w:rsidR="002E624D">
        <w:rPr>
          <w:b/>
        </w:rPr>
        <w:t>Phrodo</w:t>
      </w:r>
      <w:proofErr w:type="spellEnd"/>
      <w:r w:rsidR="002E624D">
        <w:rPr>
          <w:b/>
        </w:rPr>
        <w:t>-</w:t>
      </w:r>
      <w:proofErr w:type="spellStart"/>
      <w:r w:rsidR="002E624D">
        <w:rPr>
          <w:b/>
        </w:rPr>
        <w:t>calceinAM</w:t>
      </w:r>
      <w:proofErr w:type="spellEnd"/>
    </w:p>
    <w:p w:rsidR="002E624D" w:rsidRDefault="002E624D" w:rsidP="002E624D">
      <w:pPr>
        <w:numPr>
          <w:ilvl w:val="2"/>
          <w:numId w:val="12"/>
        </w:numPr>
        <w:spacing w:line="276" w:lineRule="auto"/>
        <w:contextualSpacing/>
      </w:pPr>
      <w:proofErr w:type="spellStart"/>
      <w:r>
        <w:t>Experiement</w:t>
      </w:r>
      <w:proofErr w:type="spellEnd"/>
      <w:r>
        <w:t xml:space="preserve"> Set: </w:t>
      </w:r>
      <w:r>
        <w:rPr>
          <w:b/>
        </w:rPr>
        <w:t>SPARK</w:t>
      </w:r>
    </w:p>
    <w:p w:rsidR="002E624D" w:rsidRPr="00E41991" w:rsidRDefault="002E624D" w:rsidP="002E624D">
      <w:pPr>
        <w:numPr>
          <w:ilvl w:val="2"/>
          <w:numId w:val="12"/>
        </w:numPr>
        <w:spacing w:line="276" w:lineRule="auto"/>
        <w:contextualSpacing/>
      </w:pPr>
      <w:r>
        <w:t xml:space="preserve">Database: </w:t>
      </w:r>
      <w:r>
        <w:rPr>
          <w:b/>
        </w:rPr>
        <w:t>G28L9Q1</w:t>
      </w:r>
    </w:p>
    <w:p w:rsidR="002A013C" w:rsidRPr="00E41991" w:rsidRDefault="002A013C" w:rsidP="002A013C">
      <w:pPr>
        <w:numPr>
          <w:ilvl w:val="1"/>
          <w:numId w:val="12"/>
        </w:numPr>
        <w:spacing w:line="276" w:lineRule="auto"/>
        <w:contextualSpacing/>
      </w:pPr>
      <w:r w:rsidRPr="00E41991">
        <w:t>Objectives and Camera:  4X S Fluor</w:t>
      </w:r>
    </w:p>
    <w:p w:rsidR="002A013C" w:rsidRPr="00E41991" w:rsidRDefault="002A013C" w:rsidP="002A013C">
      <w:pPr>
        <w:numPr>
          <w:ilvl w:val="1"/>
          <w:numId w:val="12"/>
        </w:numPr>
        <w:spacing w:line="276" w:lineRule="auto"/>
        <w:contextualSpacing/>
      </w:pPr>
      <w:r w:rsidRPr="00E41991">
        <w:t>Plate: Greiner 384-well (16x24) 37C – 100608</w:t>
      </w:r>
    </w:p>
    <w:p w:rsidR="002A013C" w:rsidRPr="00E41991" w:rsidRDefault="002A013C" w:rsidP="002A013C">
      <w:pPr>
        <w:pStyle w:val="ListParagraph"/>
        <w:numPr>
          <w:ilvl w:val="2"/>
          <w:numId w:val="12"/>
        </w:numPr>
        <w:rPr>
          <w:rFonts w:ascii="Times New Roman" w:hAnsi="Times New Roman"/>
          <w:sz w:val="20"/>
          <w:szCs w:val="20"/>
        </w:rPr>
      </w:pPr>
      <w:r w:rsidRPr="00E41991">
        <w:rPr>
          <w:rFonts w:ascii="Times New Roman" w:hAnsi="Times New Roman"/>
          <w:sz w:val="20"/>
          <w:szCs w:val="20"/>
        </w:rPr>
        <w:t xml:space="preserve"> Well diameter:  3300 um; Column offset:  12130 um; Row offset:  8990 um; Column spacing:  4500 um; Row spacing:  4500 um; Well depth:  11500 um; Plate length:  127.8 mm; Plate width:  85.5 mm; Plate height:  14.4 mm</w:t>
      </w:r>
    </w:p>
    <w:p w:rsidR="002A013C" w:rsidRPr="00E41991" w:rsidRDefault="002A013C" w:rsidP="002A013C">
      <w:pPr>
        <w:numPr>
          <w:ilvl w:val="2"/>
          <w:numId w:val="12"/>
        </w:numPr>
        <w:spacing w:line="276" w:lineRule="auto"/>
        <w:contextualSpacing/>
      </w:pPr>
      <w:r w:rsidRPr="00E41991">
        <w:t xml:space="preserve"> Wells to visit: 384 wells of 384</w:t>
      </w:r>
    </w:p>
    <w:p w:rsidR="002A013C" w:rsidRPr="00E41991" w:rsidRDefault="002A013C" w:rsidP="002A013C">
      <w:pPr>
        <w:numPr>
          <w:ilvl w:val="2"/>
          <w:numId w:val="12"/>
        </w:numPr>
        <w:spacing w:line="276" w:lineRule="auto"/>
        <w:contextualSpacing/>
      </w:pPr>
      <w:r w:rsidRPr="00E41991">
        <w:t xml:space="preserve"> Sites to visit: 1 site/well</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Time lapse: 1 point</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 xml:space="preserve">Acquisition Loop: # of wavelengths = </w:t>
      </w:r>
      <w:r w:rsidR="002E624D">
        <w:rPr>
          <w:rFonts w:ascii="Times New Roman" w:hAnsi="Times New Roman"/>
          <w:sz w:val="20"/>
          <w:szCs w:val="20"/>
        </w:rPr>
        <w:t>2</w:t>
      </w:r>
      <w:r w:rsidRPr="00E41991">
        <w:rPr>
          <w:rFonts w:ascii="Times New Roman" w:hAnsi="Times New Roman"/>
          <w:sz w:val="20"/>
          <w:szCs w:val="20"/>
        </w:rPr>
        <w:t>; enable laser and image based focusing</w:t>
      </w:r>
    </w:p>
    <w:p w:rsidR="002A013C" w:rsidRPr="00E41991" w:rsidRDefault="002A013C" w:rsidP="002A013C">
      <w:pPr>
        <w:numPr>
          <w:ilvl w:val="2"/>
          <w:numId w:val="7"/>
        </w:numPr>
        <w:spacing w:line="276" w:lineRule="auto"/>
        <w:ind w:left="1800" w:hanging="360"/>
        <w:contextualSpacing/>
      </w:pPr>
      <w:r w:rsidRPr="00E41991">
        <w:t xml:space="preserve">Autofocus: </w:t>
      </w:r>
    </w:p>
    <w:p w:rsidR="00040F29" w:rsidRPr="00E41991" w:rsidRDefault="00040F29" w:rsidP="00040F29">
      <w:pPr>
        <w:numPr>
          <w:ilvl w:val="3"/>
          <w:numId w:val="7"/>
        </w:numPr>
        <w:spacing w:line="276" w:lineRule="auto"/>
        <w:contextualSpacing/>
      </w:pPr>
      <w:r w:rsidRPr="00E41991">
        <w:t xml:space="preserve">Focus on </w:t>
      </w:r>
      <w:r>
        <w:t>plate</w:t>
      </w:r>
      <w:r w:rsidRPr="00E41991">
        <w:t xml:space="preserve"> bottom</w:t>
      </w:r>
      <w:r>
        <w:t>, then offset by bottom thickness</w:t>
      </w:r>
      <w:r w:rsidRPr="00E41991">
        <w:t>.</w:t>
      </w:r>
    </w:p>
    <w:p w:rsidR="00040F29" w:rsidRPr="00E41991" w:rsidRDefault="00040F29" w:rsidP="00040F29">
      <w:pPr>
        <w:numPr>
          <w:ilvl w:val="3"/>
          <w:numId w:val="7"/>
        </w:numPr>
        <w:spacing w:line="276" w:lineRule="auto"/>
        <w:contextualSpacing/>
      </w:pPr>
      <w:r w:rsidRPr="00E41991">
        <w:t xml:space="preserve">Image-based focusing: algorithm </w:t>
      </w:r>
      <w:r w:rsidRPr="00006FC2">
        <w:rPr>
          <w:b/>
        </w:rPr>
        <w:t>S</w:t>
      </w:r>
      <w:r>
        <w:rPr>
          <w:b/>
        </w:rPr>
        <w:t>tandard</w:t>
      </w:r>
      <w:r w:rsidRPr="00E41991">
        <w:t>; bin 1; custom exposure times</w:t>
      </w:r>
      <w:r>
        <w:t>=</w:t>
      </w:r>
      <w:r w:rsidRPr="00006FC2">
        <w:rPr>
          <w:b/>
        </w:rPr>
        <w:t>ON</w:t>
      </w:r>
      <w:r w:rsidRPr="00E41991">
        <w:t>; allow image-based focusing for recovery from laser-based well bottom failures</w:t>
      </w:r>
      <w:r>
        <w:t>=OFF</w:t>
      </w:r>
    </w:p>
    <w:p w:rsidR="002A013C" w:rsidRPr="00E41991" w:rsidRDefault="002A013C" w:rsidP="002A013C">
      <w:pPr>
        <w:numPr>
          <w:ilvl w:val="2"/>
          <w:numId w:val="7"/>
        </w:numPr>
        <w:spacing w:line="276" w:lineRule="auto"/>
        <w:ind w:left="1800" w:hanging="360"/>
        <w:contextualSpacing/>
      </w:pPr>
      <w:r w:rsidRPr="00E41991">
        <w:t>Initial well for finding sample:  Specific Well:</w:t>
      </w:r>
      <w:r w:rsidR="002E624D">
        <w:rPr>
          <w:b/>
        </w:rPr>
        <w:t>C3</w:t>
      </w:r>
    </w:p>
    <w:p w:rsidR="002E624D" w:rsidRPr="00E41991" w:rsidRDefault="002E624D" w:rsidP="002E624D">
      <w:pPr>
        <w:numPr>
          <w:ilvl w:val="2"/>
          <w:numId w:val="7"/>
        </w:numPr>
        <w:spacing w:line="276" w:lineRule="auto"/>
        <w:ind w:left="1800" w:hanging="360"/>
        <w:contextualSpacing/>
      </w:pPr>
      <w:r w:rsidRPr="00E41991">
        <w:t xml:space="preserve">W1: </w:t>
      </w:r>
      <w:r>
        <w:t>FITC</w:t>
      </w:r>
      <w:r w:rsidRPr="00E41991">
        <w:t>-FIXED</w:t>
      </w:r>
    </w:p>
    <w:p w:rsidR="002E624D" w:rsidRPr="00E41991" w:rsidRDefault="002E624D" w:rsidP="002E624D">
      <w:pPr>
        <w:numPr>
          <w:ilvl w:val="3"/>
          <w:numId w:val="7"/>
        </w:numPr>
        <w:spacing w:line="276" w:lineRule="auto"/>
        <w:ind w:left="2520"/>
        <w:contextualSpacing/>
      </w:pPr>
      <w:r w:rsidRPr="00E41991">
        <w:t xml:space="preserve">Exposure: </w:t>
      </w:r>
      <w:r>
        <w:rPr>
          <w:b/>
        </w:rPr>
        <w:t>6</w:t>
      </w:r>
      <w:r w:rsidRPr="00E41991">
        <w:rPr>
          <w:b/>
        </w:rPr>
        <w:t xml:space="preserve">00 </w:t>
      </w:r>
      <w:proofErr w:type="spellStart"/>
      <w:r w:rsidRPr="00E41991">
        <w:rPr>
          <w:b/>
        </w:rPr>
        <w:t>ms</w:t>
      </w:r>
      <w:proofErr w:type="spellEnd"/>
    </w:p>
    <w:p w:rsidR="002E624D" w:rsidRPr="00E41991" w:rsidRDefault="002E624D" w:rsidP="002E624D">
      <w:pPr>
        <w:numPr>
          <w:ilvl w:val="3"/>
          <w:numId w:val="7"/>
        </w:numPr>
        <w:spacing w:line="276" w:lineRule="auto"/>
        <w:ind w:left="2520"/>
        <w:contextualSpacing/>
      </w:pPr>
      <w:r w:rsidRPr="00E41991">
        <w:t xml:space="preserve">Auto Expose: target maximum intensity </w:t>
      </w:r>
      <w:r w:rsidRPr="00E41991">
        <w:rPr>
          <w:b/>
        </w:rPr>
        <w:t>5000</w:t>
      </w:r>
    </w:p>
    <w:p w:rsidR="00040F29" w:rsidRPr="00E41991" w:rsidRDefault="00040F29" w:rsidP="00040F29">
      <w:pPr>
        <w:numPr>
          <w:ilvl w:val="3"/>
          <w:numId w:val="7"/>
        </w:numPr>
        <w:spacing w:line="276" w:lineRule="auto"/>
        <w:ind w:left="2520"/>
        <w:contextualSpacing/>
      </w:pPr>
      <w:r>
        <w:t>Autofocus: Laser and Image-based</w:t>
      </w:r>
    </w:p>
    <w:p w:rsidR="00040F29" w:rsidRDefault="00040F29" w:rsidP="00040F29">
      <w:pPr>
        <w:numPr>
          <w:ilvl w:val="4"/>
          <w:numId w:val="7"/>
        </w:numPr>
        <w:spacing w:line="276" w:lineRule="auto"/>
        <w:contextualSpacing/>
      </w:pPr>
      <w:r>
        <w:t>Offset (um) from W1</w:t>
      </w:r>
      <w:r w:rsidRPr="00E41991">
        <w:t xml:space="preserve">: </w:t>
      </w:r>
      <w:r>
        <w:rPr>
          <w:b/>
        </w:rPr>
        <w:t>25</w:t>
      </w:r>
    </w:p>
    <w:p w:rsidR="00040F29" w:rsidRPr="00006FC2" w:rsidRDefault="00040F29" w:rsidP="00040F29">
      <w:pPr>
        <w:numPr>
          <w:ilvl w:val="4"/>
          <w:numId w:val="7"/>
        </w:numPr>
        <w:spacing w:line="276" w:lineRule="auto"/>
        <w:contextualSpacing/>
      </w:pPr>
      <w:r>
        <w:t xml:space="preserve">Image-based range +/1 (um): </w:t>
      </w:r>
      <w:r>
        <w:rPr>
          <w:b/>
        </w:rPr>
        <w:t>100</w:t>
      </w:r>
    </w:p>
    <w:p w:rsidR="00040F29" w:rsidRPr="00006FC2" w:rsidRDefault="00040F29" w:rsidP="00040F29">
      <w:pPr>
        <w:numPr>
          <w:ilvl w:val="4"/>
          <w:numId w:val="7"/>
        </w:numPr>
        <w:spacing w:line="276" w:lineRule="auto"/>
        <w:contextualSpacing/>
      </w:pPr>
      <w:r>
        <w:t xml:space="preserve">Max. step (um): </w:t>
      </w:r>
      <w:r>
        <w:rPr>
          <w:b/>
        </w:rPr>
        <w:t>20</w:t>
      </w:r>
    </w:p>
    <w:p w:rsidR="00040F29" w:rsidRPr="00006FC2" w:rsidRDefault="00040F29" w:rsidP="00040F29">
      <w:pPr>
        <w:numPr>
          <w:ilvl w:val="4"/>
          <w:numId w:val="7"/>
        </w:numPr>
        <w:spacing w:line="276" w:lineRule="auto"/>
        <w:contextualSpacing/>
      </w:pPr>
      <w:r>
        <w:t>Exposure (</w:t>
      </w:r>
      <w:proofErr w:type="spellStart"/>
      <w:r>
        <w:t>ms</w:t>
      </w:r>
      <w:proofErr w:type="spellEnd"/>
      <w:r>
        <w:t xml:space="preserve">): </w:t>
      </w:r>
      <w:r>
        <w:rPr>
          <w:b/>
        </w:rPr>
        <w:t>200</w:t>
      </w:r>
    </w:p>
    <w:p w:rsidR="00040F29" w:rsidRPr="00E41991" w:rsidRDefault="00040F29" w:rsidP="00040F29">
      <w:pPr>
        <w:numPr>
          <w:ilvl w:val="4"/>
          <w:numId w:val="7"/>
        </w:numPr>
        <w:spacing w:line="276" w:lineRule="auto"/>
        <w:contextualSpacing/>
      </w:pPr>
      <w:r>
        <w:t xml:space="preserve">Gain: </w:t>
      </w:r>
      <w:r>
        <w:rPr>
          <w:b/>
        </w:rPr>
        <w:t>Gain 2 (4x)</w:t>
      </w:r>
    </w:p>
    <w:p w:rsidR="002A013C" w:rsidRPr="00E41991" w:rsidRDefault="002A013C" w:rsidP="002A013C">
      <w:pPr>
        <w:numPr>
          <w:ilvl w:val="2"/>
          <w:numId w:val="7"/>
        </w:numPr>
        <w:spacing w:line="276" w:lineRule="auto"/>
        <w:ind w:left="1800" w:hanging="360"/>
        <w:contextualSpacing/>
      </w:pPr>
      <w:r w:rsidRPr="00E41991">
        <w:t xml:space="preserve">W1: </w:t>
      </w:r>
      <w:r w:rsidR="002E624D">
        <w:t>TRITC</w:t>
      </w:r>
      <w:r w:rsidRPr="00E41991">
        <w:t>-FIXED</w:t>
      </w:r>
    </w:p>
    <w:p w:rsidR="002A013C" w:rsidRPr="00E41991" w:rsidRDefault="002A013C" w:rsidP="002A013C">
      <w:pPr>
        <w:numPr>
          <w:ilvl w:val="3"/>
          <w:numId w:val="7"/>
        </w:numPr>
        <w:spacing w:line="276" w:lineRule="auto"/>
        <w:ind w:left="2520"/>
        <w:contextualSpacing/>
      </w:pPr>
      <w:r w:rsidRPr="00E41991">
        <w:t xml:space="preserve">Exposure: </w:t>
      </w:r>
      <w:r w:rsidR="002E624D">
        <w:rPr>
          <w:b/>
        </w:rPr>
        <w:t>6</w:t>
      </w:r>
      <w:r w:rsidRPr="00E41991">
        <w:rPr>
          <w:b/>
        </w:rPr>
        <w:t xml:space="preserve">00 </w:t>
      </w:r>
      <w:proofErr w:type="spellStart"/>
      <w:r w:rsidRPr="00E41991">
        <w:rPr>
          <w:b/>
        </w:rPr>
        <w:t>ms</w:t>
      </w:r>
      <w:proofErr w:type="spellEnd"/>
    </w:p>
    <w:p w:rsidR="002A013C" w:rsidRPr="00E41991" w:rsidRDefault="002A013C" w:rsidP="002A013C">
      <w:pPr>
        <w:numPr>
          <w:ilvl w:val="3"/>
          <w:numId w:val="7"/>
        </w:numPr>
        <w:spacing w:line="276" w:lineRule="auto"/>
        <w:ind w:left="2520"/>
        <w:contextualSpacing/>
      </w:pPr>
      <w:r w:rsidRPr="00E41991">
        <w:t xml:space="preserve">Auto Expose: target maximum intensity </w:t>
      </w:r>
      <w:r w:rsidRPr="00E41991">
        <w:rPr>
          <w:b/>
        </w:rPr>
        <w:t>5000</w:t>
      </w:r>
    </w:p>
    <w:p w:rsidR="002A013C" w:rsidRPr="00E41991" w:rsidRDefault="002A013C" w:rsidP="002A013C">
      <w:pPr>
        <w:numPr>
          <w:ilvl w:val="3"/>
          <w:numId w:val="7"/>
        </w:numPr>
        <w:spacing w:line="276" w:lineRule="auto"/>
        <w:ind w:left="2520"/>
        <w:contextualSpacing/>
      </w:pPr>
      <w:r w:rsidRPr="00E41991">
        <w:t xml:space="preserve">Autofocus Lasers </w:t>
      </w:r>
      <w:r w:rsidR="002E624D">
        <w:t>with z-offset from W1</w:t>
      </w:r>
    </w:p>
    <w:p w:rsidR="002A013C" w:rsidRPr="00E41991" w:rsidRDefault="002A013C" w:rsidP="002A013C">
      <w:pPr>
        <w:numPr>
          <w:ilvl w:val="4"/>
          <w:numId w:val="7"/>
        </w:numPr>
        <w:spacing w:line="276" w:lineRule="auto"/>
        <w:contextualSpacing/>
      </w:pPr>
      <w:r w:rsidRPr="00E41991">
        <w:t xml:space="preserve">Post-laser offset: </w:t>
      </w:r>
      <w:r w:rsidR="00F45667">
        <w:t>-</w:t>
      </w:r>
      <w:r w:rsidR="00F45667">
        <w:rPr>
          <w:b/>
        </w:rPr>
        <w:t>0</w:t>
      </w:r>
      <w:r w:rsidR="002E624D">
        <w:rPr>
          <w:b/>
        </w:rPr>
        <w:t>.</w:t>
      </w:r>
      <w:r w:rsidR="00F45667">
        <w:rPr>
          <w:b/>
        </w:rPr>
        <w:t>0</w:t>
      </w:r>
      <w:r w:rsidR="002E624D">
        <w:rPr>
          <w:b/>
        </w:rPr>
        <w:t>2</w:t>
      </w:r>
      <w:r w:rsidRPr="00E41991">
        <w:t xml:space="preserve"> </w:t>
      </w:r>
      <w:r w:rsidR="00E41991">
        <w:t>u</w:t>
      </w:r>
      <w:r w:rsidRPr="00E41991">
        <w:t>m</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Journals- None</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Display Settings</w:t>
      </w:r>
    </w:p>
    <w:p w:rsidR="002A013C" w:rsidRPr="00E41991" w:rsidRDefault="002A013C" w:rsidP="002A013C">
      <w:pPr>
        <w:numPr>
          <w:ilvl w:val="2"/>
          <w:numId w:val="12"/>
        </w:numPr>
        <w:spacing w:line="276" w:lineRule="auto"/>
        <w:ind w:left="1800" w:hanging="360"/>
        <w:contextualSpacing/>
      </w:pPr>
      <w:r w:rsidRPr="00E41991">
        <w:t>Manually set image display properties</w:t>
      </w:r>
    </w:p>
    <w:p w:rsidR="002A013C" w:rsidRPr="00E41991" w:rsidRDefault="002A013C" w:rsidP="002A013C">
      <w:pPr>
        <w:numPr>
          <w:ilvl w:val="2"/>
          <w:numId w:val="12"/>
        </w:numPr>
        <w:spacing w:line="276" w:lineRule="auto"/>
        <w:ind w:left="1800" w:hanging="360"/>
        <w:contextualSpacing/>
      </w:pPr>
      <w:r w:rsidRPr="00E41991">
        <w:t>Display images during autofocus</w:t>
      </w:r>
    </w:p>
    <w:p w:rsidR="002A013C" w:rsidRPr="00E41991" w:rsidRDefault="002A013C" w:rsidP="002A013C">
      <w:pPr>
        <w:numPr>
          <w:ilvl w:val="2"/>
          <w:numId w:val="12"/>
        </w:numPr>
        <w:spacing w:line="276" w:lineRule="auto"/>
        <w:ind w:left="1800" w:hanging="360"/>
        <w:contextualSpacing/>
      </w:pPr>
      <w:r w:rsidRPr="00E41991">
        <w:t>Display images during acquisition</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Post-acquisition-N/A</w:t>
      </w:r>
    </w:p>
    <w:p w:rsidR="002A013C" w:rsidRPr="00E41991" w:rsidRDefault="002A013C" w:rsidP="002A013C">
      <w:pPr>
        <w:pStyle w:val="ListParagraph"/>
        <w:numPr>
          <w:ilvl w:val="0"/>
          <w:numId w:val="12"/>
        </w:numPr>
        <w:rPr>
          <w:rFonts w:ascii="Times New Roman" w:hAnsi="Times New Roman"/>
          <w:sz w:val="20"/>
          <w:szCs w:val="20"/>
        </w:rPr>
      </w:pPr>
      <w:r w:rsidRPr="00E41991">
        <w:rPr>
          <w:rFonts w:ascii="Times New Roman" w:hAnsi="Times New Roman"/>
          <w:sz w:val="20"/>
          <w:szCs w:val="20"/>
        </w:rPr>
        <w:t>Summary-N/A</w:t>
      </w:r>
    </w:p>
    <w:p w:rsidR="002A013C" w:rsidRDefault="002A013C" w:rsidP="002A013C">
      <w:pPr>
        <w:spacing w:line="276" w:lineRule="auto"/>
        <w:ind w:left="1080"/>
        <w:contextualSpacing/>
      </w:pPr>
    </w:p>
    <w:p w:rsidR="002A013C" w:rsidRDefault="002A013C" w:rsidP="002A013C">
      <w:pPr>
        <w:spacing w:line="276" w:lineRule="auto"/>
        <w:ind w:left="1080"/>
        <w:contextualSpacing/>
      </w:pPr>
    </w:p>
    <w:p w:rsidR="002A013C" w:rsidRPr="0096285B" w:rsidRDefault="002A013C" w:rsidP="00C06704">
      <w:pPr>
        <w:pStyle w:val="Heading3"/>
      </w:pPr>
      <w:r w:rsidRPr="0096285B">
        <w:t xml:space="preserve">Fluorescent Image Data Analysis using </w:t>
      </w:r>
      <w:proofErr w:type="spellStart"/>
      <w:r w:rsidRPr="0096285B">
        <w:t>MetaXpress</w:t>
      </w:r>
      <w:proofErr w:type="spellEnd"/>
      <w:r w:rsidRPr="0096285B">
        <w:t>.  Date</w:t>
      </w:r>
      <w:proofErr w:type="gramStart"/>
      <w:r w:rsidRPr="0096285B">
        <w:t>:_</w:t>
      </w:r>
      <w:proofErr w:type="gramEnd"/>
      <w:r w:rsidRPr="0096285B">
        <w:t>____________</w:t>
      </w:r>
    </w:p>
    <w:p w:rsidR="002A013C" w:rsidRPr="00F726D3" w:rsidRDefault="002A013C" w:rsidP="002A013C"/>
    <w:p w:rsidR="002A013C" w:rsidRPr="00F726D3" w:rsidRDefault="002A013C" w:rsidP="002A013C">
      <w:pPr>
        <w:pStyle w:val="ListParagraph"/>
        <w:numPr>
          <w:ilvl w:val="0"/>
          <w:numId w:val="24"/>
        </w:numPr>
        <w:spacing w:line="240" w:lineRule="auto"/>
        <w:rPr>
          <w:rFonts w:ascii="Times New Roman" w:hAnsi="Times New Roman"/>
          <w:sz w:val="20"/>
          <w:szCs w:val="20"/>
        </w:rPr>
      </w:pPr>
      <w:r w:rsidRPr="00F726D3">
        <w:rPr>
          <w:rFonts w:ascii="Times New Roman" w:hAnsi="Times New Roman"/>
          <w:sz w:val="20"/>
          <w:szCs w:val="20"/>
        </w:rPr>
        <w:t xml:space="preserve">Follow protocol as indicated in </w:t>
      </w:r>
      <w:proofErr w:type="spellStart"/>
      <w:r w:rsidRPr="00F726D3">
        <w:rPr>
          <w:rFonts w:ascii="Times New Roman" w:hAnsi="Times New Roman"/>
          <w:sz w:val="20"/>
          <w:szCs w:val="20"/>
        </w:rPr>
        <w:t>MetaXpress</w:t>
      </w:r>
      <w:proofErr w:type="spellEnd"/>
      <w:r w:rsidRPr="00F726D3">
        <w:rPr>
          <w:rFonts w:ascii="Times New Roman" w:hAnsi="Times New Roman"/>
          <w:sz w:val="20"/>
          <w:szCs w:val="20"/>
        </w:rPr>
        <w:t xml:space="preserve"> Analysis &lt;</w:t>
      </w:r>
      <w:r w:rsidR="008351D8">
        <w:rPr>
          <w:rFonts w:ascii="Times New Roman" w:hAnsi="Times New Roman"/>
          <w:b/>
          <w:sz w:val="20"/>
          <w:szCs w:val="20"/>
        </w:rPr>
        <w:t>Cell Scoring</w:t>
      </w:r>
      <w:r w:rsidRPr="00F726D3">
        <w:rPr>
          <w:rFonts w:ascii="Times New Roman" w:hAnsi="Times New Roman"/>
          <w:sz w:val="20"/>
          <w:szCs w:val="20"/>
        </w:rPr>
        <w:t>&gt;</w:t>
      </w:r>
      <w:r w:rsidR="0041107B">
        <w:rPr>
          <w:rFonts w:ascii="Times New Roman" w:hAnsi="Times New Roman"/>
          <w:sz w:val="20"/>
          <w:szCs w:val="20"/>
        </w:rPr>
        <w:t xml:space="preserve"> or &lt;</w:t>
      </w:r>
      <w:r w:rsidR="0041107B">
        <w:rPr>
          <w:rFonts w:ascii="Times New Roman" w:hAnsi="Times New Roman"/>
          <w:b/>
          <w:sz w:val="20"/>
          <w:szCs w:val="20"/>
        </w:rPr>
        <w:t>Granularity</w:t>
      </w:r>
      <w:r w:rsidR="0041107B">
        <w:rPr>
          <w:rFonts w:ascii="Times New Roman" w:hAnsi="Times New Roman"/>
          <w:sz w:val="20"/>
          <w:szCs w:val="20"/>
        </w:rPr>
        <w:t>&gt;</w:t>
      </w:r>
    </w:p>
    <w:p w:rsidR="002A013C" w:rsidRPr="00F726D3" w:rsidRDefault="002A013C" w:rsidP="002A013C">
      <w:pPr>
        <w:pStyle w:val="ListParagraph"/>
        <w:numPr>
          <w:ilvl w:val="0"/>
          <w:numId w:val="24"/>
        </w:numPr>
        <w:spacing w:line="240" w:lineRule="auto"/>
        <w:rPr>
          <w:rFonts w:ascii="Times New Roman" w:hAnsi="Times New Roman"/>
          <w:sz w:val="20"/>
          <w:szCs w:val="20"/>
        </w:rPr>
      </w:pPr>
      <w:r w:rsidRPr="00F726D3">
        <w:rPr>
          <w:rFonts w:ascii="Times New Roman" w:hAnsi="Times New Roman"/>
          <w:sz w:val="20"/>
          <w:szCs w:val="20"/>
        </w:rPr>
        <w:t>Settings “</w:t>
      </w:r>
      <w:r w:rsidR="008351D8">
        <w:rPr>
          <w:rFonts w:ascii="Times New Roman" w:hAnsi="Times New Roman"/>
          <w:b/>
          <w:sz w:val="20"/>
          <w:szCs w:val="20"/>
        </w:rPr>
        <w:t>Astrocytes-Spark-FITC-TRITC</w:t>
      </w:r>
      <w:r w:rsidRPr="00F726D3">
        <w:rPr>
          <w:rFonts w:ascii="Times New Roman" w:hAnsi="Times New Roman"/>
          <w:sz w:val="20"/>
          <w:szCs w:val="20"/>
        </w:rPr>
        <w:t>”</w:t>
      </w:r>
    </w:p>
    <w:p w:rsidR="002A013C" w:rsidRPr="00F726D3" w:rsidRDefault="008351D8" w:rsidP="002A013C">
      <w:pPr>
        <w:pStyle w:val="ListParagraph"/>
        <w:numPr>
          <w:ilvl w:val="1"/>
          <w:numId w:val="24"/>
        </w:numPr>
        <w:spacing w:line="240" w:lineRule="auto"/>
        <w:rPr>
          <w:rFonts w:ascii="Times New Roman" w:hAnsi="Times New Roman"/>
          <w:sz w:val="20"/>
          <w:szCs w:val="20"/>
        </w:rPr>
      </w:pPr>
      <w:r>
        <w:rPr>
          <w:rFonts w:ascii="Times New Roman" w:hAnsi="Times New Roman"/>
          <w:sz w:val="20"/>
          <w:szCs w:val="20"/>
        </w:rPr>
        <w:t xml:space="preserve">All nuclei: W1 </w:t>
      </w:r>
      <w:r w:rsidR="002A013C" w:rsidRPr="00F726D3">
        <w:rPr>
          <w:rFonts w:ascii="Times New Roman" w:hAnsi="Times New Roman"/>
          <w:sz w:val="20"/>
          <w:szCs w:val="20"/>
        </w:rPr>
        <w:t xml:space="preserve">Source: </w:t>
      </w:r>
      <w:r w:rsidR="006D0B49">
        <w:rPr>
          <w:rFonts w:ascii="Times New Roman" w:hAnsi="Times New Roman"/>
          <w:sz w:val="20"/>
          <w:szCs w:val="20"/>
        </w:rPr>
        <w:t>FITC</w:t>
      </w:r>
      <w:r w:rsidR="002A013C" w:rsidRPr="00F726D3">
        <w:rPr>
          <w:rFonts w:ascii="Times New Roman" w:hAnsi="Times New Roman"/>
          <w:sz w:val="20"/>
          <w:szCs w:val="20"/>
        </w:rPr>
        <w:t>-FIXED</w:t>
      </w:r>
    </w:p>
    <w:p w:rsidR="002A013C" w:rsidRPr="00F726D3" w:rsidRDefault="008351D8" w:rsidP="008351D8">
      <w:pPr>
        <w:pStyle w:val="ListParagraph"/>
        <w:numPr>
          <w:ilvl w:val="2"/>
          <w:numId w:val="24"/>
        </w:numPr>
        <w:spacing w:line="240" w:lineRule="auto"/>
        <w:rPr>
          <w:rFonts w:ascii="Times New Roman" w:hAnsi="Times New Roman"/>
          <w:sz w:val="20"/>
          <w:szCs w:val="20"/>
        </w:rPr>
      </w:pPr>
      <w:r>
        <w:rPr>
          <w:rFonts w:ascii="Times New Roman" w:hAnsi="Times New Roman"/>
          <w:sz w:val="20"/>
          <w:szCs w:val="20"/>
        </w:rPr>
        <w:t>Display result image</w:t>
      </w:r>
      <w:r w:rsidR="002A013C" w:rsidRPr="00F726D3">
        <w:rPr>
          <w:rFonts w:ascii="Times New Roman" w:hAnsi="Times New Roman"/>
          <w:sz w:val="20"/>
          <w:szCs w:val="20"/>
        </w:rPr>
        <w:t xml:space="preserve">: </w:t>
      </w:r>
      <w:r>
        <w:rPr>
          <w:rFonts w:ascii="Times New Roman" w:hAnsi="Times New Roman"/>
          <w:sz w:val="20"/>
          <w:szCs w:val="20"/>
        </w:rPr>
        <w:t>Segmentation</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Min width:  </w:t>
      </w:r>
      <w:r w:rsidR="00C24615">
        <w:rPr>
          <w:rFonts w:ascii="Times New Roman" w:hAnsi="Times New Roman"/>
          <w:sz w:val="20"/>
          <w:szCs w:val="20"/>
        </w:rPr>
        <w:t>29</w:t>
      </w:r>
      <w:r w:rsidRPr="00F726D3">
        <w:rPr>
          <w:rFonts w:ascii="Times New Roman" w:hAnsi="Times New Roman"/>
          <w:sz w:val="20"/>
          <w:szCs w:val="20"/>
        </w:rPr>
        <w:t xml:space="preserve"> </w:t>
      </w:r>
      <w:r w:rsidR="008351D8">
        <w:rPr>
          <w:rFonts w:ascii="Times New Roman" w:hAnsi="Times New Roman"/>
          <w:sz w:val="20"/>
          <w:szCs w:val="20"/>
        </w:rPr>
        <w:t>u</w:t>
      </w:r>
      <w:r w:rsidR="0041107B">
        <w:rPr>
          <w:rFonts w:ascii="Times New Roman" w:hAnsi="Times New Roman"/>
          <w:sz w:val="20"/>
          <w:szCs w:val="20"/>
        </w:rPr>
        <w:t>m</w:t>
      </w:r>
      <w:r w:rsidR="00C24615">
        <w:rPr>
          <w:rFonts w:ascii="Times New Roman" w:hAnsi="Times New Roman"/>
          <w:sz w:val="20"/>
          <w:szCs w:val="20"/>
        </w:rPr>
        <w:t>, Max width:  4</w:t>
      </w:r>
      <w:r w:rsidR="00F40095">
        <w:rPr>
          <w:rFonts w:ascii="Times New Roman" w:hAnsi="Times New Roman"/>
          <w:sz w:val="20"/>
          <w:szCs w:val="20"/>
        </w:rPr>
        <w:t>0</w:t>
      </w:r>
      <w:r w:rsidRPr="00F726D3">
        <w:rPr>
          <w:rFonts w:ascii="Times New Roman" w:hAnsi="Times New Roman"/>
          <w:sz w:val="20"/>
          <w:szCs w:val="20"/>
        </w:rPr>
        <w:t xml:space="preserve">0 </w:t>
      </w:r>
      <w:r w:rsidR="008351D8">
        <w:rPr>
          <w:rFonts w:ascii="Times New Roman" w:hAnsi="Times New Roman"/>
          <w:sz w:val="20"/>
          <w:szCs w:val="20"/>
        </w:rPr>
        <w:t>u</w:t>
      </w:r>
      <w:r w:rsidR="0041107B">
        <w:rPr>
          <w:rFonts w:ascii="Times New Roman" w:hAnsi="Times New Roman"/>
          <w:sz w:val="20"/>
          <w:szCs w:val="20"/>
        </w:rPr>
        <w:t>m</w:t>
      </w:r>
    </w:p>
    <w:p w:rsidR="002A013C"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Intensity above local background: </w:t>
      </w:r>
      <w:r w:rsidR="00C24615">
        <w:rPr>
          <w:rFonts w:ascii="Times New Roman" w:hAnsi="Times New Roman"/>
          <w:sz w:val="20"/>
          <w:szCs w:val="20"/>
        </w:rPr>
        <w:t>3</w:t>
      </w:r>
      <w:r w:rsidRPr="00F726D3">
        <w:rPr>
          <w:rFonts w:ascii="Times New Roman" w:hAnsi="Times New Roman"/>
          <w:sz w:val="20"/>
          <w:szCs w:val="20"/>
        </w:rPr>
        <w:t>0</w:t>
      </w:r>
    </w:p>
    <w:p w:rsidR="008351D8" w:rsidRPr="00F726D3" w:rsidRDefault="008351D8" w:rsidP="008351D8">
      <w:pPr>
        <w:pStyle w:val="ListParagraph"/>
        <w:numPr>
          <w:ilvl w:val="1"/>
          <w:numId w:val="24"/>
        </w:numPr>
        <w:spacing w:line="240" w:lineRule="auto"/>
        <w:rPr>
          <w:rFonts w:ascii="Times New Roman" w:hAnsi="Times New Roman"/>
          <w:sz w:val="20"/>
          <w:szCs w:val="20"/>
        </w:rPr>
      </w:pPr>
      <w:r>
        <w:rPr>
          <w:rFonts w:ascii="Times New Roman" w:hAnsi="Times New Roman"/>
          <w:sz w:val="20"/>
          <w:szCs w:val="20"/>
        </w:rPr>
        <w:t xml:space="preserve">Positive Marker: W2 </w:t>
      </w:r>
      <w:r w:rsidRPr="00F726D3">
        <w:rPr>
          <w:rFonts w:ascii="Times New Roman" w:hAnsi="Times New Roman"/>
          <w:sz w:val="20"/>
          <w:szCs w:val="20"/>
        </w:rPr>
        <w:t xml:space="preserve">Source: </w:t>
      </w:r>
      <w:r>
        <w:rPr>
          <w:rFonts w:ascii="Times New Roman" w:hAnsi="Times New Roman"/>
          <w:sz w:val="20"/>
          <w:szCs w:val="20"/>
        </w:rPr>
        <w:t>TRITC</w:t>
      </w:r>
      <w:r w:rsidRPr="00F726D3">
        <w:rPr>
          <w:rFonts w:ascii="Times New Roman" w:hAnsi="Times New Roman"/>
          <w:sz w:val="20"/>
          <w:szCs w:val="20"/>
        </w:rPr>
        <w:t>-FIXED</w:t>
      </w:r>
    </w:p>
    <w:p w:rsidR="008351D8" w:rsidRPr="00F726D3" w:rsidRDefault="008351D8" w:rsidP="008351D8">
      <w:pPr>
        <w:pStyle w:val="ListParagraph"/>
        <w:numPr>
          <w:ilvl w:val="2"/>
          <w:numId w:val="24"/>
        </w:numPr>
        <w:spacing w:line="240" w:lineRule="auto"/>
        <w:rPr>
          <w:rFonts w:ascii="Times New Roman" w:hAnsi="Times New Roman"/>
          <w:sz w:val="20"/>
          <w:szCs w:val="20"/>
        </w:rPr>
      </w:pPr>
      <w:r>
        <w:rPr>
          <w:rFonts w:ascii="Times New Roman" w:hAnsi="Times New Roman"/>
          <w:sz w:val="20"/>
          <w:szCs w:val="20"/>
        </w:rPr>
        <w:t>Stained area</w:t>
      </w:r>
      <w:r w:rsidRPr="00F726D3">
        <w:rPr>
          <w:rFonts w:ascii="Times New Roman" w:hAnsi="Times New Roman"/>
          <w:sz w:val="20"/>
          <w:szCs w:val="20"/>
        </w:rPr>
        <w:t xml:space="preserve">: </w:t>
      </w:r>
      <w:r>
        <w:rPr>
          <w:rFonts w:ascii="Times New Roman" w:hAnsi="Times New Roman"/>
          <w:sz w:val="20"/>
          <w:szCs w:val="20"/>
        </w:rPr>
        <w:t>Nucleus</w:t>
      </w:r>
    </w:p>
    <w:p w:rsidR="008351D8" w:rsidRPr="00F726D3" w:rsidRDefault="008351D8" w:rsidP="008351D8">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Min width:  10 </w:t>
      </w:r>
      <w:r>
        <w:rPr>
          <w:rFonts w:ascii="Times New Roman" w:hAnsi="Times New Roman"/>
          <w:sz w:val="20"/>
          <w:szCs w:val="20"/>
        </w:rPr>
        <w:t>u</w:t>
      </w:r>
      <w:r w:rsidR="0041107B">
        <w:rPr>
          <w:rFonts w:ascii="Times New Roman" w:hAnsi="Times New Roman"/>
          <w:sz w:val="20"/>
          <w:szCs w:val="20"/>
        </w:rPr>
        <w:t>m</w:t>
      </w:r>
      <w:r w:rsidRPr="00F726D3">
        <w:rPr>
          <w:rFonts w:ascii="Times New Roman" w:hAnsi="Times New Roman"/>
          <w:sz w:val="20"/>
          <w:szCs w:val="20"/>
        </w:rPr>
        <w:t xml:space="preserve">, Max width:  20 </w:t>
      </w:r>
      <w:r>
        <w:rPr>
          <w:rFonts w:ascii="Times New Roman" w:hAnsi="Times New Roman"/>
          <w:sz w:val="20"/>
          <w:szCs w:val="20"/>
        </w:rPr>
        <w:t>u</w:t>
      </w:r>
      <w:r w:rsidR="0041107B">
        <w:rPr>
          <w:rFonts w:ascii="Times New Roman" w:hAnsi="Times New Roman"/>
          <w:sz w:val="20"/>
          <w:szCs w:val="20"/>
        </w:rPr>
        <w:t>m</w:t>
      </w:r>
      <w:bookmarkStart w:id="0" w:name="_GoBack"/>
      <w:bookmarkEnd w:id="0"/>
    </w:p>
    <w:p w:rsidR="008351D8" w:rsidRDefault="008351D8" w:rsidP="008351D8">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Intensity above local background: </w:t>
      </w:r>
      <w:r w:rsidR="00C24615">
        <w:rPr>
          <w:rFonts w:ascii="Times New Roman" w:hAnsi="Times New Roman"/>
          <w:sz w:val="20"/>
          <w:szCs w:val="20"/>
        </w:rPr>
        <w:t>3</w:t>
      </w:r>
      <w:r w:rsidRPr="00F726D3">
        <w:rPr>
          <w:rFonts w:ascii="Times New Roman" w:hAnsi="Times New Roman"/>
          <w:sz w:val="20"/>
          <w:szCs w:val="20"/>
        </w:rPr>
        <w:t>0</w:t>
      </w:r>
    </w:p>
    <w:p w:rsidR="0041107B" w:rsidRDefault="0041107B" w:rsidP="0041107B">
      <w:pPr>
        <w:pStyle w:val="ListParagraph"/>
        <w:numPr>
          <w:ilvl w:val="1"/>
          <w:numId w:val="24"/>
        </w:numPr>
        <w:spacing w:line="240" w:lineRule="auto"/>
        <w:rPr>
          <w:rFonts w:ascii="Times New Roman" w:hAnsi="Times New Roman"/>
          <w:sz w:val="20"/>
          <w:szCs w:val="20"/>
        </w:rPr>
      </w:pPr>
      <w:r>
        <w:rPr>
          <w:rFonts w:ascii="Times New Roman" w:hAnsi="Times New Roman"/>
          <w:sz w:val="20"/>
          <w:szCs w:val="20"/>
        </w:rPr>
        <w:t>OR Granules: Granule image: TRITC-FIXED</w:t>
      </w:r>
    </w:p>
    <w:p w:rsidR="0041107B" w:rsidRDefault="0041107B" w:rsidP="0041107B">
      <w:pPr>
        <w:pStyle w:val="ListParagraph"/>
        <w:numPr>
          <w:ilvl w:val="2"/>
          <w:numId w:val="24"/>
        </w:numPr>
        <w:spacing w:line="240" w:lineRule="auto"/>
        <w:rPr>
          <w:rFonts w:ascii="Times New Roman" w:hAnsi="Times New Roman"/>
          <w:sz w:val="20"/>
          <w:szCs w:val="20"/>
        </w:rPr>
      </w:pPr>
      <w:r>
        <w:rPr>
          <w:rFonts w:ascii="Times New Roman" w:hAnsi="Times New Roman"/>
          <w:sz w:val="20"/>
          <w:szCs w:val="20"/>
        </w:rPr>
        <w:t>Algorithm: Standard</w:t>
      </w:r>
    </w:p>
    <w:p w:rsidR="0041107B" w:rsidRPr="00F726D3" w:rsidRDefault="0041107B" w:rsidP="0041107B">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Min width:  </w:t>
      </w:r>
      <w:r>
        <w:rPr>
          <w:rFonts w:ascii="Times New Roman" w:hAnsi="Times New Roman"/>
          <w:sz w:val="20"/>
          <w:szCs w:val="20"/>
        </w:rPr>
        <w:t>4</w:t>
      </w:r>
      <w:r w:rsidRPr="00F726D3">
        <w:rPr>
          <w:rFonts w:ascii="Times New Roman" w:hAnsi="Times New Roman"/>
          <w:sz w:val="20"/>
          <w:szCs w:val="20"/>
        </w:rPr>
        <w:t xml:space="preserve"> </w:t>
      </w:r>
      <w:r>
        <w:rPr>
          <w:rFonts w:ascii="Times New Roman" w:hAnsi="Times New Roman"/>
          <w:sz w:val="20"/>
          <w:szCs w:val="20"/>
        </w:rPr>
        <w:t>um</w:t>
      </w:r>
      <w:r w:rsidRPr="00F726D3">
        <w:rPr>
          <w:rFonts w:ascii="Times New Roman" w:hAnsi="Times New Roman"/>
          <w:sz w:val="20"/>
          <w:szCs w:val="20"/>
        </w:rPr>
        <w:t xml:space="preserve">, Max width:  20 </w:t>
      </w:r>
      <w:r>
        <w:rPr>
          <w:rFonts w:ascii="Times New Roman" w:hAnsi="Times New Roman"/>
          <w:sz w:val="20"/>
          <w:szCs w:val="20"/>
        </w:rPr>
        <w:t>u</w:t>
      </w:r>
      <w:r w:rsidR="00F40095">
        <w:rPr>
          <w:rFonts w:ascii="Times New Roman" w:hAnsi="Times New Roman"/>
          <w:sz w:val="20"/>
          <w:szCs w:val="20"/>
        </w:rPr>
        <w:t>m</w:t>
      </w:r>
    </w:p>
    <w:p w:rsidR="0041107B" w:rsidRDefault="0041107B" w:rsidP="00F40095">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Intensity above local background: </w:t>
      </w:r>
      <w:r w:rsidR="00F40095">
        <w:rPr>
          <w:rFonts w:ascii="Times New Roman" w:hAnsi="Times New Roman"/>
          <w:sz w:val="20"/>
          <w:szCs w:val="20"/>
        </w:rPr>
        <w:t>7</w:t>
      </w:r>
      <w:r w:rsidRPr="00F726D3">
        <w:rPr>
          <w:rFonts w:ascii="Times New Roman" w:hAnsi="Times New Roman"/>
          <w:sz w:val="20"/>
          <w:szCs w:val="20"/>
        </w:rPr>
        <w:t>0</w:t>
      </w:r>
    </w:p>
    <w:p w:rsidR="00F40095" w:rsidRDefault="00F40095" w:rsidP="00F40095">
      <w:pPr>
        <w:pStyle w:val="ListParagraph"/>
        <w:numPr>
          <w:ilvl w:val="1"/>
          <w:numId w:val="24"/>
        </w:numPr>
        <w:spacing w:line="240" w:lineRule="auto"/>
        <w:rPr>
          <w:rFonts w:ascii="Times New Roman" w:hAnsi="Times New Roman"/>
          <w:sz w:val="20"/>
          <w:szCs w:val="20"/>
        </w:rPr>
      </w:pPr>
      <w:r>
        <w:rPr>
          <w:rFonts w:ascii="Times New Roman" w:hAnsi="Times New Roman"/>
          <w:sz w:val="20"/>
          <w:szCs w:val="20"/>
        </w:rPr>
        <w:t>Nuclear stain: Nuclear image: FITC-FIXED</w:t>
      </w:r>
    </w:p>
    <w:p w:rsidR="00F40095" w:rsidRPr="00F726D3" w:rsidRDefault="00F40095" w:rsidP="00F40095">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Min width:  10 </w:t>
      </w:r>
      <w:r>
        <w:rPr>
          <w:rFonts w:ascii="Times New Roman" w:hAnsi="Times New Roman"/>
          <w:sz w:val="20"/>
          <w:szCs w:val="20"/>
        </w:rPr>
        <w:t>um, Max width:  10</w:t>
      </w:r>
      <w:r w:rsidRPr="00F726D3">
        <w:rPr>
          <w:rFonts w:ascii="Times New Roman" w:hAnsi="Times New Roman"/>
          <w:sz w:val="20"/>
          <w:szCs w:val="20"/>
        </w:rPr>
        <w:t xml:space="preserve">0 </w:t>
      </w:r>
      <w:r>
        <w:rPr>
          <w:rFonts w:ascii="Times New Roman" w:hAnsi="Times New Roman"/>
          <w:sz w:val="20"/>
          <w:szCs w:val="20"/>
        </w:rPr>
        <w:t>um</w:t>
      </w:r>
    </w:p>
    <w:p w:rsidR="00F40095" w:rsidRPr="00F40095" w:rsidRDefault="00F40095" w:rsidP="00F40095">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 xml:space="preserve">Intensity above local background: </w:t>
      </w:r>
      <w:r>
        <w:rPr>
          <w:rFonts w:ascii="Times New Roman" w:hAnsi="Times New Roman"/>
          <w:sz w:val="20"/>
          <w:szCs w:val="20"/>
        </w:rPr>
        <w:t>2</w:t>
      </w:r>
      <w:r w:rsidRPr="00F726D3">
        <w:rPr>
          <w:rFonts w:ascii="Times New Roman" w:hAnsi="Times New Roman"/>
          <w:sz w:val="20"/>
          <w:szCs w:val="20"/>
        </w:rPr>
        <w:t>0</w:t>
      </w:r>
    </w:p>
    <w:p w:rsidR="002A013C" w:rsidRPr="00F726D3" w:rsidRDefault="002A013C" w:rsidP="002A013C">
      <w:pPr>
        <w:pStyle w:val="ListParagraph"/>
        <w:numPr>
          <w:ilvl w:val="1"/>
          <w:numId w:val="24"/>
        </w:numPr>
        <w:spacing w:line="240" w:lineRule="auto"/>
        <w:rPr>
          <w:rFonts w:ascii="Times New Roman" w:hAnsi="Times New Roman"/>
          <w:sz w:val="20"/>
          <w:szCs w:val="20"/>
        </w:rPr>
      </w:pPr>
      <w:r w:rsidRPr="00F726D3">
        <w:rPr>
          <w:rFonts w:ascii="Times New Roman" w:hAnsi="Times New Roman"/>
          <w:sz w:val="20"/>
          <w:szCs w:val="20"/>
        </w:rPr>
        <w:t>Run Analysis-</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Go to Plate Data Utilities, then Run Analysis</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Select the plates to run the analysis against.</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Select Analysis &lt;</w:t>
      </w:r>
      <w:r w:rsidR="008351D8">
        <w:rPr>
          <w:rFonts w:ascii="Times New Roman" w:hAnsi="Times New Roman"/>
          <w:b/>
          <w:sz w:val="20"/>
          <w:szCs w:val="20"/>
        </w:rPr>
        <w:t>Cell Scoring</w:t>
      </w:r>
      <w:r w:rsidRPr="00F726D3">
        <w:rPr>
          <w:rFonts w:ascii="Times New Roman" w:hAnsi="Times New Roman"/>
          <w:sz w:val="20"/>
          <w:szCs w:val="20"/>
        </w:rPr>
        <w:t>&gt;</w:t>
      </w:r>
      <w:r w:rsidR="0041107B">
        <w:rPr>
          <w:rFonts w:ascii="Times New Roman" w:hAnsi="Times New Roman"/>
          <w:sz w:val="20"/>
          <w:szCs w:val="20"/>
        </w:rPr>
        <w:t xml:space="preserve"> or &lt;</w:t>
      </w:r>
      <w:r w:rsidR="0041107B">
        <w:rPr>
          <w:rFonts w:ascii="Times New Roman" w:hAnsi="Times New Roman"/>
          <w:b/>
          <w:sz w:val="20"/>
          <w:szCs w:val="20"/>
        </w:rPr>
        <w:t>Granularity</w:t>
      </w:r>
      <w:r w:rsidR="0041107B">
        <w:rPr>
          <w:rFonts w:ascii="Times New Roman" w:hAnsi="Times New Roman"/>
          <w:sz w:val="20"/>
          <w:szCs w:val="20"/>
        </w:rPr>
        <w:t>&gt;</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Select Settings “</w:t>
      </w:r>
      <w:r w:rsidR="008351D8">
        <w:rPr>
          <w:rFonts w:ascii="Times New Roman" w:hAnsi="Times New Roman"/>
          <w:b/>
          <w:sz w:val="20"/>
          <w:szCs w:val="20"/>
        </w:rPr>
        <w:t>Astrocytes-Spark-FITC-TRITC</w:t>
      </w:r>
      <w:r w:rsidRPr="00F726D3">
        <w:rPr>
          <w:rFonts w:ascii="Times New Roman" w:hAnsi="Times New Roman"/>
          <w:sz w:val="20"/>
          <w:szCs w:val="20"/>
        </w:rPr>
        <w:t>”</w:t>
      </w:r>
    </w:p>
    <w:p w:rsidR="002A013C" w:rsidRPr="00F726D3" w:rsidRDefault="002A013C" w:rsidP="002A013C">
      <w:pPr>
        <w:pStyle w:val="ListParagraph"/>
        <w:numPr>
          <w:ilvl w:val="2"/>
          <w:numId w:val="24"/>
        </w:numPr>
        <w:spacing w:line="240" w:lineRule="auto"/>
        <w:rPr>
          <w:rFonts w:ascii="Times New Roman" w:hAnsi="Times New Roman"/>
          <w:sz w:val="20"/>
          <w:szCs w:val="20"/>
        </w:rPr>
      </w:pPr>
      <w:r w:rsidRPr="00F726D3">
        <w:rPr>
          <w:rFonts w:ascii="Times New Roman" w:hAnsi="Times New Roman"/>
          <w:sz w:val="20"/>
          <w:szCs w:val="20"/>
        </w:rPr>
        <w:t>Click OK to run analyses.</w:t>
      </w:r>
    </w:p>
    <w:p w:rsidR="002A013C" w:rsidRPr="00F726D3" w:rsidRDefault="002A013C" w:rsidP="002A013C">
      <w:pPr>
        <w:pStyle w:val="ListParagraph"/>
        <w:numPr>
          <w:ilvl w:val="0"/>
          <w:numId w:val="24"/>
        </w:numPr>
        <w:spacing w:line="240" w:lineRule="auto"/>
        <w:rPr>
          <w:rFonts w:ascii="Times New Roman" w:hAnsi="Times New Roman"/>
          <w:sz w:val="20"/>
          <w:szCs w:val="20"/>
        </w:rPr>
      </w:pPr>
      <w:r w:rsidRPr="00F726D3">
        <w:rPr>
          <w:rFonts w:ascii="Times New Roman" w:hAnsi="Times New Roman"/>
          <w:sz w:val="20"/>
          <w:szCs w:val="20"/>
        </w:rPr>
        <w:t>Export Data</w:t>
      </w:r>
    </w:p>
    <w:p w:rsidR="002A013C" w:rsidRPr="00F726D3" w:rsidRDefault="002A013C" w:rsidP="002A013C">
      <w:pPr>
        <w:pStyle w:val="ListParagraph"/>
        <w:numPr>
          <w:ilvl w:val="1"/>
          <w:numId w:val="24"/>
        </w:numPr>
        <w:spacing w:line="240" w:lineRule="auto"/>
        <w:rPr>
          <w:rFonts w:ascii="Times New Roman" w:hAnsi="Times New Roman"/>
          <w:sz w:val="20"/>
          <w:szCs w:val="20"/>
        </w:rPr>
      </w:pPr>
      <w:r w:rsidRPr="00F726D3">
        <w:rPr>
          <w:rFonts w:ascii="Times New Roman" w:hAnsi="Times New Roman"/>
          <w:sz w:val="20"/>
          <w:szCs w:val="20"/>
        </w:rPr>
        <w:t>Go to Plate Data Utilities, then Export Measurements</w:t>
      </w:r>
    </w:p>
    <w:p w:rsidR="002A013C" w:rsidRPr="00F726D3" w:rsidRDefault="002A013C" w:rsidP="002A013C">
      <w:pPr>
        <w:pStyle w:val="ListParagraph"/>
        <w:numPr>
          <w:ilvl w:val="1"/>
          <w:numId w:val="24"/>
        </w:numPr>
        <w:spacing w:line="240" w:lineRule="auto"/>
        <w:rPr>
          <w:rFonts w:ascii="Times New Roman" w:hAnsi="Times New Roman"/>
          <w:sz w:val="20"/>
          <w:szCs w:val="20"/>
        </w:rPr>
      </w:pPr>
      <w:r w:rsidRPr="00F726D3">
        <w:rPr>
          <w:rFonts w:ascii="Times New Roman" w:hAnsi="Times New Roman"/>
          <w:sz w:val="20"/>
          <w:szCs w:val="20"/>
        </w:rPr>
        <w:t>Select Image Measurements, Select plate or plates to export , Click Next, Click Finish</w:t>
      </w:r>
    </w:p>
    <w:p w:rsidR="002A013C" w:rsidRPr="00F726D3" w:rsidRDefault="002A013C" w:rsidP="002A013C">
      <w:pPr>
        <w:pStyle w:val="ListParagraph"/>
        <w:numPr>
          <w:ilvl w:val="1"/>
          <w:numId w:val="24"/>
        </w:numPr>
        <w:spacing w:line="240" w:lineRule="auto"/>
        <w:rPr>
          <w:rFonts w:ascii="Times New Roman" w:hAnsi="Times New Roman"/>
          <w:sz w:val="20"/>
          <w:szCs w:val="20"/>
        </w:rPr>
      </w:pPr>
      <w:r w:rsidRPr="00F726D3">
        <w:rPr>
          <w:rFonts w:ascii="Times New Roman" w:hAnsi="Times New Roman"/>
          <w:sz w:val="20"/>
          <w:szCs w:val="20"/>
        </w:rPr>
        <w:t>Select “Well Name-Image Measurements” and all “Available Measurement Types”, Click OK</w:t>
      </w:r>
    </w:p>
    <w:p w:rsidR="002A013C" w:rsidRPr="00F726D3" w:rsidRDefault="002A013C" w:rsidP="002A013C">
      <w:pPr>
        <w:pStyle w:val="ListParagraph"/>
        <w:numPr>
          <w:ilvl w:val="1"/>
          <w:numId w:val="24"/>
        </w:numPr>
        <w:spacing w:line="240" w:lineRule="auto"/>
        <w:rPr>
          <w:rFonts w:ascii="Times New Roman" w:hAnsi="Times New Roman"/>
          <w:sz w:val="20"/>
          <w:szCs w:val="20"/>
        </w:rPr>
      </w:pPr>
      <w:r w:rsidRPr="00F726D3">
        <w:rPr>
          <w:rFonts w:ascii="Times New Roman" w:hAnsi="Times New Roman"/>
          <w:sz w:val="20"/>
          <w:szCs w:val="20"/>
        </w:rPr>
        <w:t>Change Destination Folder to //</w:t>
      </w:r>
      <w:r w:rsidR="006D0B49">
        <w:rPr>
          <w:rFonts w:ascii="Times New Roman" w:hAnsi="Times New Roman"/>
          <w:sz w:val="20"/>
          <w:szCs w:val="20"/>
        </w:rPr>
        <w:t>SPARK</w:t>
      </w:r>
      <w:r w:rsidRPr="00F726D3">
        <w:rPr>
          <w:rFonts w:ascii="Times New Roman" w:hAnsi="Times New Roman"/>
          <w:sz w:val="20"/>
          <w:szCs w:val="20"/>
        </w:rPr>
        <w:t xml:space="preserve">, Enter Plate Barcode as Filename (or just use default and write down the matching plate information and data file name above, Check Export Tab Delimited, Click OK, </w:t>
      </w:r>
      <w:proofErr w:type="gramStart"/>
      <w:r w:rsidRPr="00F726D3">
        <w:rPr>
          <w:rFonts w:ascii="Times New Roman" w:hAnsi="Times New Roman"/>
          <w:sz w:val="20"/>
          <w:szCs w:val="20"/>
        </w:rPr>
        <w:t>Click</w:t>
      </w:r>
      <w:proofErr w:type="gramEnd"/>
      <w:r w:rsidRPr="00F726D3">
        <w:rPr>
          <w:rFonts w:ascii="Times New Roman" w:hAnsi="Times New Roman"/>
          <w:sz w:val="20"/>
          <w:szCs w:val="20"/>
        </w:rPr>
        <w:t xml:space="preserve"> Close.</w:t>
      </w:r>
    </w:p>
    <w:p w:rsidR="002A013C" w:rsidRPr="00F726D3" w:rsidRDefault="002A013C" w:rsidP="002A013C">
      <w:pPr>
        <w:pStyle w:val="ListParagraph"/>
        <w:numPr>
          <w:ilvl w:val="1"/>
          <w:numId w:val="24"/>
        </w:numPr>
        <w:spacing w:line="240" w:lineRule="auto"/>
        <w:rPr>
          <w:rFonts w:ascii="Times New Roman" w:hAnsi="Times New Roman"/>
          <w:sz w:val="20"/>
          <w:szCs w:val="20"/>
        </w:rPr>
      </w:pPr>
      <w:proofErr w:type="gramStart"/>
      <w:r w:rsidRPr="00F726D3">
        <w:rPr>
          <w:rFonts w:ascii="Times New Roman" w:hAnsi="Times New Roman"/>
          <w:sz w:val="20"/>
          <w:szCs w:val="20"/>
        </w:rPr>
        <w:t xml:space="preserve">If  </w:t>
      </w:r>
      <w:proofErr w:type="spellStart"/>
      <w:r w:rsidRPr="00F726D3">
        <w:rPr>
          <w:rFonts w:ascii="Times New Roman" w:hAnsi="Times New Roman"/>
          <w:sz w:val="20"/>
          <w:szCs w:val="20"/>
        </w:rPr>
        <w:t>WellName</w:t>
      </w:r>
      <w:proofErr w:type="spellEnd"/>
      <w:proofErr w:type="gramEnd"/>
      <w:r w:rsidRPr="00F726D3">
        <w:rPr>
          <w:rFonts w:ascii="Times New Roman" w:hAnsi="Times New Roman"/>
          <w:sz w:val="20"/>
          <w:szCs w:val="20"/>
        </w:rPr>
        <w:t xml:space="preserve"> doesn’t appear in exported file select Cell and Image Measurements in b. above and then delete repeated columns in exported file.</w:t>
      </w:r>
    </w:p>
    <w:p w:rsidR="002A013C" w:rsidRPr="0096285B" w:rsidRDefault="002A013C" w:rsidP="002A013C"/>
    <w:p w:rsidR="002A013C" w:rsidRPr="00731400" w:rsidRDefault="002A013C" w:rsidP="00C06704">
      <w:pPr>
        <w:pStyle w:val="Heading3"/>
        <w:rPr>
          <w:b/>
        </w:rPr>
      </w:pPr>
      <w:r w:rsidRPr="0096285B">
        <w:t>Analyze Data using Assay Explorer: Protocol “</w:t>
      </w:r>
      <w:proofErr w:type="spellStart"/>
      <w:r w:rsidRPr="0096285B">
        <w:rPr>
          <w:b/>
        </w:rPr>
        <w:t>Spark_HCS</w:t>
      </w:r>
      <w:proofErr w:type="spellEnd"/>
      <w:r w:rsidRPr="0096285B">
        <w:t>” or “</w:t>
      </w:r>
      <w:proofErr w:type="spellStart"/>
      <w:r w:rsidRPr="0096285B">
        <w:rPr>
          <w:b/>
        </w:rPr>
        <w:t>Spark_HCS_qHTS</w:t>
      </w:r>
      <w:proofErr w:type="spellEnd"/>
      <w:r>
        <w:t>”.</w:t>
      </w:r>
    </w:p>
    <w:sectPr w:rsidR="002A013C" w:rsidRPr="00731400" w:rsidSect="0047039B">
      <w:headerReference w:type="default" r:id="rId9"/>
      <w:footerReference w:type="default" r:id="rId1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A8B" w:rsidRDefault="00394A8B">
      <w:r>
        <w:separator/>
      </w:r>
    </w:p>
  </w:endnote>
  <w:endnote w:type="continuationSeparator" w:id="0">
    <w:p w:rsidR="00394A8B" w:rsidRDefault="0039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Shell Dlg">
    <w:altName w:val="Calibri"/>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422" w:rsidRDefault="001B0422">
    <w:pPr>
      <w:pStyle w:val="Footer"/>
      <w:rPr>
        <w:snapToGrid w:val="0"/>
      </w:rPr>
    </w:pPr>
    <w:r>
      <w:rPr>
        <w:snapToGrid w:val="0"/>
      </w:rPr>
      <w:t>Author:  David Solow-Cordero</w:t>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C24615">
      <w:rPr>
        <w:noProof/>
        <w:snapToGrid w:val="0"/>
      </w:rPr>
      <w:t>7</w:t>
    </w:r>
    <w:r>
      <w:rPr>
        <w:snapToGrid w:val="0"/>
      </w:rPr>
      <w:fldChar w:fldCharType="end"/>
    </w:r>
    <w:r>
      <w:rPr>
        <w:snapToGrid w:val="0"/>
      </w:rPr>
      <w:tab/>
    </w:r>
    <w:r>
      <w:rPr>
        <w:snapToGrid w:val="0"/>
      </w:rPr>
      <w:fldChar w:fldCharType="begin"/>
    </w:r>
    <w:r>
      <w:rPr>
        <w:snapToGrid w:val="0"/>
      </w:rPr>
      <w:instrText xml:space="preserve"> FILENAME </w:instrText>
    </w:r>
    <w:r>
      <w:rPr>
        <w:snapToGrid w:val="0"/>
      </w:rPr>
      <w:fldChar w:fldCharType="separate"/>
    </w:r>
    <w:r>
      <w:rPr>
        <w:noProof/>
        <w:snapToGrid w:val="0"/>
      </w:rPr>
      <w:t>SPARK WSOP223-02 v.01.docx</w:t>
    </w:r>
    <w:r>
      <w:rPr>
        <w:snapToGrid w:val="0"/>
      </w:rPr>
      <w:fldChar w:fldCharType="end"/>
    </w:r>
  </w:p>
  <w:p w:rsidR="001B0422" w:rsidRDefault="001B0422">
    <w:pPr>
      <w:pStyle w:val="Footer"/>
    </w:pPr>
    <w:r>
      <w:rPr>
        <w:snapToGrid w:val="0"/>
      </w:rPr>
      <w:t>Approval_______________________</w:t>
    </w:r>
    <w:r>
      <w:rPr>
        <w:snapToGrid w:val="0"/>
      </w:rPr>
      <w:tab/>
    </w:r>
    <w:r>
      <w:rPr>
        <w:snapToGrid w:val="0"/>
      </w:rPr>
      <w:tab/>
    </w:r>
    <w:r>
      <w:rPr>
        <w:snapToGrid w:val="0"/>
      </w:rPr>
      <w:fldChar w:fldCharType="begin"/>
    </w:r>
    <w:r>
      <w:rPr>
        <w:snapToGrid w:val="0"/>
      </w:rPr>
      <w:instrText xml:space="preserve"> DATE </w:instrText>
    </w:r>
    <w:r>
      <w:rPr>
        <w:snapToGrid w:val="0"/>
      </w:rPr>
      <w:fldChar w:fldCharType="separate"/>
    </w:r>
    <w:r w:rsidR="00C24615">
      <w:rPr>
        <w:noProof/>
        <w:snapToGrid w:val="0"/>
      </w:rPr>
      <w:t>3/25/2019</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A8B" w:rsidRDefault="00394A8B">
      <w:r>
        <w:separator/>
      </w:r>
    </w:p>
  </w:footnote>
  <w:footnote w:type="continuationSeparator" w:id="0">
    <w:p w:rsidR="00394A8B" w:rsidRDefault="00394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422" w:rsidRDefault="001B0422">
    <w:pPr>
      <w:pStyle w:val="Header"/>
      <w:jc w:val="center"/>
    </w:pPr>
    <w:r>
      <w:t>Stanford HTBC Confidential Document</w:t>
    </w:r>
  </w:p>
  <w:p w:rsidR="001B0422" w:rsidRPr="001A248C" w:rsidRDefault="001B0422">
    <w:pPr>
      <w:pStyle w:val="Header"/>
      <w:rPr>
        <w:u w:val="single"/>
      </w:rPr>
    </w:pPr>
    <w:r>
      <w:rPr>
        <w:u w:val="single"/>
      </w:rPr>
      <w:t>Doc # WSOP223-02 v.01</w:t>
    </w:r>
    <w:r>
      <w:rPr>
        <w:snapToGrid w:val="0"/>
      </w:rPr>
      <w:tab/>
    </w:r>
    <w:r>
      <w:rPr>
        <w:snapToGrid w:val="0"/>
      </w:rPr>
      <w:tab/>
      <w:t>Date</w:t>
    </w:r>
    <w:proofErr w:type="gramStart"/>
    <w:r>
      <w:rPr>
        <w:snapToGrid w:val="0"/>
      </w:rPr>
      <w:t>:_</w:t>
    </w:r>
    <w:proofErr w:type="gramEnd"/>
    <w:r>
      <w:rPr>
        <w:snapToGrid w:val="0"/>
      </w:rPr>
      <w:t>___________</w:t>
    </w:r>
  </w:p>
  <w:p w:rsidR="001B0422" w:rsidRDefault="001B0422">
    <w:pPr>
      <w:pStyle w:val="Header"/>
      <w:jc w:val="right"/>
    </w:pPr>
    <w:r>
      <w:rPr>
        <w:snapToGrid w:val="0"/>
      </w:rPr>
      <w:t>Researcher's Initials</w:t>
    </w:r>
    <w:proofErr w:type="gramStart"/>
    <w:r>
      <w:rPr>
        <w:snapToGrid w:val="0"/>
      </w:rPr>
      <w:t>:_</w:t>
    </w:r>
    <w:proofErr w:type="gramEnd"/>
    <w:r>
      <w:rPr>
        <w:snapToGrid w:val="0"/>
      </w:rPr>
      <w:t>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6F07"/>
    <w:multiLevelType w:val="hybridMultilevel"/>
    <w:tmpl w:val="17848E76"/>
    <w:lvl w:ilvl="0" w:tplc="B8984DF4">
      <w:start w:val="1"/>
      <w:numFmt w:val="upperRoman"/>
      <w:lvlText w:val="%1."/>
      <w:lvlJc w:val="left"/>
      <w:pPr>
        <w:ind w:left="720" w:hanging="720"/>
      </w:pPr>
      <w:rPr>
        <w:rFonts w:hint="default"/>
        <w:b/>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409C8"/>
    <w:multiLevelType w:val="hybridMultilevel"/>
    <w:tmpl w:val="4AA02B4C"/>
    <w:lvl w:ilvl="0" w:tplc="D66C9D2C">
      <w:start w:val="1"/>
      <w:numFmt w:val="decimal"/>
      <w:lvlText w:val="%1."/>
      <w:lvlJc w:val="left"/>
      <w:pPr>
        <w:ind w:left="360" w:hanging="360"/>
      </w:pPr>
      <w:rPr>
        <w:rFonts w:ascii="Calibri" w:hAnsi="Calibri" w:cs="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9F6727"/>
    <w:multiLevelType w:val="hybridMultilevel"/>
    <w:tmpl w:val="A2425C6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8A6FB7"/>
    <w:multiLevelType w:val="hybridMultilevel"/>
    <w:tmpl w:val="11CE7110"/>
    <w:lvl w:ilvl="0" w:tplc="457035D8">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F412E"/>
    <w:multiLevelType w:val="hybridMultilevel"/>
    <w:tmpl w:val="8634DF90"/>
    <w:lvl w:ilvl="0" w:tplc="2B5CEB72">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936F92"/>
    <w:multiLevelType w:val="hybridMultilevel"/>
    <w:tmpl w:val="9D1CEAFC"/>
    <w:lvl w:ilvl="0" w:tplc="82A67F1A">
      <w:start w:val="1"/>
      <w:numFmt w:val="decimal"/>
      <w:lvlText w:val="%1."/>
      <w:lvlJc w:val="left"/>
      <w:pPr>
        <w:ind w:left="720" w:hanging="360"/>
      </w:pPr>
      <w:rPr>
        <w:rFonts w:ascii="Calibri" w:hAnsi="Calibri" w:cs="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81677"/>
    <w:multiLevelType w:val="hybridMultilevel"/>
    <w:tmpl w:val="26F263AC"/>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4F12E3E8">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F96E10"/>
    <w:multiLevelType w:val="hybridMultilevel"/>
    <w:tmpl w:val="786E8CC6"/>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B42A2"/>
    <w:multiLevelType w:val="hybridMultilevel"/>
    <w:tmpl w:val="0620661E"/>
    <w:lvl w:ilvl="0" w:tplc="175436E4">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E50D5"/>
    <w:multiLevelType w:val="hybridMultilevel"/>
    <w:tmpl w:val="05968B18"/>
    <w:lvl w:ilvl="0" w:tplc="B1A0B7B0">
      <w:start w:val="1"/>
      <w:numFmt w:val="decimal"/>
      <w:lvlText w:val="%1."/>
      <w:lvlJc w:val="left"/>
      <w:pPr>
        <w:ind w:left="720" w:hanging="360"/>
      </w:pPr>
      <w:rPr>
        <w:rFonts w:ascii="Calibri" w:hAnsi="Calibri" w:cs="Times New Roman" w:hint="default"/>
        <w:sz w:val="22"/>
      </w:rPr>
    </w:lvl>
    <w:lvl w:ilvl="1" w:tplc="E42279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B7A9A"/>
    <w:multiLevelType w:val="hybridMultilevel"/>
    <w:tmpl w:val="3D507360"/>
    <w:lvl w:ilvl="0" w:tplc="4F12E3E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A0F60"/>
    <w:multiLevelType w:val="hybridMultilevel"/>
    <w:tmpl w:val="1BA02ECA"/>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4F12E3E8">
      <w:start w:val="1"/>
      <w:numFmt w:val="decimal"/>
      <w:lvlText w:val="%3."/>
      <w:lvlJc w:val="left"/>
      <w:pPr>
        <w:ind w:left="2160" w:hanging="180"/>
      </w:pPr>
      <w:rPr>
        <w:rFonts w:hint="default"/>
      </w:rPr>
    </w:lvl>
    <w:lvl w:ilvl="3" w:tplc="4F12E3E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F6441"/>
    <w:multiLevelType w:val="hybridMultilevel"/>
    <w:tmpl w:val="F12846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50197D"/>
    <w:multiLevelType w:val="hybridMultilevel"/>
    <w:tmpl w:val="043A9692"/>
    <w:lvl w:ilvl="0" w:tplc="5F407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F5B2EE5"/>
    <w:multiLevelType w:val="hybridMultilevel"/>
    <w:tmpl w:val="293C3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E18E2"/>
    <w:multiLevelType w:val="multilevel"/>
    <w:tmpl w:val="BCCE9D0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51FB4EE4"/>
    <w:multiLevelType w:val="hybridMultilevel"/>
    <w:tmpl w:val="5C302A92"/>
    <w:lvl w:ilvl="0" w:tplc="A336ECF2">
      <w:start w:val="3"/>
      <w:numFmt w:val="upperRoman"/>
      <w:pStyle w:val="Headi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AF7D7D"/>
    <w:multiLevelType w:val="hybridMultilevel"/>
    <w:tmpl w:val="FDAE8DA6"/>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4F12E3E8">
      <w:start w:val="1"/>
      <w:numFmt w:val="decimal"/>
      <w:lvlText w:val="%3."/>
      <w:lvlJc w:val="left"/>
      <w:pPr>
        <w:ind w:left="2160" w:hanging="180"/>
      </w:pPr>
      <w:rPr>
        <w:rFonts w:hint="default"/>
      </w:rPr>
    </w:lvl>
    <w:lvl w:ilvl="3" w:tplc="04090015">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2E417C"/>
    <w:multiLevelType w:val="hybridMultilevel"/>
    <w:tmpl w:val="1C541374"/>
    <w:lvl w:ilvl="0" w:tplc="49F231E4">
      <w:start w:val="1"/>
      <w:numFmt w:val="upperRoman"/>
      <w:pStyle w:val="Heading3"/>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4E84A0F"/>
    <w:multiLevelType w:val="hybridMultilevel"/>
    <w:tmpl w:val="D2F6A8F4"/>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9835D90"/>
    <w:multiLevelType w:val="hybridMultilevel"/>
    <w:tmpl w:val="692411BA"/>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15">
      <w:start w:val="1"/>
      <w:numFmt w:val="upperLetter"/>
      <w:lvlText w:val="%4."/>
      <w:lvlJc w:val="left"/>
      <w:pPr>
        <w:ind w:left="2880" w:hanging="360"/>
      </w:p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33073D"/>
    <w:multiLevelType w:val="hybridMultilevel"/>
    <w:tmpl w:val="027811BC"/>
    <w:lvl w:ilvl="0" w:tplc="01A45140">
      <w:start w:val="1"/>
      <w:numFmt w:val="upperLetter"/>
      <w:lvlText w:val="%1."/>
      <w:lvlJc w:val="left"/>
      <w:pPr>
        <w:ind w:left="540" w:hanging="180"/>
      </w:pPr>
      <w:rPr>
        <w:rFonts w:hint="default"/>
      </w:rPr>
    </w:lvl>
    <w:lvl w:ilvl="1" w:tplc="04090019">
      <w:start w:val="1"/>
      <w:numFmt w:val="lowerLetter"/>
      <w:lvlText w:val="%2."/>
      <w:lvlJc w:val="left"/>
      <w:pPr>
        <w:ind w:left="-180" w:hanging="360"/>
      </w:pPr>
    </w:lvl>
    <w:lvl w:ilvl="2" w:tplc="0409001B">
      <w:start w:val="1"/>
      <w:numFmt w:val="lowerRoman"/>
      <w:lvlText w:val="%3."/>
      <w:lvlJc w:val="right"/>
      <w:pPr>
        <w:ind w:left="540" w:hanging="180"/>
      </w:pPr>
    </w:lvl>
    <w:lvl w:ilvl="3" w:tplc="04090015">
      <w:start w:val="1"/>
      <w:numFmt w:val="upperLetter"/>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2">
    <w:nsid w:val="7E432070"/>
    <w:multiLevelType w:val="hybridMultilevel"/>
    <w:tmpl w:val="A4303D84"/>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E5E2A46"/>
    <w:multiLevelType w:val="hybridMultilevel"/>
    <w:tmpl w:val="13A4C18A"/>
    <w:lvl w:ilvl="0" w:tplc="6E86A91C">
      <w:start w:val="1"/>
      <w:numFmt w:val="decimal"/>
      <w:lvlText w:val="%1."/>
      <w:lvlJc w:val="left"/>
      <w:pPr>
        <w:ind w:left="720" w:hanging="360"/>
      </w:pPr>
      <w:rPr>
        <w:rFonts w:ascii="Calibri" w:hAnsi="Calibri" w:cs="Times New Roman" w:hint="default"/>
        <w:sz w:val="22"/>
      </w:rPr>
    </w:lvl>
    <w:lvl w:ilvl="1" w:tplc="04090015">
      <w:start w:val="1"/>
      <w:numFmt w:val="upperLetter"/>
      <w:lvlText w:val="%2."/>
      <w:lvlJc w:val="left"/>
      <w:pPr>
        <w:ind w:left="1440" w:hanging="360"/>
      </w:pPr>
    </w:lvl>
    <w:lvl w:ilvl="2" w:tplc="4F12E3E8">
      <w:start w:val="1"/>
      <w:numFmt w:val="decimal"/>
      <w:lvlText w:val="%3."/>
      <w:lvlJc w:val="left"/>
      <w:pPr>
        <w:ind w:left="2160" w:hanging="180"/>
      </w:pPr>
      <w:rPr>
        <w:rFonts w:hint="default"/>
        <w:sz w:val="22"/>
      </w:rPr>
    </w:lvl>
    <w:lvl w:ilvl="3" w:tplc="04090015">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
  </w:num>
  <w:num w:numId="4">
    <w:abstractNumId w:val="19"/>
  </w:num>
  <w:num w:numId="5">
    <w:abstractNumId w:val="12"/>
  </w:num>
  <w:num w:numId="6">
    <w:abstractNumId w:val="22"/>
  </w:num>
  <w:num w:numId="7">
    <w:abstractNumId w:val="17"/>
  </w:num>
  <w:num w:numId="8">
    <w:abstractNumId w:val="13"/>
  </w:num>
  <w:num w:numId="9">
    <w:abstractNumId w:val="21"/>
  </w:num>
  <w:num w:numId="10">
    <w:abstractNumId w:val="7"/>
  </w:num>
  <w:num w:numId="11">
    <w:abstractNumId w:val="20"/>
  </w:num>
  <w:num w:numId="12">
    <w:abstractNumId w:val="23"/>
  </w:num>
  <w:num w:numId="13">
    <w:abstractNumId w:val="6"/>
  </w:num>
  <w:num w:numId="14">
    <w:abstractNumId w:val="11"/>
  </w:num>
  <w:num w:numId="15">
    <w:abstractNumId w:val="10"/>
  </w:num>
  <w:num w:numId="16">
    <w:abstractNumId w:val="3"/>
  </w:num>
  <w:num w:numId="17">
    <w:abstractNumId w:val="1"/>
  </w:num>
  <w:num w:numId="18">
    <w:abstractNumId w:val="8"/>
  </w:num>
  <w:num w:numId="19">
    <w:abstractNumId w:val="5"/>
  </w:num>
  <w:num w:numId="20">
    <w:abstractNumId w:val="9"/>
  </w:num>
  <w:num w:numId="21">
    <w:abstractNumId w:val="4"/>
  </w:num>
  <w:num w:numId="22">
    <w:abstractNumId w:val="15"/>
  </w:num>
  <w:num w:numId="23">
    <w:abstractNumId w:val="0"/>
  </w:num>
  <w:num w:numId="24">
    <w:abstractNumId w:val="14"/>
  </w:num>
  <w:num w:numId="25">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47"/>
    <w:rsid w:val="00002933"/>
    <w:rsid w:val="00005E77"/>
    <w:rsid w:val="00012211"/>
    <w:rsid w:val="00013062"/>
    <w:rsid w:val="000364A4"/>
    <w:rsid w:val="00040F29"/>
    <w:rsid w:val="00044BDC"/>
    <w:rsid w:val="0004682F"/>
    <w:rsid w:val="00052E97"/>
    <w:rsid w:val="000619A1"/>
    <w:rsid w:val="00080DCD"/>
    <w:rsid w:val="0008623D"/>
    <w:rsid w:val="00095256"/>
    <w:rsid w:val="000A1DBF"/>
    <w:rsid w:val="000A7DAB"/>
    <w:rsid w:val="000B1019"/>
    <w:rsid w:val="000B78E8"/>
    <w:rsid w:val="000C215D"/>
    <w:rsid w:val="000C4F8F"/>
    <w:rsid w:val="000D6DE9"/>
    <w:rsid w:val="000E50DB"/>
    <w:rsid w:val="000F1BDD"/>
    <w:rsid w:val="00113543"/>
    <w:rsid w:val="00113BA0"/>
    <w:rsid w:val="001242E2"/>
    <w:rsid w:val="00132269"/>
    <w:rsid w:val="00146E64"/>
    <w:rsid w:val="00147A5D"/>
    <w:rsid w:val="00163CE9"/>
    <w:rsid w:val="00171585"/>
    <w:rsid w:val="00193D71"/>
    <w:rsid w:val="001A248C"/>
    <w:rsid w:val="001A400A"/>
    <w:rsid w:val="001B0422"/>
    <w:rsid w:val="001B0A28"/>
    <w:rsid w:val="001C1872"/>
    <w:rsid w:val="001D5086"/>
    <w:rsid w:val="001D5563"/>
    <w:rsid w:val="001D6D50"/>
    <w:rsid w:val="001E1F2C"/>
    <w:rsid w:val="001E339C"/>
    <w:rsid w:val="001E42CE"/>
    <w:rsid w:val="001E609A"/>
    <w:rsid w:val="001F0BE5"/>
    <w:rsid w:val="001F7BFB"/>
    <w:rsid w:val="002035FA"/>
    <w:rsid w:val="002103F8"/>
    <w:rsid w:val="00226742"/>
    <w:rsid w:val="00242512"/>
    <w:rsid w:val="00253539"/>
    <w:rsid w:val="002643B7"/>
    <w:rsid w:val="0027140F"/>
    <w:rsid w:val="0027291B"/>
    <w:rsid w:val="00273780"/>
    <w:rsid w:val="00284900"/>
    <w:rsid w:val="002A013C"/>
    <w:rsid w:val="002A4037"/>
    <w:rsid w:val="002A590C"/>
    <w:rsid w:val="002C6EDF"/>
    <w:rsid w:val="002D0280"/>
    <w:rsid w:val="002D3D2A"/>
    <w:rsid w:val="002E624D"/>
    <w:rsid w:val="00301467"/>
    <w:rsid w:val="00301BB0"/>
    <w:rsid w:val="003046F5"/>
    <w:rsid w:val="00306BD7"/>
    <w:rsid w:val="003143A3"/>
    <w:rsid w:val="00333104"/>
    <w:rsid w:val="003350E2"/>
    <w:rsid w:val="00335F1D"/>
    <w:rsid w:val="00336D7E"/>
    <w:rsid w:val="00354A77"/>
    <w:rsid w:val="00370484"/>
    <w:rsid w:val="00380269"/>
    <w:rsid w:val="00394A8B"/>
    <w:rsid w:val="003D5C71"/>
    <w:rsid w:val="003D7826"/>
    <w:rsid w:val="003D7D1C"/>
    <w:rsid w:val="003E13AC"/>
    <w:rsid w:val="004052C0"/>
    <w:rsid w:val="0041107B"/>
    <w:rsid w:val="00412EC4"/>
    <w:rsid w:val="004148C9"/>
    <w:rsid w:val="00436913"/>
    <w:rsid w:val="00450782"/>
    <w:rsid w:val="004600F5"/>
    <w:rsid w:val="004629D2"/>
    <w:rsid w:val="0046758B"/>
    <w:rsid w:val="0047039B"/>
    <w:rsid w:val="00471AD9"/>
    <w:rsid w:val="00472337"/>
    <w:rsid w:val="004E43FB"/>
    <w:rsid w:val="004F38E6"/>
    <w:rsid w:val="004F737B"/>
    <w:rsid w:val="005061E4"/>
    <w:rsid w:val="00515002"/>
    <w:rsid w:val="00554D4F"/>
    <w:rsid w:val="00570BDF"/>
    <w:rsid w:val="00573FEC"/>
    <w:rsid w:val="00576611"/>
    <w:rsid w:val="00580D55"/>
    <w:rsid w:val="0058704E"/>
    <w:rsid w:val="00594A24"/>
    <w:rsid w:val="005A25F1"/>
    <w:rsid w:val="005C4647"/>
    <w:rsid w:val="005C62FC"/>
    <w:rsid w:val="005D1AE9"/>
    <w:rsid w:val="00607F11"/>
    <w:rsid w:val="00611977"/>
    <w:rsid w:val="00620803"/>
    <w:rsid w:val="006429AC"/>
    <w:rsid w:val="00644818"/>
    <w:rsid w:val="00644FF6"/>
    <w:rsid w:val="00663D21"/>
    <w:rsid w:val="00682B7F"/>
    <w:rsid w:val="00692324"/>
    <w:rsid w:val="0069285D"/>
    <w:rsid w:val="0069561F"/>
    <w:rsid w:val="00695933"/>
    <w:rsid w:val="006A541E"/>
    <w:rsid w:val="006B2646"/>
    <w:rsid w:val="006D08D9"/>
    <w:rsid w:val="006D0B49"/>
    <w:rsid w:val="006D0D4C"/>
    <w:rsid w:val="006D16FC"/>
    <w:rsid w:val="006E066D"/>
    <w:rsid w:val="006E3071"/>
    <w:rsid w:val="00704AB3"/>
    <w:rsid w:val="0070688C"/>
    <w:rsid w:val="007149F5"/>
    <w:rsid w:val="007172D4"/>
    <w:rsid w:val="00727DC9"/>
    <w:rsid w:val="00734423"/>
    <w:rsid w:val="00740F26"/>
    <w:rsid w:val="00753A31"/>
    <w:rsid w:val="00754FD3"/>
    <w:rsid w:val="00764224"/>
    <w:rsid w:val="00796397"/>
    <w:rsid w:val="007B06E7"/>
    <w:rsid w:val="007B3E6E"/>
    <w:rsid w:val="007C0805"/>
    <w:rsid w:val="007C0ED0"/>
    <w:rsid w:val="007D3786"/>
    <w:rsid w:val="007D59CE"/>
    <w:rsid w:val="007E194C"/>
    <w:rsid w:val="007F203B"/>
    <w:rsid w:val="007F7D8B"/>
    <w:rsid w:val="00804024"/>
    <w:rsid w:val="008063F7"/>
    <w:rsid w:val="0081071C"/>
    <w:rsid w:val="00820CC5"/>
    <w:rsid w:val="00827F3D"/>
    <w:rsid w:val="00833D7E"/>
    <w:rsid w:val="008351D8"/>
    <w:rsid w:val="00836DDB"/>
    <w:rsid w:val="008435E4"/>
    <w:rsid w:val="008604FF"/>
    <w:rsid w:val="00862EFD"/>
    <w:rsid w:val="008873F4"/>
    <w:rsid w:val="00892410"/>
    <w:rsid w:val="008A0C3A"/>
    <w:rsid w:val="008C0C7E"/>
    <w:rsid w:val="008C2B6D"/>
    <w:rsid w:val="008C7BEC"/>
    <w:rsid w:val="008F4C7F"/>
    <w:rsid w:val="008F6CD4"/>
    <w:rsid w:val="0090153E"/>
    <w:rsid w:val="009116DC"/>
    <w:rsid w:val="009471A0"/>
    <w:rsid w:val="0095141E"/>
    <w:rsid w:val="009605A7"/>
    <w:rsid w:val="0096285B"/>
    <w:rsid w:val="00973658"/>
    <w:rsid w:val="0098468F"/>
    <w:rsid w:val="00994C65"/>
    <w:rsid w:val="00997C62"/>
    <w:rsid w:val="009A71C4"/>
    <w:rsid w:val="009D0CF1"/>
    <w:rsid w:val="009F3FE3"/>
    <w:rsid w:val="009F5AB0"/>
    <w:rsid w:val="00A053C4"/>
    <w:rsid w:val="00A12DB1"/>
    <w:rsid w:val="00A16B8D"/>
    <w:rsid w:val="00A20401"/>
    <w:rsid w:val="00A20D27"/>
    <w:rsid w:val="00A3327D"/>
    <w:rsid w:val="00A47D18"/>
    <w:rsid w:val="00A50C1D"/>
    <w:rsid w:val="00A612BC"/>
    <w:rsid w:val="00A62ADF"/>
    <w:rsid w:val="00A74BA7"/>
    <w:rsid w:val="00A75970"/>
    <w:rsid w:val="00A93DDD"/>
    <w:rsid w:val="00A94905"/>
    <w:rsid w:val="00A95AFB"/>
    <w:rsid w:val="00AA7568"/>
    <w:rsid w:val="00AC176D"/>
    <w:rsid w:val="00AC7A3F"/>
    <w:rsid w:val="00AE2848"/>
    <w:rsid w:val="00AF2660"/>
    <w:rsid w:val="00AF5494"/>
    <w:rsid w:val="00B04259"/>
    <w:rsid w:val="00B05BFE"/>
    <w:rsid w:val="00B05EA7"/>
    <w:rsid w:val="00B410C7"/>
    <w:rsid w:val="00B418DE"/>
    <w:rsid w:val="00B4300E"/>
    <w:rsid w:val="00B4722D"/>
    <w:rsid w:val="00B63FC8"/>
    <w:rsid w:val="00B66892"/>
    <w:rsid w:val="00B70D7E"/>
    <w:rsid w:val="00B812C8"/>
    <w:rsid w:val="00B81DC1"/>
    <w:rsid w:val="00B9476A"/>
    <w:rsid w:val="00BA3B45"/>
    <w:rsid w:val="00BB7C5F"/>
    <w:rsid w:val="00BD5A02"/>
    <w:rsid w:val="00BE5140"/>
    <w:rsid w:val="00C06704"/>
    <w:rsid w:val="00C07D8E"/>
    <w:rsid w:val="00C13325"/>
    <w:rsid w:val="00C15BFA"/>
    <w:rsid w:val="00C24615"/>
    <w:rsid w:val="00C2463C"/>
    <w:rsid w:val="00C340B5"/>
    <w:rsid w:val="00C4492A"/>
    <w:rsid w:val="00C729DD"/>
    <w:rsid w:val="00C73D92"/>
    <w:rsid w:val="00C8118F"/>
    <w:rsid w:val="00C814F5"/>
    <w:rsid w:val="00C82FFA"/>
    <w:rsid w:val="00C962CB"/>
    <w:rsid w:val="00CB0273"/>
    <w:rsid w:val="00CB5846"/>
    <w:rsid w:val="00CD0C0D"/>
    <w:rsid w:val="00CF085D"/>
    <w:rsid w:val="00CF2D9C"/>
    <w:rsid w:val="00D07716"/>
    <w:rsid w:val="00D209D9"/>
    <w:rsid w:val="00D44B10"/>
    <w:rsid w:val="00D6068C"/>
    <w:rsid w:val="00D75F26"/>
    <w:rsid w:val="00DA0400"/>
    <w:rsid w:val="00DA1DA3"/>
    <w:rsid w:val="00DA68A9"/>
    <w:rsid w:val="00DA7239"/>
    <w:rsid w:val="00DB408E"/>
    <w:rsid w:val="00DB58D7"/>
    <w:rsid w:val="00DC6A18"/>
    <w:rsid w:val="00DC78EC"/>
    <w:rsid w:val="00DD15A6"/>
    <w:rsid w:val="00DE4093"/>
    <w:rsid w:val="00DE78F4"/>
    <w:rsid w:val="00E22CB0"/>
    <w:rsid w:val="00E23C6F"/>
    <w:rsid w:val="00E41991"/>
    <w:rsid w:val="00E5274F"/>
    <w:rsid w:val="00E75570"/>
    <w:rsid w:val="00E8175D"/>
    <w:rsid w:val="00E850BE"/>
    <w:rsid w:val="00E90461"/>
    <w:rsid w:val="00E91C92"/>
    <w:rsid w:val="00E930D5"/>
    <w:rsid w:val="00E93E86"/>
    <w:rsid w:val="00EA5967"/>
    <w:rsid w:val="00EB49E9"/>
    <w:rsid w:val="00EB7C3A"/>
    <w:rsid w:val="00EC67CE"/>
    <w:rsid w:val="00F15A41"/>
    <w:rsid w:val="00F36BB4"/>
    <w:rsid w:val="00F40095"/>
    <w:rsid w:val="00F45667"/>
    <w:rsid w:val="00F61843"/>
    <w:rsid w:val="00F71466"/>
    <w:rsid w:val="00F71E20"/>
    <w:rsid w:val="00F726D3"/>
    <w:rsid w:val="00F756DC"/>
    <w:rsid w:val="00F75B25"/>
    <w:rsid w:val="00FA0D98"/>
    <w:rsid w:val="00FA1E46"/>
    <w:rsid w:val="00FC38D9"/>
    <w:rsid w:val="00FC62D9"/>
    <w:rsid w:val="00FD4E6B"/>
    <w:rsid w:val="00FE297B"/>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tabs>
        <w:tab w:val="clear" w:pos="1080"/>
      </w:tabs>
      <w:ind w:left="0" w:firstLine="0"/>
      <w:outlineLvl w:val="0"/>
    </w:pPr>
    <w:rPr>
      <w:sz w:val="24"/>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numPr>
        <w:numId w:val="2"/>
      </w:numPr>
      <w:outlineLvl w:val="2"/>
    </w:pPr>
    <w:rPr>
      <w:sz w:val="2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994C65"/>
    <w:rPr>
      <w:rFonts w:ascii="Tahoma" w:hAnsi="Tahoma" w:cs="Tahoma"/>
      <w:sz w:val="16"/>
      <w:szCs w:val="16"/>
    </w:rPr>
  </w:style>
  <w:style w:type="paragraph" w:styleId="ListParagraph">
    <w:name w:val="List Paragraph"/>
    <w:basedOn w:val="Normal"/>
    <w:uiPriority w:val="34"/>
    <w:qFormat/>
    <w:rsid w:val="005A25F1"/>
    <w:pPr>
      <w:spacing w:line="276" w:lineRule="auto"/>
      <w:ind w:left="720"/>
      <w:contextualSpacing/>
    </w:pPr>
    <w:rPr>
      <w:rFonts w:ascii="Calibri" w:eastAsia="Calibri" w:hAnsi="Calibri"/>
      <w:sz w:val="22"/>
      <w:szCs w:val="22"/>
    </w:rPr>
  </w:style>
  <w:style w:type="character" w:styleId="Hyperlink">
    <w:name w:val="Hyperlink"/>
    <w:rsid w:val="00A62A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tabs>
        <w:tab w:val="clear" w:pos="1080"/>
      </w:tabs>
      <w:ind w:left="0" w:firstLine="0"/>
      <w:outlineLvl w:val="0"/>
    </w:pPr>
    <w:rPr>
      <w:sz w:val="24"/>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numPr>
        <w:numId w:val="2"/>
      </w:numPr>
      <w:outlineLvl w:val="2"/>
    </w:pPr>
    <w:rPr>
      <w:sz w:val="2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994C65"/>
    <w:rPr>
      <w:rFonts w:ascii="Tahoma" w:hAnsi="Tahoma" w:cs="Tahoma"/>
      <w:sz w:val="16"/>
      <w:szCs w:val="16"/>
    </w:rPr>
  </w:style>
  <w:style w:type="paragraph" w:styleId="ListParagraph">
    <w:name w:val="List Paragraph"/>
    <w:basedOn w:val="Normal"/>
    <w:uiPriority w:val="34"/>
    <w:qFormat/>
    <w:rsid w:val="005A25F1"/>
    <w:pPr>
      <w:spacing w:line="276" w:lineRule="auto"/>
      <w:ind w:left="720"/>
      <w:contextualSpacing/>
    </w:pPr>
    <w:rPr>
      <w:rFonts w:ascii="Calibri" w:eastAsia="Calibri" w:hAnsi="Calibri"/>
      <w:sz w:val="22"/>
      <w:szCs w:val="22"/>
    </w:rPr>
  </w:style>
  <w:style w:type="character" w:styleId="Hyperlink">
    <w:name w:val="Hyperlink"/>
    <w:rsid w:val="00A62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9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bc.stanford.edu/equipment/imag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SPECS WSOP</vt:lpstr>
    </vt:vector>
  </TitlesOfParts>
  <Company>Ceretek, LLC.</Company>
  <LinksUpToDate>false</LinksUpToDate>
  <CharactersWithSpaces>15817</CharactersWithSpaces>
  <SharedDoc>false</SharedDoc>
  <HLinks>
    <vt:vector size="6" baseType="variant">
      <vt:variant>
        <vt:i4>7929901</vt:i4>
      </vt:variant>
      <vt:variant>
        <vt:i4>0</vt:i4>
      </vt:variant>
      <vt:variant>
        <vt:i4>0</vt:i4>
      </vt:variant>
      <vt:variant>
        <vt:i4>5</vt:i4>
      </vt:variant>
      <vt:variant>
        <vt:lpwstr>http://htbc.stanford.edu/equipment/imaging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SPECS WSOP</dc:title>
  <dc:subject/>
  <dc:creator>David E. Solow-Cordero</dc:creator>
  <cp:keywords/>
  <cp:lastModifiedBy>David E. Solow-Cordero, Ph.D.</cp:lastModifiedBy>
  <cp:revision>11</cp:revision>
  <cp:lastPrinted>2019-03-11T22:23:00Z</cp:lastPrinted>
  <dcterms:created xsi:type="dcterms:W3CDTF">2018-10-04T21:08:00Z</dcterms:created>
  <dcterms:modified xsi:type="dcterms:W3CDTF">2019-03-25T23:41:00Z</dcterms:modified>
</cp:coreProperties>
</file>