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Style15"/>
        <w:tblW w:w="11549" w:type="dxa"/>
        <w:tblInd w:w="-1092" w:type="dxa"/>
        <w:tblLayout w:type="fixed"/>
        <w:tblLook w:val="04A0" w:firstRow="1" w:lastRow="0" w:firstColumn="1" w:lastColumn="0" w:noHBand="0" w:noVBand="1"/>
      </w:tblPr>
      <w:tblGrid>
        <w:gridCol w:w="11549"/>
      </w:tblGrid>
      <w:tr w:rsidR="00BE7D79" w14:paraId="2F94BA7C" w14:textId="77777777" w:rsidTr="00CA3694">
        <w:trPr>
          <w:trHeight w:val="410"/>
        </w:trPr>
        <w:tc>
          <w:tcPr>
            <w:tcW w:w="11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8ED39" w14:textId="77777777" w:rsidR="00BE7D79" w:rsidRDefault="00BE7D79" w:rsidP="00CA3694">
            <w:pPr>
              <w:rPr>
                <w:rFonts w:ascii="Times New Roman" w:hAnsi="Times New Roman" w:cs="Times New Roman"/>
                <w:b/>
                <w:sz w:val="12"/>
                <w:szCs w:val="12"/>
              </w:rPr>
            </w:pPr>
          </w:p>
          <w:p w14:paraId="5C6A2D3E" w14:textId="43309225" w:rsidR="00BE7D79" w:rsidRPr="00BE7D79" w:rsidRDefault="00BE7D79" w:rsidP="00BE7D79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BE7D79">
              <w:rPr>
                <w:rFonts w:ascii="Times New Roman" w:hAnsi="Times New Roman" w:cs="Times New Roman"/>
                <w:b/>
              </w:rPr>
              <w:t>Requirement Catalog</w:t>
            </w:r>
          </w:p>
          <w:p w14:paraId="6277F325" w14:textId="77777777" w:rsidR="00BE7D79" w:rsidRDefault="00BE7D79" w:rsidP="00CA3694">
            <w:pPr>
              <w:rPr>
                <w:rFonts w:ascii="Times New Roman" w:hAnsi="Times New Roman" w:cs="Times New Roman"/>
                <w:b/>
                <w:sz w:val="2"/>
                <w:szCs w:val="2"/>
              </w:rPr>
            </w:pPr>
          </w:p>
          <w:tbl>
            <w:tblPr>
              <w:tblStyle w:val="TableGrid"/>
              <w:tblW w:w="11319" w:type="dxa"/>
              <w:tblLayout w:type="fixed"/>
              <w:tblLook w:val="04A0" w:firstRow="1" w:lastRow="0" w:firstColumn="1" w:lastColumn="0" w:noHBand="0" w:noVBand="1"/>
            </w:tblPr>
            <w:tblGrid>
              <w:gridCol w:w="7081"/>
              <w:gridCol w:w="4238"/>
            </w:tblGrid>
            <w:tr w:rsidR="00BE7D79" w14:paraId="38BE7A7F" w14:textId="77777777" w:rsidTr="00CA3694">
              <w:tc>
                <w:tcPr>
                  <w:tcW w:w="7081" w:type="dxa"/>
                </w:tcPr>
                <w:p w14:paraId="2EB7C2D6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Functional Requirements</w:t>
                  </w:r>
                </w:p>
              </w:tc>
              <w:tc>
                <w:tcPr>
                  <w:tcW w:w="4238" w:type="dxa"/>
                </w:tcPr>
                <w:p w14:paraId="5ABA50E6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MoSCoW</w:t>
                  </w:r>
                </w:p>
              </w:tc>
            </w:tr>
            <w:tr w:rsidR="00BE7D79" w14:paraId="0117FE81" w14:textId="77777777" w:rsidTr="00CA3694">
              <w:tc>
                <w:tcPr>
                  <w:tcW w:w="7081" w:type="dxa"/>
                </w:tcPr>
                <w:p w14:paraId="7E6E2609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Patients and doctors must register and login with unique credentials.</w:t>
                  </w:r>
                </w:p>
              </w:tc>
              <w:tc>
                <w:tcPr>
                  <w:tcW w:w="4238" w:type="dxa"/>
                </w:tcPr>
                <w:p w14:paraId="62B6278C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Must</w:t>
                  </w:r>
                </w:p>
              </w:tc>
            </w:tr>
            <w:tr w:rsidR="00BE7D79" w14:paraId="0B2D1A5B" w14:textId="77777777" w:rsidTr="00CA3694">
              <w:tc>
                <w:tcPr>
                  <w:tcW w:w="7081" w:type="dxa"/>
                </w:tcPr>
                <w:p w14:paraId="108B49C6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Users must receive need-based AI recommendations about suitable doctors based on symptoms and other factors.</w:t>
                  </w:r>
                </w:p>
              </w:tc>
              <w:tc>
                <w:tcPr>
                  <w:tcW w:w="4238" w:type="dxa"/>
                </w:tcPr>
                <w:p w14:paraId="4A99D92B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Must</w:t>
                  </w:r>
                </w:p>
              </w:tc>
            </w:tr>
            <w:tr w:rsidR="00BE7D79" w14:paraId="14BE5070" w14:textId="77777777" w:rsidTr="00CA3694">
              <w:tc>
                <w:tcPr>
                  <w:tcW w:w="7081" w:type="dxa"/>
                </w:tcPr>
                <w:p w14:paraId="5C58DB0A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The system must store prescription references and doctor verification hashes on blockchain.</w:t>
                  </w:r>
                </w:p>
              </w:tc>
              <w:tc>
                <w:tcPr>
                  <w:tcW w:w="4238" w:type="dxa"/>
                </w:tcPr>
                <w:p w14:paraId="57D8017F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Must</w:t>
                  </w:r>
                </w:p>
              </w:tc>
            </w:tr>
            <w:tr w:rsidR="00BE7D79" w14:paraId="7F9AC5B9" w14:textId="77777777" w:rsidTr="00CA3694">
              <w:tc>
                <w:tcPr>
                  <w:tcW w:w="7081" w:type="dxa"/>
                </w:tcPr>
                <w:p w14:paraId="6420905B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Doctor’s account must be verified by the admin.</w:t>
                  </w:r>
                </w:p>
              </w:tc>
              <w:tc>
                <w:tcPr>
                  <w:tcW w:w="4238" w:type="dxa"/>
                </w:tcPr>
                <w:p w14:paraId="504EF1B0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Must</w:t>
                  </w:r>
                </w:p>
              </w:tc>
            </w:tr>
            <w:tr w:rsidR="00BE7D79" w14:paraId="3B5732B9" w14:textId="77777777" w:rsidTr="00CA3694">
              <w:tc>
                <w:tcPr>
                  <w:tcW w:w="7081" w:type="dxa"/>
                </w:tcPr>
                <w:p w14:paraId="6FA053C6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Patients must be able to book appointment with the doctors.</w:t>
                  </w:r>
                </w:p>
              </w:tc>
              <w:tc>
                <w:tcPr>
                  <w:tcW w:w="4238" w:type="dxa"/>
                </w:tcPr>
                <w:p w14:paraId="74BABFA6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Must</w:t>
                  </w:r>
                </w:p>
              </w:tc>
            </w:tr>
            <w:tr w:rsidR="00BE7D79" w14:paraId="7345599B" w14:textId="77777777" w:rsidTr="00CA3694">
              <w:tc>
                <w:tcPr>
                  <w:tcW w:w="7081" w:type="dxa"/>
                </w:tcPr>
                <w:p w14:paraId="1B41C0F2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Patients must be able communicate with the doctors via chat.</w:t>
                  </w:r>
                </w:p>
              </w:tc>
              <w:tc>
                <w:tcPr>
                  <w:tcW w:w="4238" w:type="dxa"/>
                </w:tcPr>
                <w:p w14:paraId="4493C04E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Must</w:t>
                  </w:r>
                </w:p>
              </w:tc>
            </w:tr>
            <w:tr w:rsidR="00BE7D79" w14:paraId="1EFA6040" w14:textId="77777777" w:rsidTr="00CA3694">
              <w:tc>
                <w:tcPr>
                  <w:tcW w:w="7081" w:type="dxa"/>
                </w:tcPr>
                <w:p w14:paraId="468B9761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Users should be able to view nearby hospitals and pharmacies using Google Maps API.</w:t>
                  </w:r>
                </w:p>
              </w:tc>
              <w:tc>
                <w:tcPr>
                  <w:tcW w:w="4238" w:type="dxa"/>
                </w:tcPr>
                <w:p w14:paraId="743B38AE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Should</w:t>
                  </w:r>
                </w:p>
              </w:tc>
            </w:tr>
            <w:tr w:rsidR="00BE7D79" w14:paraId="067C4A3E" w14:textId="77777777" w:rsidTr="00CA3694">
              <w:tc>
                <w:tcPr>
                  <w:tcW w:w="7081" w:type="dxa"/>
                </w:tcPr>
                <w:p w14:paraId="064B469A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Users should be able to view doctors by specialization</w:t>
                  </w:r>
                </w:p>
              </w:tc>
              <w:tc>
                <w:tcPr>
                  <w:tcW w:w="4238" w:type="dxa"/>
                </w:tcPr>
                <w:p w14:paraId="10E04323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Should</w:t>
                  </w:r>
                </w:p>
              </w:tc>
            </w:tr>
            <w:tr w:rsidR="00BE7D79" w14:paraId="5D585465" w14:textId="77777777" w:rsidTr="00CA3694">
              <w:tc>
                <w:tcPr>
                  <w:tcW w:w="7081" w:type="dxa"/>
                </w:tcPr>
                <w:p w14:paraId="6938ECA9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Users should be receiving confirmation after booking.</w:t>
                  </w:r>
                </w:p>
              </w:tc>
              <w:tc>
                <w:tcPr>
                  <w:tcW w:w="4238" w:type="dxa"/>
                </w:tcPr>
                <w:p w14:paraId="47DBFBD1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Should</w:t>
                  </w:r>
                </w:p>
              </w:tc>
            </w:tr>
            <w:tr w:rsidR="00BE7D79" w14:paraId="17058032" w14:textId="77777777" w:rsidTr="00CA3694">
              <w:tc>
                <w:tcPr>
                  <w:tcW w:w="7081" w:type="dxa"/>
                </w:tcPr>
                <w:p w14:paraId="20AA8DDF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Patients and Doctors should be able to share medical reports.</w:t>
                  </w:r>
                </w:p>
              </w:tc>
              <w:tc>
                <w:tcPr>
                  <w:tcW w:w="4238" w:type="dxa"/>
                </w:tcPr>
                <w:p w14:paraId="4A115C0F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Should</w:t>
                  </w:r>
                </w:p>
              </w:tc>
            </w:tr>
            <w:tr w:rsidR="00BE7D79" w14:paraId="0D235843" w14:textId="77777777" w:rsidTr="00CA3694">
              <w:tc>
                <w:tcPr>
                  <w:tcW w:w="7081" w:type="dxa"/>
                </w:tcPr>
                <w:p w14:paraId="4913C259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Users should be able to update their profile.</w:t>
                  </w:r>
                </w:p>
              </w:tc>
              <w:tc>
                <w:tcPr>
                  <w:tcW w:w="4238" w:type="dxa"/>
                </w:tcPr>
                <w:p w14:paraId="1613B56A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Should</w:t>
                  </w:r>
                </w:p>
              </w:tc>
            </w:tr>
            <w:tr w:rsidR="00BE7D79" w14:paraId="6D9821F7" w14:textId="77777777" w:rsidTr="00CA3694">
              <w:tc>
                <w:tcPr>
                  <w:tcW w:w="7081" w:type="dxa"/>
                </w:tcPr>
                <w:p w14:paraId="1FFDB106" w14:textId="7E0349ED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 xml:space="preserve">Patients could </w:t>
                  </w:r>
                  <w:r w:rsidR="00556DA4"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view doctor’s profile with details</w:t>
                  </w: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.</w:t>
                  </w:r>
                </w:p>
              </w:tc>
              <w:tc>
                <w:tcPr>
                  <w:tcW w:w="4238" w:type="dxa"/>
                </w:tcPr>
                <w:p w14:paraId="627CECDF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Could</w:t>
                  </w:r>
                </w:p>
              </w:tc>
            </w:tr>
            <w:tr w:rsidR="00BE7D79" w14:paraId="5840097B" w14:textId="77777777" w:rsidTr="00CA3694">
              <w:tc>
                <w:tcPr>
                  <w:tcW w:w="7081" w:type="dxa"/>
                </w:tcPr>
                <w:p w14:paraId="005C03B6" w14:textId="35D6A361" w:rsidR="00BE7D79" w:rsidRDefault="00556DA4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Doctors could upload their QR for payment purposes.</w:t>
                  </w:r>
                </w:p>
              </w:tc>
              <w:tc>
                <w:tcPr>
                  <w:tcW w:w="4238" w:type="dxa"/>
                </w:tcPr>
                <w:p w14:paraId="6506FDB6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Could</w:t>
                  </w:r>
                </w:p>
              </w:tc>
            </w:tr>
            <w:tr w:rsidR="00BE7D79" w14:paraId="40416CD0" w14:textId="77777777" w:rsidTr="00CA3694">
              <w:tc>
                <w:tcPr>
                  <w:tcW w:w="7081" w:type="dxa"/>
                </w:tcPr>
                <w:p w14:paraId="2BB89E29" w14:textId="654EEDDA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The system could</w:t>
                  </w:r>
                  <w:r w:rsidR="00556DA4"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 xml:space="preserve"> recommend</w:t>
                  </w: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 xml:space="preserve"> optional health tips to the users.</w:t>
                  </w:r>
                </w:p>
              </w:tc>
              <w:tc>
                <w:tcPr>
                  <w:tcW w:w="4238" w:type="dxa"/>
                </w:tcPr>
                <w:p w14:paraId="649842A4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Could</w:t>
                  </w:r>
                </w:p>
              </w:tc>
            </w:tr>
            <w:tr w:rsidR="00BE7D79" w14:paraId="5EE7674A" w14:textId="77777777" w:rsidTr="00CA3694">
              <w:tc>
                <w:tcPr>
                  <w:tcW w:w="7081" w:type="dxa"/>
                </w:tcPr>
                <w:p w14:paraId="28F83C3C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Patients could communicate with the doctors via a call.</w:t>
                  </w:r>
                </w:p>
              </w:tc>
              <w:tc>
                <w:tcPr>
                  <w:tcW w:w="4238" w:type="dxa"/>
                </w:tcPr>
                <w:p w14:paraId="562B8703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Could</w:t>
                  </w:r>
                </w:p>
              </w:tc>
            </w:tr>
            <w:tr w:rsidR="00BE7D79" w14:paraId="32AA1CF7" w14:textId="77777777" w:rsidTr="00CA3694">
              <w:tc>
                <w:tcPr>
                  <w:tcW w:w="7081" w:type="dxa"/>
                </w:tcPr>
                <w:p w14:paraId="6E725C9E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Doctors could be able to see the list of upcoming appointments.</w:t>
                  </w:r>
                </w:p>
              </w:tc>
              <w:tc>
                <w:tcPr>
                  <w:tcW w:w="4238" w:type="dxa"/>
                </w:tcPr>
                <w:p w14:paraId="34581854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Could</w:t>
                  </w:r>
                </w:p>
              </w:tc>
            </w:tr>
            <w:tr w:rsidR="00BE7D79" w14:paraId="54B87E8E" w14:textId="77777777" w:rsidTr="00CA3694">
              <w:tc>
                <w:tcPr>
                  <w:tcW w:w="7081" w:type="dxa"/>
                </w:tcPr>
                <w:p w14:paraId="43261063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Medicine Delivery Automation won’t be supported.</w:t>
                  </w:r>
                </w:p>
              </w:tc>
              <w:tc>
                <w:tcPr>
                  <w:tcW w:w="4238" w:type="dxa"/>
                </w:tcPr>
                <w:p w14:paraId="264F8BF2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Won’t</w:t>
                  </w:r>
                </w:p>
              </w:tc>
            </w:tr>
          </w:tbl>
          <w:p w14:paraId="338AE58F" w14:textId="77777777" w:rsidR="00BE7D79" w:rsidRDefault="00BE7D79" w:rsidP="00CA36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2957C62" w14:textId="77777777" w:rsidR="00BE7D79" w:rsidRDefault="00BE7D79" w:rsidP="00CA36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tbl>
            <w:tblPr>
              <w:tblStyle w:val="TableGrid"/>
              <w:tblW w:w="11319" w:type="dxa"/>
              <w:tblLayout w:type="fixed"/>
              <w:tblLook w:val="04A0" w:firstRow="1" w:lastRow="0" w:firstColumn="1" w:lastColumn="0" w:noHBand="0" w:noVBand="1"/>
            </w:tblPr>
            <w:tblGrid>
              <w:gridCol w:w="7081"/>
              <w:gridCol w:w="4238"/>
            </w:tblGrid>
            <w:tr w:rsidR="00BE7D79" w14:paraId="7E493117" w14:textId="77777777" w:rsidTr="00CA3694">
              <w:trPr>
                <w:trHeight w:val="90"/>
              </w:trPr>
              <w:tc>
                <w:tcPr>
                  <w:tcW w:w="7081" w:type="dxa"/>
                </w:tcPr>
                <w:p w14:paraId="6BD1A8D8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Non-Functional Requirements</w:t>
                  </w:r>
                </w:p>
              </w:tc>
              <w:tc>
                <w:tcPr>
                  <w:tcW w:w="4238" w:type="dxa"/>
                </w:tcPr>
                <w:p w14:paraId="65476060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MoSCoW</w:t>
                  </w:r>
                </w:p>
              </w:tc>
            </w:tr>
            <w:tr w:rsidR="00BE7D79" w14:paraId="2BF9BA12" w14:textId="77777777" w:rsidTr="00CA3694">
              <w:tc>
                <w:tcPr>
                  <w:tcW w:w="7081" w:type="dxa"/>
                </w:tcPr>
                <w:p w14:paraId="58ED46F9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Blockchain keeps a permanent record of all prescriptions.</w:t>
                  </w:r>
                </w:p>
              </w:tc>
              <w:tc>
                <w:tcPr>
                  <w:tcW w:w="4238" w:type="dxa"/>
                </w:tcPr>
                <w:p w14:paraId="21C8B5F8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Must</w:t>
                  </w:r>
                </w:p>
              </w:tc>
            </w:tr>
            <w:tr w:rsidR="00BE7D79" w14:paraId="7AAC5EDD" w14:textId="77777777" w:rsidTr="00CA3694">
              <w:tc>
                <w:tcPr>
                  <w:tcW w:w="7081" w:type="dxa"/>
                </w:tcPr>
                <w:p w14:paraId="26640940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Sensitive information must be securely encrypted.</w:t>
                  </w:r>
                </w:p>
              </w:tc>
              <w:tc>
                <w:tcPr>
                  <w:tcW w:w="4238" w:type="dxa"/>
                </w:tcPr>
                <w:p w14:paraId="66C3A561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Must</w:t>
                  </w:r>
                </w:p>
              </w:tc>
            </w:tr>
            <w:tr w:rsidR="00BE7D79" w14:paraId="74A95CED" w14:textId="77777777" w:rsidTr="00CA3694">
              <w:tc>
                <w:tcPr>
                  <w:tcW w:w="7081" w:type="dxa"/>
                </w:tcPr>
                <w:p w14:paraId="41C04251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Admin must not be able to access the conversations between the patient and a doctor.</w:t>
                  </w:r>
                </w:p>
              </w:tc>
              <w:tc>
                <w:tcPr>
                  <w:tcW w:w="4238" w:type="dxa"/>
                </w:tcPr>
                <w:p w14:paraId="07BCE4FC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Must</w:t>
                  </w:r>
                </w:p>
              </w:tc>
            </w:tr>
            <w:tr w:rsidR="00BE7D79" w14:paraId="124C230D" w14:textId="77777777" w:rsidTr="00CA3694">
              <w:tc>
                <w:tcPr>
                  <w:tcW w:w="7081" w:type="dxa"/>
                </w:tcPr>
                <w:p w14:paraId="205EF7F2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Interface should be user friendly.</w:t>
                  </w:r>
                </w:p>
              </w:tc>
              <w:tc>
                <w:tcPr>
                  <w:tcW w:w="4238" w:type="dxa"/>
                </w:tcPr>
                <w:p w14:paraId="765ABE86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Should</w:t>
                  </w:r>
                </w:p>
              </w:tc>
            </w:tr>
            <w:tr w:rsidR="00BE7D79" w14:paraId="4E6E781D" w14:textId="77777777" w:rsidTr="00CA3694">
              <w:tc>
                <w:tcPr>
                  <w:tcW w:w="7081" w:type="dxa"/>
                </w:tcPr>
                <w:p w14:paraId="0DE973AE" w14:textId="06FDA368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The design should be responsive and suitable for mobile devices.</w:t>
                  </w:r>
                </w:p>
              </w:tc>
              <w:tc>
                <w:tcPr>
                  <w:tcW w:w="4238" w:type="dxa"/>
                </w:tcPr>
                <w:p w14:paraId="50079867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Should</w:t>
                  </w:r>
                </w:p>
              </w:tc>
            </w:tr>
            <w:tr w:rsidR="00BE7D79" w14:paraId="4259193A" w14:textId="77777777" w:rsidTr="00CA3694">
              <w:tc>
                <w:tcPr>
                  <w:tcW w:w="7081" w:type="dxa"/>
                </w:tcPr>
                <w:p w14:paraId="7F02E26C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  <w:shd w:val="clear" w:color="auto" w:fill="FFFFFF"/>
                    </w:rPr>
                    <w:t>The interface should reflect calm and professional health care environment.</w:t>
                  </w:r>
                </w:p>
              </w:tc>
              <w:tc>
                <w:tcPr>
                  <w:tcW w:w="4238" w:type="dxa"/>
                </w:tcPr>
                <w:p w14:paraId="2CB54D09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Should</w:t>
                  </w:r>
                </w:p>
              </w:tc>
            </w:tr>
            <w:tr w:rsidR="00BE7D79" w14:paraId="38560520" w14:textId="77777777" w:rsidTr="00CA3694">
              <w:tc>
                <w:tcPr>
                  <w:tcW w:w="7081" w:type="dxa"/>
                </w:tcPr>
                <w:p w14:paraId="6F29A06E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The platform should have low loading time.</w:t>
                  </w:r>
                </w:p>
              </w:tc>
              <w:tc>
                <w:tcPr>
                  <w:tcW w:w="4238" w:type="dxa"/>
                </w:tcPr>
                <w:p w14:paraId="2AFC9E6A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Should</w:t>
                  </w:r>
                </w:p>
              </w:tc>
            </w:tr>
            <w:tr w:rsidR="00BE7D79" w14:paraId="2FCA4043" w14:textId="77777777" w:rsidTr="00CA3694">
              <w:tc>
                <w:tcPr>
                  <w:tcW w:w="7081" w:type="dxa"/>
                </w:tcPr>
                <w:p w14:paraId="570F7471" w14:textId="77777777" w:rsidR="00BE7D79" w:rsidRDefault="00BE7D79" w:rsidP="00CA3694">
                  <w:pP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Real time emergency response and ambulance dispatch won’t be supported.</w:t>
                  </w:r>
                </w:p>
              </w:tc>
              <w:tc>
                <w:tcPr>
                  <w:tcW w:w="4238" w:type="dxa"/>
                </w:tcPr>
                <w:p w14:paraId="06F2E866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Won’t</w:t>
                  </w:r>
                </w:p>
              </w:tc>
            </w:tr>
            <w:tr w:rsidR="00BE7D79" w14:paraId="6AC4F6B2" w14:textId="77777777" w:rsidTr="00CA3694">
              <w:tc>
                <w:tcPr>
                  <w:tcW w:w="7081" w:type="dxa"/>
                </w:tcPr>
                <w:p w14:paraId="7D100E72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Offline Data Synchronization won’t be supported.</w:t>
                  </w:r>
                </w:p>
              </w:tc>
              <w:tc>
                <w:tcPr>
                  <w:tcW w:w="4238" w:type="dxa"/>
                </w:tcPr>
                <w:p w14:paraId="6C072FE3" w14:textId="77777777" w:rsidR="00BE7D79" w:rsidRDefault="00BE7D79" w:rsidP="00CA3694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4"/>
                      <w:szCs w:val="24"/>
                    </w:rPr>
                    <w:t>Won’t</w:t>
                  </w:r>
                </w:p>
              </w:tc>
            </w:tr>
          </w:tbl>
          <w:p w14:paraId="213905C6" w14:textId="77777777" w:rsidR="00BE7D79" w:rsidRDefault="00BE7D79" w:rsidP="00CA36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39F4131" w14:textId="77777777" w:rsidR="00BE7D79" w:rsidRDefault="00BE7D79" w:rsidP="00CA3694">
            <w:pPr>
              <w:spacing w:line="240" w:lineRule="auto"/>
              <w:rPr>
                <w:rFonts w:ascii="Times New Roman" w:eastAsia="Calibri" w:hAnsi="Times New Roman" w:cs="Times New Roman"/>
                <w:b/>
                <w:color w:val="000000"/>
                <w:sz w:val="24"/>
                <w:szCs w:val="24"/>
              </w:rPr>
            </w:pPr>
          </w:p>
        </w:tc>
      </w:tr>
    </w:tbl>
    <w:p w14:paraId="111D1514" w14:textId="77777777" w:rsidR="00B558A6" w:rsidRDefault="00B558A6" w:rsidP="00BE7D79"/>
    <w:sectPr w:rsidR="00B558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B4D"/>
    <w:rsid w:val="000D57F5"/>
    <w:rsid w:val="00293DE5"/>
    <w:rsid w:val="0035541D"/>
    <w:rsid w:val="00556DA4"/>
    <w:rsid w:val="00846CD5"/>
    <w:rsid w:val="00B558A6"/>
    <w:rsid w:val="00BE5B4D"/>
    <w:rsid w:val="00BE7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19EBC"/>
  <w15:chartTrackingRefBased/>
  <w15:docId w15:val="{ED09BD26-F5C6-4421-B84C-4FE67B1F6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D79"/>
    <w:pPr>
      <w:spacing w:line="259" w:lineRule="auto"/>
    </w:pPr>
    <w:rPr>
      <w:rFonts w:ascii="Verdana" w:eastAsia="Verdana" w:hAnsi="Verdana" w:cs="Verdana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5B4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5B4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5B4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5B4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5B4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5B4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5B4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5B4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5B4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5B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5B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5B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5B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5B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5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5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5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5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5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E5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5B4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E5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5B4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E5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5B4D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E5B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5B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5B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5B4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qFormat/>
    <w:rsid w:val="00BE7D79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5">
    <w:name w:val="_Style 15"/>
    <w:basedOn w:val="TableNormal"/>
    <w:qFormat/>
    <w:rsid w:val="00BE7D79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Ind w:w="0" w:type="nil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281</Words>
  <Characters>1605</Characters>
  <Application>Microsoft Office Word</Application>
  <DocSecurity>0</DocSecurity>
  <Lines>13</Lines>
  <Paragraphs>3</Paragraphs>
  <ScaleCrop>false</ScaleCrop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Nitro</dc:creator>
  <cp:keywords/>
  <dc:description/>
  <cp:lastModifiedBy>Nitro</cp:lastModifiedBy>
  <cp:revision>12</cp:revision>
  <dcterms:created xsi:type="dcterms:W3CDTF">2026-05-03T16:40:00Z</dcterms:created>
  <dcterms:modified xsi:type="dcterms:W3CDTF">2026-05-05T00:47:00Z</dcterms:modified>
</cp:coreProperties>
</file>