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6904" w14:textId="2DC58A45" w:rsidR="00B558A6" w:rsidRDefault="00951EC1" w:rsidP="00951EC1">
      <w:hyperlink r:id="rId4" w:history="1">
        <w:r w:rsidRPr="00523B57">
          <w:rPr>
            <w:rStyle w:val="Hyperlink"/>
          </w:rPr>
          <w:t>https://www.kaggle.com/datasets/itachi9604/disease-symptom-description-dataset?select=dataset.csv</w:t>
        </w:r>
      </w:hyperlink>
    </w:p>
    <w:p w14:paraId="73CFFE11" w14:textId="77777777" w:rsidR="00951EC1" w:rsidRPr="00951EC1" w:rsidRDefault="00951EC1" w:rsidP="00951EC1"/>
    <w:sectPr w:rsidR="00951EC1" w:rsidRPr="00951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C6"/>
    <w:rsid w:val="000D57F5"/>
    <w:rsid w:val="004F4AAA"/>
    <w:rsid w:val="00951EC1"/>
    <w:rsid w:val="00B558A6"/>
    <w:rsid w:val="00D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3A9F"/>
  <w15:chartTrackingRefBased/>
  <w15:docId w15:val="{3BC7FB44-82BC-41FC-9620-39D616C2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9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itachi9604/disease-symptom-description-dataset?select=datase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2</cp:revision>
  <dcterms:created xsi:type="dcterms:W3CDTF">2026-04-04T11:37:00Z</dcterms:created>
  <dcterms:modified xsi:type="dcterms:W3CDTF">2026-04-04T11:37:00Z</dcterms:modified>
</cp:coreProperties>
</file>