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Исходные данные.</w:t>
      </w: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Клиент-серверная архитектура, СУБД - MS SQL.</w:t>
      </w: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Платформа 8.3.25, управляемые формы.</w:t>
      </w: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В конфигурации есть справочник «Платформы»; состав реквизитов:</w:t>
      </w:r>
    </w:p>
    <w:p w:rsidR="003773BA" w:rsidRPr="003773BA" w:rsidRDefault="003773BA" w:rsidP="003773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 Наименование (строка, 50 знаков)</w:t>
      </w:r>
    </w:p>
    <w:p w:rsidR="003773BA" w:rsidRPr="003773BA" w:rsidRDefault="003773BA" w:rsidP="003773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3773BA">
        <w:rPr>
          <w:rFonts w:ascii="Arial" w:eastAsia="Times New Roman" w:hAnsi="Arial" w:cs="Arial"/>
          <w:color w:val="000000"/>
          <w:lang w:eastAsia="ru-RU"/>
        </w:rPr>
        <w:t>ЧисловойКод</w:t>
      </w:r>
      <w:proofErr w:type="spellEnd"/>
      <w:r w:rsidRPr="003773BA">
        <w:rPr>
          <w:rFonts w:ascii="Arial" w:eastAsia="Times New Roman" w:hAnsi="Arial" w:cs="Arial"/>
          <w:color w:val="000000"/>
          <w:lang w:eastAsia="ru-RU"/>
        </w:rPr>
        <w:t xml:space="preserve"> (число, 3; значения от 100 до 999; контроль уникальности)</w:t>
      </w:r>
    </w:p>
    <w:p w:rsidR="003773BA" w:rsidRPr="003773BA" w:rsidRDefault="003773BA" w:rsidP="003773B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 Ключевая (булево)</w:t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Задание.</w:t>
      </w: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Необходимо создать внешнюю обработку. На форме обработки расположить поле для ввода числа, две команды (</w:t>
      </w: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«Заполнить таблицу»</w:t>
      </w:r>
      <w:r w:rsidRPr="003773BA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«Удалить лишнее»</w:t>
      </w:r>
      <w:r w:rsidRPr="003773BA">
        <w:rPr>
          <w:rFonts w:ascii="Arial" w:eastAsia="Times New Roman" w:hAnsi="Arial" w:cs="Arial"/>
          <w:color w:val="000000"/>
          <w:lang w:eastAsia="ru-RU"/>
        </w:rPr>
        <w:t>) и таблицу. В числовое поле допускается ввод значений в диапазоне от 8 до 16 (включительно).</w:t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 xml:space="preserve">Функционал команды </w:t>
      </w: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«Заполнить таблицу»</w:t>
      </w:r>
      <w:r w:rsidRPr="003773BA">
        <w:rPr>
          <w:rFonts w:ascii="Arial" w:eastAsia="Times New Roman" w:hAnsi="Arial" w:cs="Arial"/>
          <w:color w:val="000000"/>
          <w:lang w:eastAsia="ru-RU"/>
        </w:rPr>
        <w:t>:</w:t>
      </w:r>
    </w:p>
    <w:p w:rsidR="003773BA" w:rsidRPr="003773BA" w:rsidRDefault="003773BA" w:rsidP="003773B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 xml:space="preserve"> Система генерирует N случайных чисел в диапазоне от 100 до 999 (где N – значение из </w:t>
      </w:r>
      <w:bookmarkStart w:id="0" w:name="_GoBack"/>
      <w:bookmarkEnd w:id="0"/>
      <w:r w:rsidRPr="003773BA">
        <w:rPr>
          <w:rFonts w:ascii="Arial" w:eastAsia="Times New Roman" w:hAnsi="Arial" w:cs="Arial"/>
          <w:color w:val="000000"/>
          <w:lang w:eastAsia="ru-RU"/>
        </w:rPr>
        <w:t>поля ввода)</w:t>
      </w:r>
    </w:p>
    <w:p w:rsidR="003773BA" w:rsidRPr="003773BA" w:rsidRDefault="003773BA" w:rsidP="003773B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 xml:space="preserve"> Для каждого из этих чисел необходимо найти (в соответствующем справочнике) одну </w:t>
      </w:r>
      <w:proofErr w:type="spellStart"/>
      <w:r w:rsidRPr="003773BA">
        <w:rPr>
          <w:rFonts w:ascii="Arial" w:eastAsia="Times New Roman" w:hAnsi="Arial" w:cs="Arial"/>
          <w:color w:val="000000"/>
          <w:lang w:eastAsia="ru-RU"/>
        </w:rPr>
        <w:t>платформу</w:t>
      </w:r>
      <w:proofErr w:type="gramStart"/>
      <w:r w:rsidRPr="003773BA">
        <w:rPr>
          <w:rFonts w:ascii="Arial" w:eastAsia="Times New Roman" w:hAnsi="Arial" w:cs="Arial"/>
          <w:color w:val="000000"/>
          <w:lang w:eastAsia="ru-RU"/>
        </w:rPr>
        <w:t>,к</w:t>
      </w:r>
      <w:proofErr w:type="gramEnd"/>
      <w:r w:rsidRPr="003773BA">
        <w:rPr>
          <w:rFonts w:ascii="Arial" w:eastAsia="Times New Roman" w:hAnsi="Arial" w:cs="Arial"/>
          <w:color w:val="000000"/>
          <w:lang w:eastAsia="ru-RU"/>
        </w:rPr>
        <w:t>оторая</w:t>
      </w:r>
      <w:proofErr w:type="spellEnd"/>
      <w:r w:rsidRPr="003773BA">
        <w:rPr>
          <w:rFonts w:ascii="Arial" w:eastAsia="Times New Roman" w:hAnsi="Arial" w:cs="Arial"/>
          <w:color w:val="000000"/>
          <w:lang w:eastAsia="ru-RU"/>
        </w:rPr>
        <w:t xml:space="preserve"> максимально близка по своему числовому коду (но не больше)</w:t>
      </w:r>
    </w:p>
    <w:p w:rsidR="003773BA" w:rsidRPr="003773BA" w:rsidRDefault="003773BA" w:rsidP="003773B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 Показать в таблице найденное соответствие: сгенерированное число + ссылка на платформу + числовой код платформы</w:t>
      </w:r>
    </w:p>
    <w:p w:rsidR="003773BA" w:rsidRPr="003773BA" w:rsidRDefault="003773BA" w:rsidP="003773B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 Строки таблицы с минимальным числовым кодом платформы выделить красным цветом (приятным глазу оттенком красного), а строки с максимальным кодом – зелёным оттенком</w:t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Пример таблицы</w:t>
      </w:r>
      <w:r w:rsidRPr="003773BA">
        <w:rPr>
          <w:rFonts w:ascii="Arial" w:eastAsia="Times New Roman" w:hAnsi="Arial" w:cs="Arial"/>
          <w:color w:val="000000"/>
          <w:lang w:eastAsia="ru-RU"/>
        </w:rPr>
        <w:t xml:space="preserve"> на основной форме обработки:</w:t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864610" cy="1731010"/>
            <wp:effectExtent l="0" t="0" r="2540" b="2540"/>
            <wp:docPr id="2" name="Рисунок 2" descr="https://lh7-rt.googleusercontent.com/docsz/AD_4nXeS2gkZJidUDLh429IJq_2BweAGqLkQfUcEEo3joryURPGamZ_jTRJhGQU6Q5wTN76IWCpngS3KlH2XDMwwCWOnb2fizY8xBZ_8ddxbkaL65U4GgB5dmfu2e7BICtTCIl1aFgx17w?key=n3WA706AwLCZJ79iOi2QJ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S2gkZJidUDLh429IJq_2BweAGqLkQfUcEEo3joryURPGamZ_jTRJhGQU6Q5wTN76IWCpngS3KlH2XDMwwCWOnb2fizY8xBZ_8ddxbkaL65U4GgB5dmfu2e7BICtTCIl1aFgx17w?key=n3WA706AwLCZJ79iOi2QJsB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 xml:space="preserve">Функционал команды </w:t>
      </w: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«Удалить лишнее»</w:t>
      </w:r>
      <w:r w:rsidRPr="003773BA">
        <w:rPr>
          <w:rFonts w:ascii="Arial" w:eastAsia="Times New Roman" w:hAnsi="Arial" w:cs="Arial"/>
          <w:color w:val="000000"/>
          <w:lang w:eastAsia="ru-RU"/>
        </w:rPr>
        <w:t>:</w:t>
      </w:r>
    </w:p>
    <w:p w:rsidR="003773BA" w:rsidRPr="003773BA" w:rsidRDefault="003773BA" w:rsidP="003773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 Из таблицы удаляются все строки с не ключевыми платформами (реквизит «Ключевая» равен «Ложь»)</w:t>
      </w:r>
    </w:p>
    <w:p w:rsidR="003773BA" w:rsidRPr="003773BA" w:rsidRDefault="003773BA" w:rsidP="003773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 После удаления лишних строк пользователю выводится сообщение следующего вида (удалённые строки упорядочены по возрастанию числового кода платформы):</w:t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Удалено платформ: 3 (App-4_2_18, Base-22_3, Oracle-3).</w:t>
      </w:r>
    </w:p>
    <w:p w:rsidR="003773BA" w:rsidRPr="003773BA" w:rsidRDefault="003773BA" w:rsidP="003773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Пример таблицы</w:t>
      </w:r>
      <w:r w:rsidRPr="003773BA">
        <w:rPr>
          <w:rFonts w:ascii="Arial" w:eastAsia="Times New Roman" w:hAnsi="Arial" w:cs="Arial"/>
          <w:color w:val="000000"/>
          <w:lang w:eastAsia="ru-RU"/>
        </w:rPr>
        <w:t xml:space="preserve"> после выполнения команды «Удалить лишнее»:</w:t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799205" cy="1034415"/>
            <wp:effectExtent l="0" t="0" r="0" b="0"/>
            <wp:docPr id="1" name="Рисунок 1" descr="https://lh7-rt.googleusercontent.com/docsz/AD_4nXd4GUhz4JUtPvBmgLuxo_eh2wYeqR2I4yQOThX1LuiHBe0FwC871X_6JhknAMCHaHWz1TpZYcy_EdEI3VmZ0CQFYQzB_rViA4rovEzO1EwEt883D9EPnK075gJAPIwtrp2RHwKWaA?key=n3WA706AwLCZJ79iOi2QJs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4GUhz4JUtPvBmgLuxo_eh2wYeqR2I4yQOThX1LuiHBe0FwC871X_6JhknAMCHaHWz1TpZYcy_EdEI3VmZ0CQFYQzB_rViA4rovEzO1EwEt883D9EPnK075gJAPIwtrp2RHwKWaA?key=n3WA706AwLCZJ79iOi2QJsB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Примечания и общие рекомендации:</w:t>
      </w:r>
    </w:p>
    <w:p w:rsidR="003773BA" w:rsidRPr="003773BA" w:rsidRDefault="003773BA" w:rsidP="003773B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Если для реализации задачи есть несколько вариантов решения, которые зависят от определённых условий, в комментариях желательно описать, что и в каких случаях лучше использовать;</w:t>
      </w:r>
    </w:p>
    <w:p w:rsidR="003773BA" w:rsidRPr="003773BA" w:rsidRDefault="003773BA" w:rsidP="003773B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Любая обработка – готовый продукт, поэтому, смотрим на неё под разными углами:</w:t>
      </w:r>
    </w:p>
    <w:p w:rsidR="003773BA" w:rsidRPr="003773BA" w:rsidRDefault="003773BA" w:rsidP="003773BA">
      <w:pPr>
        <w:numPr>
          <w:ilvl w:val="0"/>
          <w:numId w:val="5"/>
        </w:numPr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со стороны пользователя (удобный и понятный интерфейс);</w:t>
      </w:r>
    </w:p>
    <w:p w:rsidR="003773BA" w:rsidRPr="003773BA" w:rsidRDefault="003773BA" w:rsidP="003773BA">
      <w:pPr>
        <w:numPr>
          <w:ilvl w:val="0"/>
          <w:numId w:val="5"/>
        </w:numPr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со стороны системных требований (оптимальные алгоритмы, взаимодействия клиента и сервера);</w:t>
      </w:r>
    </w:p>
    <w:p w:rsidR="003773BA" w:rsidRPr="003773BA" w:rsidRDefault="003773BA" w:rsidP="003773BA">
      <w:pPr>
        <w:numPr>
          <w:ilvl w:val="0"/>
          <w:numId w:val="5"/>
        </w:numPr>
        <w:spacing w:after="0" w:line="240" w:lineRule="auto"/>
        <w:ind w:left="113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3773BA">
        <w:rPr>
          <w:rFonts w:ascii="Arial" w:eastAsia="Times New Roman" w:hAnsi="Arial" w:cs="Arial"/>
          <w:color w:val="000000"/>
          <w:lang w:eastAsia="ru-RU"/>
        </w:rPr>
        <w:t>со стороны разработчиков, которые будут дорабатывать наш продукт (понятный код, изящный стиль, достаточные и не избыточные комментарии).</w:t>
      </w:r>
    </w:p>
    <w:p w:rsidR="003773BA" w:rsidRPr="003773BA" w:rsidRDefault="003773BA" w:rsidP="003773BA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773BA">
        <w:rPr>
          <w:rFonts w:ascii="Arial" w:eastAsia="Times New Roman" w:hAnsi="Arial" w:cs="Arial"/>
          <w:b/>
          <w:bCs/>
          <w:color w:val="000000"/>
          <w:lang w:eastAsia="ru-RU"/>
        </w:rPr>
        <w:t>Главное не просто выполнить задачу, а сделать это максимально правильно и гордиться своей работой.</w:t>
      </w:r>
    </w:p>
    <w:p w:rsidR="003773BA" w:rsidRPr="003773BA" w:rsidRDefault="003773BA" w:rsidP="003773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3BA" w:rsidRPr="003773BA" w:rsidRDefault="003773BA" w:rsidP="003773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BA">
        <w:rPr>
          <w:rFonts w:ascii="Arial" w:eastAsia="Times New Roman" w:hAnsi="Arial" w:cs="Arial"/>
          <w:b/>
          <w:bCs/>
          <w:color w:val="FF0000"/>
          <w:lang w:eastAsia="ru-RU"/>
        </w:rPr>
        <w:t>P.S. Не забывайте про добавление в облако файла внешней обработки</w:t>
      </w:r>
      <w:r w:rsidRPr="003773BA">
        <w:rPr>
          <w:rFonts w:ascii="Arial" w:eastAsia="Times New Roman" w:hAnsi="Arial" w:cs="Arial"/>
          <w:b/>
          <w:bCs/>
          <w:color w:val="FF0000"/>
          <w:sz w:val="18"/>
          <w:szCs w:val="18"/>
          <w:shd w:val="clear" w:color="auto" w:fill="FFFFFF"/>
          <w:lang w:eastAsia="ru-RU"/>
        </w:rPr>
        <w:t xml:space="preserve">, </w:t>
      </w:r>
      <w:r w:rsidRPr="003773BA">
        <w:rPr>
          <w:rFonts w:ascii="Arial" w:eastAsia="Times New Roman" w:hAnsi="Arial" w:cs="Arial"/>
          <w:b/>
          <w:bCs/>
          <w:color w:val="FF0000"/>
          <w:shd w:val="clear" w:color="auto" w:fill="FFFFFF"/>
          <w:lang w:eastAsia="ru-RU"/>
        </w:rPr>
        <w:t>формат *.</w:t>
      </w:r>
      <w:proofErr w:type="spellStart"/>
      <w:r w:rsidRPr="003773BA">
        <w:rPr>
          <w:rFonts w:ascii="Arial" w:eastAsia="Times New Roman" w:hAnsi="Arial" w:cs="Arial"/>
          <w:b/>
          <w:bCs/>
          <w:color w:val="FF0000"/>
          <w:shd w:val="clear" w:color="auto" w:fill="FFFFFF"/>
          <w:lang w:eastAsia="ru-RU"/>
        </w:rPr>
        <w:t>epf</w:t>
      </w:r>
      <w:proofErr w:type="spellEnd"/>
    </w:p>
    <w:p w:rsidR="00AE5F24" w:rsidRDefault="00244D78"/>
    <w:sectPr w:rsidR="00AE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5F54"/>
    <w:multiLevelType w:val="multilevel"/>
    <w:tmpl w:val="E51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65529"/>
    <w:multiLevelType w:val="multilevel"/>
    <w:tmpl w:val="9BE8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C2BA1"/>
    <w:multiLevelType w:val="multilevel"/>
    <w:tmpl w:val="024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44E17"/>
    <w:multiLevelType w:val="multilevel"/>
    <w:tmpl w:val="034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4349"/>
    <w:multiLevelType w:val="multilevel"/>
    <w:tmpl w:val="22EC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6107B"/>
    <w:multiLevelType w:val="multilevel"/>
    <w:tmpl w:val="C99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BA"/>
    <w:rsid w:val="00244D78"/>
    <w:rsid w:val="00303D46"/>
    <w:rsid w:val="003773BA"/>
    <w:rsid w:val="006C305E"/>
    <w:rsid w:val="007F144D"/>
    <w:rsid w:val="00D6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05E"/>
  </w:style>
  <w:style w:type="paragraph" w:styleId="1">
    <w:name w:val="heading 1"/>
    <w:basedOn w:val="a"/>
    <w:next w:val="a"/>
    <w:link w:val="10"/>
    <w:uiPriority w:val="9"/>
    <w:qFormat/>
    <w:rsid w:val="006C3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C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0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30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30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30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6C305E"/>
    <w:rPr>
      <w:b/>
      <w:bCs/>
    </w:rPr>
  </w:style>
  <w:style w:type="paragraph" w:styleId="a4">
    <w:name w:val="No Spacing"/>
    <w:uiPriority w:val="1"/>
    <w:qFormat/>
    <w:rsid w:val="006C305E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6C305E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6C305E"/>
    <w:pPr>
      <w:outlineLvl w:val="9"/>
    </w:pPr>
    <w:rPr>
      <w:lang w:eastAsia="ru-RU"/>
    </w:rPr>
  </w:style>
  <w:style w:type="paragraph" w:styleId="a7">
    <w:name w:val="Normal (Web)"/>
    <w:basedOn w:val="a"/>
    <w:uiPriority w:val="99"/>
    <w:semiHidden/>
    <w:unhideWhenUsed/>
    <w:rsid w:val="0037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7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05E"/>
  </w:style>
  <w:style w:type="paragraph" w:styleId="1">
    <w:name w:val="heading 1"/>
    <w:basedOn w:val="a"/>
    <w:next w:val="a"/>
    <w:link w:val="10"/>
    <w:uiPriority w:val="9"/>
    <w:qFormat/>
    <w:rsid w:val="006C3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C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0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30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30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30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Strong"/>
    <w:basedOn w:val="a0"/>
    <w:uiPriority w:val="22"/>
    <w:qFormat/>
    <w:rsid w:val="006C305E"/>
    <w:rPr>
      <w:b/>
      <w:bCs/>
    </w:rPr>
  </w:style>
  <w:style w:type="paragraph" w:styleId="a4">
    <w:name w:val="No Spacing"/>
    <w:uiPriority w:val="1"/>
    <w:qFormat/>
    <w:rsid w:val="006C305E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6C305E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6C305E"/>
    <w:pPr>
      <w:outlineLvl w:val="9"/>
    </w:pPr>
    <w:rPr>
      <w:lang w:eastAsia="ru-RU"/>
    </w:rPr>
  </w:style>
  <w:style w:type="paragraph" w:styleId="a7">
    <w:name w:val="Normal (Web)"/>
    <w:basedOn w:val="a"/>
    <w:uiPriority w:val="99"/>
    <w:semiHidden/>
    <w:unhideWhenUsed/>
    <w:rsid w:val="0037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7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2025-03-06T12:01:00Z</cp:lastPrinted>
  <dcterms:created xsi:type="dcterms:W3CDTF">2025-03-06T10:11:00Z</dcterms:created>
  <dcterms:modified xsi:type="dcterms:W3CDTF">2025-03-06T19:26:00Z</dcterms:modified>
</cp:coreProperties>
</file>