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CEF7" w14:textId="2EFAD118" w:rsidR="00174FAA" w:rsidRDefault="00174FAA"/>
    <w:p w14:paraId="673446C1" w14:textId="5B8B4D6D" w:rsidR="00174FAA" w:rsidRDefault="00174FAA"/>
    <w:p w14:paraId="21694670" w14:textId="077AF169" w:rsidR="00174FAA" w:rsidRDefault="00174FAA" w:rsidP="00174FAA">
      <w:pPr>
        <w:rPr>
          <w:rFonts w:ascii="Courier New" w:eastAsia="Times New Roman" w:hAnsi="Courier New" w:cs="Courier New"/>
          <w:color w:val="000000"/>
          <w:sz w:val="20"/>
        </w:rPr>
      </w:pPr>
      <w:r w:rsidRPr="00174FAA">
        <w:rPr>
          <w:sz w:val="36"/>
          <w:szCs w:val="36"/>
        </w:rPr>
        <w:t>Angular Quiz</w:t>
      </w:r>
    </w:p>
    <w:p w14:paraId="1D84BF0E" w14:textId="77777777" w:rsidR="00174FAA" w:rsidRDefault="00174FAA" w:rsidP="00174FA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uses the </w:t>
      </w:r>
      <w:proofErr w:type="spellStart"/>
      <w:proofErr w:type="gramStart"/>
      <w:r>
        <w:rPr>
          <w:color w:val="000000"/>
        </w:rPr>
        <w:t>package.json</w:t>
      </w:r>
      <w:proofErr w:type="spellEnd"/>
      <w:proofErr w:type="gramEnd"/>
      <w:r>
        <w:rPr>
          <w:color w:val="000000"/>
        </w:rPr>
        <w:t xml:space="preserve"> to manage what dependencies our application has.</w:t>
      </w:r>
    </w:p>
    <w:p w14:paraId="08A233D6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By default, event handlers are set to the bubbling phase.</w:t>
      </w:r>
    </w:p>
    <w:p w14:paraId="51AB519D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proofErr w:type="gramStart"/>
      <w:r>
        <w:rPr>
          <w:color w:val="000000"/>
        </w:rPr>
        <w:t>send(</w:t>
      </w:r>
      <w:proofErr w:type="gramEnd"/>
      <w:r>
        <w:rPr>
          <w:color w:val="000000"/>
        </w:rPr>
        <w:t xml:space="preserve">) function of the </w:t>
      </w:r>
      <w:proofErr w:type="spellStart"/>
      <w:r>
        <w:rPr>
          <w:color w:val="000000"/>
        </w:rPr>
        <w:t>XMLHttpRequest</w:t>
      </w:r>
      <w:proofErr w:type="spellEnd"/>
      <w:r>
        <w:rPr>
          <w:color w:val="000000"/>
        </w:rPr>
        <w:t xml:space="preserve"> object sends the request to the server.</w:t>
      </w:r>
    </w:p>
    <w:p w14:paraId="3466C8B5" w14:textId="77777777" w:rsidR="00174FAA" w:rsidRDefault="00174FAA" w:rsidP="00174FA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XMLHttpRequest</w:t>
      </w:r>
      <w:proofErr w:type="spellEnd"/>
      <w:r>
        <w:rPr>
          <w:color w:val="000000"/>
        </w:rPr>
        <w:t xml:space="preserve"> is an object used to make Ajax calls.</w:t>
      </w:r>
    </w:p>
    <w:p w14:paraId="662E84F8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proofErr w:type="gramStart"/>
      <w:r>
        <w:rPr>
          <w:color w:val="000000"/>
        </w:rPr>
        <w:t>submit(</w:t>
      </w:r>
      <w:proofErr w:type="gramEnd"/>
      <w:r>
        <w:rPr>
          <w:color w:val="000000"/>
        </w:rPr>
        <w:t>) function will submit a form using JavaScript.</w:t>
      </w:r>
    </w:p>
    <w:p w14:paraId="21B0074C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The === operator compares value equality as well as data type.</w:t>
      </w:r>
    </w:p>
    <w:p w14:paraId="7914A2FB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You can add new DIV elements dynamically using </w:t>
      </w:r>
      <w:proofErr w:type="spellStart"/>
      <w:proofErr w:type="gramStart"/>
      <w:r>
        <w:rPr>
          <w:color w:val="000000"/>
        </w:rPr>
        <w:t>document.createElement</w:t>
      </w:r>
      <w:proofErr w:type="spellEnd"/>
      <w:proofErr w:type="gramEnd"/>
      <w:r>
        <w:rPr>
          <w:color w:val="000000"/>
        </w:rPr>
        <w:t>('div').</w:t>
      </w:r>
    </w:p>
    <w:p w14:paraId="27BD761D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Undeclared is NOT a JavaScript data type.</w:t>
      </w:r>
    </w:p>
    <w:p w14:paraId="2A6904FD" w14:textId="77777777" w:rsidR="00174FAA" w:rsidRDefault="00174FAA" w:rsidP="00174FA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innerHTLM</w:t>
      </w:r>
      <w:proofErr w:type="spellEnd"/>
      <w:r>
        <w:rPr>
          <w:color w:val="000000"/>
        </w:rPr>
        <w:t xml:space="preserve"> is used to change the content of the HTML element.</w:t>
      </w:r>
    </w:p>
    <w:p w14:paraId="19F11835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The HTML DOM is an </w:t>
      </w:r>
      <w:proofErr w:type="gramStart"/>
      <w:r>
        <w:rPr>
          <w:color w:val="000000"/>
        </w:rPr>
        <w:t>object based</w:t>
      </w:r>
      <w:proofErr w:type="gramEnd"/>
      <w:r>
        <w:rPr>
          <w:color w:val="000000"/>
        </w:rPr>
        <w:t xml:space="preserve"> interface that allows JavaScript and other entities manipulate and create HTML elements dynamically.</w:t>
      </w:r>
    </w:p>
    <w:p w14:paraId="513A68DE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You </w:t>
      </w:r>
      <w:proofErr w:type="gramStart"/>
      <w:r>
        <w:rPr>
          <w:color w:val="000000"/>
        </w:rPr>
        <w:t>are allowed to</w:t>
      </w:r>
      <w:proofErr w:type="gramEnd"/>
      <w:r>
        <w:rPr>
          <w:color w:val="000000"/>
        </w:rPr>
        <w:t xml:space="preserve"> have more than one script tag on the page for multiple JavaScript references.</w:t>
      </w:r>
    </w:p>
    <w:p w14:paraId="48D5EEA8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="my.js"&gt;&lt;/script&gt; is the correct syntax for referring to an external script called "my.js".</w:t>
      </w:r>
    </w:p>
    <w:p w14:paraId="52316CFC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After defining an 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you can still add properties to it.</w:t>
      </w:r>
    </w:p>
    <w:p w14:paraId="4D2EE41A" w14:textId="77777777" w:rsidR="00174FAA" w:rsidRDefault="00174FAA" w:rsidP="00174FA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getElementsByTagName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is the best method to use if you want to grab all paragraphs on the page.</w:t>
      </w:r>
    </w:p>
    <w:p w14:paraId="1AF18A25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A callback function is a function that is an argument of another function that is typically executed before returning.</w:t>
      </w:r>
    </w:p>
    <w:p w14:paraId="3F4D78F8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The number -1000, is considered truthy.</w:t>
      </w:r>
    </w:p>
    <w:p w14:paraId="1A269F88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Controllers are NOT supported as of Angular 2.</w:t>
      </w:r>
    </w:p>
    <w:p w14:paraId="56C2EB4A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Angular 2 supports TypeScript. TypeScript is one of the main drivers behind Angular 2 because of the support for constructs such as Decorators.</w:t>
      </w:r>
    </w:p>
    <w:p w14:paraId="0EC94948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AppComponent</w:t>
      </w:r>
      <w:proofErr w:type="spellEnd"/>
      <w:r>
        <w:rPr>
          <w:color w:val="000000"/>
        </w:rPr>
        <w:t xml:space="preserve"> is typically the name for an Angular 2 application's root component. The </w:t>
      </w:r>
      <w:proofErr w:type="spellStart"/>
      <w:r>
        <w:rPr>
          <w:color w:val="000000"/>
        </w:rPr>
        <w:t>AppComponent</w:t>
      </w:r>
      <w:proofErr w:type="spellEnd"/>
      <w:r>
        <w:rPr>
          <w:color w:val="000000"/>
        </w:rPr>
        <w:t xml:space="preserve"> is the Component defined in app-</w:t>
      </w:r>
      <w:proofErr w:type="spellStart"/>
      <w:r>
        <w:rPr>
          <w:color w:val="000000"/>
        </w:rPr>
        <w:t>component.ts</w:t>
      </w:r>
      <w:proofErr w:type="spellEnd"/>
      <w:r>
        <w:rPr>
          <w:color w:val="000000"/>
        </w:rPr>
        <w:t xml:space="preserve"> and serves as the main component of the application.</w:t>
      </w:r>
    </w:p>
    <w:p w14:paraId="5B0D0900" w14:textId="77777777" w:rsidR="00174FAA" w:rsidRDefault="00174FAA" w:rsidP="00174FA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main.ts</w:t>
      </w:r>
      <w:proofErr w:type="spellEnd"/>
      <w:r>
        <w:rPr>
          <w:color w:val="000000"/>
        </w:rPr>
        <w:t xml:space="preserve"> specifies how to compile the application and specifies the main module.</w:t>
      </w:r>
    </w:p>
    <w:p w14:paraId="1E1F2788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app-</w:t>
      </w:r>
      <w:proofErr w:type="spellStart"/>
      <w:r>
        <w:rPr>
          <w:color w:val="000000"/>
        </w:rPr>
        <w:t>module.ts</w:t>
      </w:r>
      <w:proofErr w:type="spellEnd"/>
      <w:r>
        <w:rPr>
          <w:color w:val="000000"/>
        </w:rPr>
        <w:t xml:space="preserve"> defines the </w:t>
      </w:r>
      <w:proofErr w:type="spellStart"/>
      <w:r>
        <w:rPr>
          <w:color w:val="000000"/>
        </w:rPr>
        <w:t>AppModule</w:t>
      </w:r>
      <w:proofErr w:type="spellEnd"/>
      <w:r>
        <w:rPr>
          <w:color w:val="000000"/>
        </w:rPr>
        <w:t xml:space="preserve"> component. It is the root module and will link all other components of your application here.</w:t>
      </w:r>
    </w:p>
    <w:p w14:paraId="2C3C60C7" w14:textId="77777777" w:rsidR="00174FAA" w:rsidRDefault="00174FAA" w:rsidP="00174FA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Data-binding</w:t>
      </w:r>
      <w:proofErr w:type="gramEnd"/>
      <w:r>
        <w:rPr>
          <w:color w:val="000000"/>
        </w:rPr>
        <w:t xml:space="preserve"> is the association of data/events with elements and user interactions.</w:t>
      </w:r>
    </w:p>
    <w:p w14:paraId="23597A00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Directives are elements, attributes and CSS style classes that you bind on your HTML templates.</w:t>
      </w:r>
    </w:p>
    <w:p w14:paraId="3AAA2552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A Component is a specialized Directive that controls a portion of a webpage.</w:t>
      </w:r>
    </w:p>
    <w:p w14:paraId="2C669408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A template is HTML code mixed with Angular constructs. It defines the view of your application. Metadata </w:t>
      </w:r>
      <w:proofErr w:type="gramStart"/>
      <w:r>
        <w:rPr>
          <w:color w:val="000000"/>
        </w:rPr>
        <w:t>is considered to be</w:t>
      </w:r>
      <w:proofErr w:type="gramEnd"/>
      <w:r>
        <w:rPr>
          <w:color w:val="000000"/>
        </w:rPr>
        <w:t xml:space="preserve"> a collection of data values passed to a component.</w:t>
      </w:r>
    </w:p>
    <w:p w14:paraId="7649B731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Services are features or values that you want defined in one location but in general are used throughout your application.</w:t>
      </w:r>
    </w:p>
    <w:p w14:paraId="0505CD2A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You typically define one root module and typically define additional features of your application as other modules tied into your root module. The purpose of modules is to organize a specific feature or related functionality in one container allowing you to define multiple modules for each feature and associate them later through a root module.</w:t>
      </w:r>
    </w:p>
    <w:p w14:paraId="4A9C6932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Interpolation is a way to display data from your Angular code on your templates.</w:t>
      </w:r>
    </w:p>
    <w:p w14:paraId="6D7C920E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{{}} (double curly braces) is the syntax to use interpolation.</w:t>
      </w:r>
    </w:p>
    <w:p w14:paraId="5EFC1CB1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lastRenderedPageBreak/>
        <w:t>@</w:t>
      </w:r>
      <w:proofErr w:type="spellStart"/>
      <w:r>
        <w:rPr>
          <w:color w:val="000000"/>
        </w:rPr>
        <w:t>NgModule</w:t>
      </w:r>
      <w:proofErr w:type="spellEnd"/>
      <w:r>
        <w:rPr>
          <w:color w:val="000000"/>
        </w:rPr>
        <w:t xml:space="preserve"> is the decorator used to specify metadata for the root module.</w:t>
      </w:r>
    </w:p>
    <w:p w14:paraId="08E5AB04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The three main properties that you specify inside @</w:t>
      </w:r>
      <w:proofErr w:type="spellStart"/>
      <w:r>
        <w:rPr>
          <w:color w:val="000000"/>
        </w:rPr>
        <w:t>NgModule</w:t>
      </w:r>
      <w:proofErr w:type="spellEnd"/>
      <w:r>
        <w:rPr>
          <w:color w:val="000000"/>
        </w:rPr>
        <w:t xml:space="preserve"> are declarations, bootstrap and imports. There are others used for specifying services and other constructs. Definitions, components and services, however, are not valid properties of @</w:t>
      </w:r>
      <w:proofErr w:type="spellStart"/>
      <w:r>
        <w:rPr>
          <w:color w:val="000000"/>
        </w:rPr>
        <w:t>NgModule</w:t>
      </w:r>
      <w:proofErr w:type="spellEnd"/>
      <w:r>
        <w:rPr>
          <w:color w:val="000000"/>
        </w:rPr>
        <w:t>.</w:t>
      </w:r>
    </w:p>
    <w:p w14:paraId="6DDE5D77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Components, directives and pipes are to be specified as values of the </w:t>
      </w:r>
      <w:proofErr w:type="gramStart"/>
      <w:r>
        <w:rPr>
          <w:color w:val="000000"/>
        </w:rPr>
        <w:t>declarations</w:t>
      </w:r>
      <w:proofErr w:type="gramEnd"/>
      <w:r>
        <w:rPr>
          <w:color w:val="000000"/>
        </w:rPr>
        <w:t xml:space="preserve"> property. Services are specified in the providers array and other modules are specified as values for the </w:t>
      </w:r>
      <w:proofErr w:type="gramStart"/>
      <w:r>
        <w:rPr>
          <w:color w:val="000000"/>
        </w:rPr>
        <w:t>imports</w:t>
      </w:r>
      <w:proofErr w:type="gramEnd"/>
      <w:r>
        <w:rPr>
          <w:color w:val="000000"/>
        </w:rPr>
        <w:t xml:space="preserve"> property.</w:t>
      </w:r>
    </w:p>
    <w:p w14:paraId="06B49419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Other modules are specified as part of the </w:t>
      </w:r>
      <w:proofErr w:type="gramStart"/>
      <w:r>
        <w:rPr>
          <w:color w:val="000000"/>
        </w:rPr>
        <w:t>imports</w:t>
      </w:r>
      <w:proofErr w:type="gramEnd"/>
      <w:r>
        <w:rPr>
          <w:color w:val="000000"/>
        </w:rPr>
        <w:t xml:space="preserve"> property of @</w:t>
      </w:r>
      <w:proofErr w:type="spellStart"/>
      <w:r>
        <w:rPr>
          <w:color w:val="000000"/>
        </w:rPr>
        <w:t>NgModule</w:t>
      </w:r>
      <w:proofErr w:type="spellEnd"/>
      <w:r>
        <w:rPr>
          <w:color w:val="000000"/>
        </w:rPr>
        <w:t>.</w:t>
      </w:r>
    </w:p>
    <w:p w14:paraId="58A22BEB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Angular will match the selector property of the root component to an element in index.html during the bootstrapping process.</w:t>
      </w:r>
    </w:p>
    <w:p w14:paraId="607BAFFC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[(</w:t>
      </w:r>
      <w:proofErr w:type="spellStart"/>
      <w:r>
        <w:rPr>
          <w:color w:val="000000"/>
        </w:rPr>
        <w:t>ngModel</w:t>
      </w:r>
      <w:proofErr w:type="spellEnd"/>
      <w:r>
        <w:rPr>
          <w:color w:val="000000"/>
        </w:rPr>
        <w:t xml:space="preserve">)] is the attribute used for two-way </w:t>
      </w:r>
      <w:proofErr w:type="gramStart"/>
      <w:r>
        <w:rPr>
          <w:color w:val="000000"/>
        </w:rPr>
        <w:t>data-binding</w:t>
      </w:r>
      <w:proofErr w:type="gramEnd"/>
      <w:r>
        <w:rPr>
          <w:color w:val="000000"/>
        </w:rPr>
        <w:t xml:space="preserve"> and its value should be equal to the property that you want to bind.</w:t>
      </w:r>
    </w:p>
    <w:p w14:paraId="041B39AE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Interpolation is used only for string-based values. Use property-binding for other datatypes.</w:t>
      </w:r>
    </w:p>
    <w:p w14:paraId="2380879A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Property Binding use brackets [] to surround the property.</w:t>
      </w:r>
    </w:p>
    <w:p w14:paraId="14DEEC0D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Event-binding associates DOM events to component functions.</w:t>
      </w:r>
    </w:p>
    <w:p w14:paraId="47125EAD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(click) is an example of event-binding.</w:t>
      </w:r>
    </w:p>
    <w:p w14:paraId="26C6F648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@Directive is used for creating custom directives.</w:t>
      </w:r>
    </w:p>
    <w:p w14:paraId="39E2DD0E" w14:textId="77777777" w:rsidR="00174FAA" w:rsidRDefault="00174FAA" w:rsidP="00174FA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ngModel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ngClass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ngStyle</w:t>
      </w:r>
      <w:proofErr w:type="spellEnd"/>
      <w:r>
        <w:rPr>
          <w:color w:val="000000"/>
        </w:rPr>
        <w:t xml:space="preserve"> are examples of attribute directives.</w:t>
      </w:r>
    </w:p>
    <w:p w14:paraId="4F474511" w14:textId="77777777" w:rsidR="00174FAA" w:rsidRDefault="00174FAA" w:rsidP="00174FA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ngIf</w:t>
      </w:r>
      <w:proofErr w:type="spellEnd"/>
      <w:r>
        <w:rPr>
          <w:color w:val="000000"/>
        </w:rPr>
        <w:t xml:space="preserve"> will toggle an element's existence in the DOM based on the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value of the expression.</w:t>
      </w:r>
    </w:p>
    <w:p w14:paraId="7C3174FD" w14:textId="77777777" w:rsidR="00174FAA" w:rsidRDefault="00174FAA" w:rsidP="00174FA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ngClass</w:t>
      </w:r>
      <w:proofErr w:type="spellEnd"/>
      <w:r>
        <w:rPr>
          <w:color w:val="000000"/>
        </w:rPr>
        <w:t xml:space="preserve"> is used to manipulate multiple pre-defined classes at once.</w:t>
      </w:r>
    </w:p>
    <w:p w14:paraId="1062099F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Selector, template, and </w:t>
      </w:r>
      <w:proofErr w:type="spellStart"/>
      <w:r>
        <w:rPr>
          <w:color w:val="000000"/>
        </w:rPr>
        <w:t>templateUrl</w:t>
      </w:r>
      <w:proofErr w:type="spellEnd"/>
      <w:r>
        <w:rPr>
          <w:color w:val="000000"/>
        </w:rPr>
        <w:t xml:space="preserve"> are all valid properties of the @Component decorator.</w:t>
      </w:r>
    </w:p>
    <w:p w14:paraId="1C17C80B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&lt;script&gt; tags are NOT permitted within Angular 2 Templates.</w:t>
      </w:r>
    </w:p>
    <w:p w14:paraId="57621913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You can use a service within another.</w:t>
      </w:r>
    </w:p>
    <w:p w14:paraId="6968C7E4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A route is a path and an associated component.</w:t>
      </w:r>
    </w:p>
    <w:p w14:paraId="73C9556F" w14:textId="77777777" w:rsidR="00174FAA" w:rsidRDefault="00174FAA" w:rsidP="00174FA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RouterModule.forRoot</w:t>
      </w:r>
      <w:proofErr w:type="spellEnd"/>
      <w:r>
        <w:rPr>
          <w:color w:val="000000"/>
        </w:rPr>
        <w:t>(routes) is the method you call to configure the routes in your application with the module.</w:t>
      </w:r>
    </w:p>
    <w:p w14:paraId="0DDF7AD7" w14:textId="77777777" w:rsidR="00174FAA" w:rsidRDefault="00174FAA" w:rsidP="00174FA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RouterOutlet</w:t>
      </w:r>
      <w:proofErr w:type="spellEnd"/>
      <w:r>
        <w:rPr>
          <w:color w:val="000000"/>
        </w:rPr>
        <w:t xml:space="preserve"> is the directive used to specify the location of routable content to display.</w:t>
      </w:r>
    </w:p>
    <w:p w14:paraId="517832CA" w14:textId="77777777" w:rsidR="00174FAA" w:rsidRDefault="00174FAA" w:rsidP="00174FA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RouterLink</w:t>
      </w:r>
      <w:proofErr w:type="spellEnd"/>
      <w:r>
        <w:rPr>
          <w:color w:val="000000"/>
        </w:rPr>
        <w:t xml:space="preserve"> is used to navigate to internal URL inside of an Angular application.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 xml:space="preserve"> is used to navigate to external URLs or websites outside of the current application.</w:t>
      </w:r>
    </w:p>
    <w:p w14:paraId="0B41616D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A component is an important feature in Angular 2. You'll find that many constructs in Angular 2 are referred to as Components. There is a special decorator that you'll have to use, @Component, even when creating a component.</w:t>
      </w:r>
    </w:p>
    <w:p w14:paraId="6643579B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Modules are used to organize code in features or related functionality in order to prevent code bloat and promote code reuse.</w:t>
      </w:r>
    </w:p>
    <w:p w14:paraId="4084BA50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A Logging Service is a type of feature that may be injected into another class.</w:t>
      </w:r>
    </w:p>
    <w:p w14:paraId="3EEC6335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Dependency injection is a supported feature in Angular 2 closely tied to services which allows you to define functionality in one class and use it throughout your application.</w:t>
      </w:r>
    </w:p>
    <w:p w14:paraId="0DA6C16C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The root module does not have be named </w:t>
      </w:r>
      <w:proofErr w:type="spellStart"/>
      <w:r>
        <w:rPr>
          <w:color w:val="000000"/>
        </w:rPr>
        <w:t>AppModule</w:t>
      </w:r>
      <w:proofErr w:type="spellEnd"/>
      <w:r>
        <w:rPr>
          <w:color w:val="000000"/>
        </w:rPr>
        <w:t xml:space="preserve">. It is a convention to use </w:t>
      </w:r>
      <w:proofErr w:type="spellStart"/>
      <w:r>
        <w:rPr>
          <w:color w:val="000000"/>
        </w:rPr>
        <w:t>AppModule</w:t>
      </w:r>
      <w:proofErr w:type="spellEnd"/>
      <w:r>
        <w:rPr>
          <w:color w:val="000000"/>
        </w:rPr>
        <w:t>, but Angular2 doesn't require it.</w:t>
      </w:r>
    </w:p>
    <w:p w14:paraId="5157058E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 xml:space="preserve">Two-way </w:t>
      </w:r>
      <w:proofErr w:type="gramStart"/>
      <w:r>
        <w:rPr>
          <w:color w:val="000000"/>
        </w:rPr>
        <w:t>Data-binding</w:t>
      </w:r>
      <w:proofErr w:type="gramEnd"/>
      <w:r>
        <w:rPr>
          <w:color w:val="000000"/>
        </w:rPr>
        <w:t xml:space="preserve"> is like property-binding and event-binding together.</w:t>
      </w:r>
    </w:p>
    <w:p w14:paraId="127CF0B4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Bootstrapping is the process during which your Root Component is inserted into the DOM.</w:t>
      </w:r>
    </w:p>
    <w:p w14:paraId="5E2AF43E" w14:textId="77777777" w:rsidR="00174FAA" w:rsidRDefault="00174FAA" w:rsidP="00174FAA">
      <w:pPr>
        <w:pStyle w:val="HTMLPreformatted"/>
        <w:rPr>
          <w:color w:val="000000"/>
        </w:rPr>
      </w:pPr>
      <w:r>
        <w:rPr>
          <w:color w:val="000000"/>
        </w:rPr>
        <w:t>Property binding utilizes a single set of square brackets.</w:t>
      </w:r>
    </w:p>
    <w:p w14:paraId="128C035E" w14:textId="3EC30157" w:rsidR="00174FAA" w:rsidRDefault="00174FAA" w:rsidP="00174FAA">
      <w:pPr>
        <w:rPr>
          <w:color w:val="000000"/>
        </w:rPr>
      </w:pPr>
    </w:p>
    <w:p w14:paraId="2235AA71" w14:textId="77777777" w:rsidR="00A3289B" w:rsidRDefault="00A3289B" w:rsidP="00174FAA">
      <w:pPr>
        <w:rPr>
          <w:color w:val="000000"/>
          <w:sz w:val="28"/>
          <w:szCs w:val="28"/>
        </w:rPr>
      </w:pPr>
    </w:p>
    <w:p w14:paraId="2DC10CF7" w14:textId="6AF3B362" w:rsidR="008C2EF6" w:rsidRDefault="008C2EF6" w:rsidP="00174FAA">
      <w:pPr>
        <w:rPr>
          <w:color w:val="000000"/>
          <w:sz w:val="28"/>
          <w:szCs w:val="28"/>
        </w:rPr>
      </w:pPr>
      <w:bookmarkStart w:id="0" w:name="_GoBack"/>
      <w:bookmarkEnd w:id="0"/>
      <w:r w:rsidRPr="008C2EF6">
        <w:rPr>
          <w:color w:val="000000"/>
          <w:sz w:val="28"/>
          <w:szCs w:val="28"/>
        </w:rPr>
        <w:lastRenderedPageBreak/>
        <w:t>C# Quiz</w:t>
      </w:r>
    </w:p>
    <w:p w14:paraId="3A0FC12D" w14:textId="09729DBD" w:rsidR="008C2EF6" w:rsidRDefault="008C2EF6" w:rsidP="00174FAA">
      <w:pPr>
        <w:rPr>
          <w:color w:val="000000"/>
          <w:sz w:val="28"/>
          <w:szCs w:val="28"/>
        </w:rPr>
      </w:pPr>
    </w:p>
    <w:p w14:paraId="542B006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Debug Mode is the Visual Studio feature you will use to compile and run your program.</w:t>
      </w:r>
    </w:p>
    <w:p w14:paraId="10BA49E8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Error List within Visual Studio will show both syntax and compiler errors.</w:t>
      </w:r>
    </w:p>
    <w:p w14:paraId="55B1F36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using block in C# used for to dispose unmanaged resources.</w:t>
      </w:r>
    </w:p>
    <w:p w14:paraId="26D3205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C# a strongly typed language, which means each type of data is predefined as part of the programming language.</w:t>
      </w:r>
    </w:p>
    <w:p w14:paraId="0C8B86DD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In C#, one class can NOT inherit from multiple base classes.</w:t>
      </w:r>
    </w:p>
    <w:p w14:paraId="5FC1920B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== (double equals) is the correct operator to compare two variables.</w:t>
      </w:r>
    </w:p>
    <w:p w14:paraId="200C8DF5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Real is NOT a valid data type.</w:t>
      </w:r>
    </w:p>
    <w:p w14:paraId="1CAEC14E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first index number in an array starts with 0 and the highest index number of an array of size n will be n - 1.</w:t>
      </w:r>
    </w:p>
    <w:p w14:paraId="773A83E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class object and a member of that class are connected by the dot operator.</w:t>
      </w:r>
    </w:p>
    <w:p w14:paraId="1AE257E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Garbage collection is the process of de-allocating memory automatically.</w:t>
      </w:r>
    </w:p>
    <w:p w14:paraId="785435C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class may contain any number of variables and methods.</w:t>
      </w:r>
    </w:p>
    <w:p w14:paraId="519FF7D9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An If-Else statement can NOT be used for handling thrown Exceptions.</w:t>
      </w:r>
    </w:p>
    <w:p w14:paraId="00F410A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** is NOT an Arithmetic operator in C#.NET.</w:t>
      </w:r>
    </w:p>
    <w:p w14:paraId="2E30BCAD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Static functions can access only static data, static functions cannot call instance functions, instance functions can call static functions and access static data.</w:t>
      </w:r>
    </w:p>
    <w:p w14:paraId="1EC30E0B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The Inheritance mechanism uses the existing functionality of base class, </w:t>
      </w:r>
      <w:proofErr w:type="spellStart"/>
      <w:r>
        <w:rPr>
          <w:color w:val="000000"/>
        </w:rPr>
        <w:t>overrrides</w:t>
      </w:r>
      <w:proofErr w:type="spellEnd"/>
      <w:r>
        <w:rPr>
          <w:color w:val="000000"/>
        </w:rPr>
        <w:t xml:space="preserve"> the existing functionality of base class, implements new functionality in the derived class.</w:t>
      </w:r>
    </w:p>
    <w:p w14:paraId="3BFE8F2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long is an 8-byte Integer.</w:t>
      </w:r>
    </w:p>
    <w:p w14:paraId="2FC5BFFD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You can access a private field that is a member of a class with a public property to get and set the private field.</w:t>
      </w:r>
    </w:p>
    <w:p w14:paraId="50632AB8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purpose of the protected access modifier is to hide access to the field from outside the class except a derived class.</w:t>
      </w:r>
    </w:p>
    <w:p w14:paraId="076ABE92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*=, +=, =, /= are assignment operators.</w:t>
      </w:r>
    </w:p>
    <w:p w14:paraId="251DA5D5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In a Switch statement, if the value of the expression is not represented by a case, the default case will execute if provided in the switch statement.</w:t>
      </w:r>
    </w:p>
    <w:p w14:paraId="7D6F9818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\ (backslash) is used to start an escape sequence in a string.</w:t>
      </w:r>
    </w:p>
    <w:p w14:paraId="3D2AC80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Array is NOT a value type.</w:t>
      </w:r>
    </w:p>
    <w:p w14:paraId="2D47AECC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foreach (int x in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)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Console.WriteLine</w:t>
      </w:r>
      <w:proofErr w:type="spellEnd"/>
      <w:proofErr w:type="gramEnd"/>
      <w:r>
        <w:rPr>
          <w:color w:val="000000"/>
        </w:rPr>
        <w:t>(x); } prints the elements of an integer array called arr.</w:t>
      </w:r>
    </w:p>
    <w:p w14:paraId="3209992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Given a class Robot, Robot droid = new </w:t>
      </w:r>
      <w:proofErr w:type="gramStart"/>
      <w:r>
        <w:rPr>
          <w:color w:val="000000"/>
        </w:rPr>
        <w:t>Robot(</w:t>
      </w:r>
      <w:proofErr w:type="gramEnd"/>
      <w:r>
        <w:rPr>
          <w:color w:val="000000"/>
        </w:rPr>
        <w:t>) is the correct way to instantiate an object.</w:t>
      </w:r>
    </w:p>
    <w:p w14:paraId="35466815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Within a class definition, private is the default access modifier for a class member without one.</w:t>
      </w:r>
    </w:p>
    <w:p w14:paraId="6913B675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No value is returned by the following method signature, protected void </w:t>
      </w:r>
      <w:proofErr w:type="spellStart"/>
      <w:proofErr w:type="gramStart"/>
      <w:r>
        <w:rPr>
          <w:color w:val="000000"/>
        </w:rPr>
        <w:t>MyMethod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344B95A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default constructor has 0 parameters.</w:t>
      </w:r>
    </w:p>
    <w:p w14:paraId="52B7DCE9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public </w:t>
      </w:r>
      <w:proofErr w:type="gramStart"/>
      <w:r>
        <w:rPr>
          <w:color w:val="000000"/>
        </w:rPr>
        <w:t>Robot(</w:t>
      </w:r>
      <w:proofErr w:type="gramEnd"/>
      <w:r>
        <w:rPr>
          <w:color w:val="000000"/>
        </w:rPr>
        <w:t>), public Robot(int speed), public Robot(int speed, string type) are all correct signatures for a constructor for a Robot class.</w:t>
      </w:r>
    </w:p>
    <w:p w14:paraId="72A2C2E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Given an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arList.Count</w:t>
      </w:r>
      <w:proofErr w:type="spellEnd"/>
      <w:r>
        <w:rPr>
          <w:color w:val="000000"/>
        </w:rPr>
        <w:t xml:space="preserve"> is how you get the number of elements in </w:t>
      </w:r>
      <w:proofErr w:type="spellStart"/>
      <w:r>
        <w:rPr>
          <w:color w:val="000000"/>
        </w:rPr>
        <w:t>arList</w:t>
      </w:r>
      <w:proofErr w:type="spellEnd"/>
      <w:r>
        <w:rPr>
          <w:color w:val="000000"/>
        </w:rPr>
        <w:t>.</w:t>
      </w:r>
    </w:p>
    <w:p w14:paraId="691C76E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value can be repeated in a Dictionary collection any number of times.</w:t>
      </w:r>
    </w:p>
    <w:p w14:paraId="040A6B5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List&lt;int&gt; numbers = new List&lt;int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 is the correct way to declare and instantiate a List collection.</w:t>
      </w:r>
    </w:p>
    <w:p w14:paraId="1EC49FE8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Of the collections, Array is NOT dynamic, while List, Dictionary, and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are.</w:t>
      </w:r>
    </w:p>
    <w:p w14:paraId="78373CB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Provided a List with 10 names, </w:t>
      </w:r>
      <w:proofErr w:type="gramStart"/>
      <w:r>
        <w:rPr>
          <w:color w:val="000000"/>
        </w:rPr>
        <w:t>names[</w:t>
      </w:r>
      <w:proofErr w:type="gramEnd"/>
      <w:r>
        <w:rPr>
          <w:color w:val="000000"/>
        </w:rPr>
        <w:t>4] is the correct way to get the name at 5th position in the List.</w:t>
      </w:r>
    </w:p>
    <w:p w14:paraId="7A20B2C8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Exception is the base exception class that can catch all types of exceptions.</w:t>
      </w:r>
    </w:p>
    <w:p w14:paraId="5377AA5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using is the keyword used to add a base class library or namespace to a project to become accessible.</w:t>
      </w:r>
    </w:p>
    <w:p w14:paraId="30CF16BD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Abstract is the keyword used to make a class definition nonconcrete.</w:t>
      </w:r>
    </w:p>
    <w:p w14:paraId="13A8148C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Sealed is the keyword used to prevent a class from being inherited.</w:t>
      </w:r>
    </w:p>
    <w:p w14:paraId="3229081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Of the following components, namespace can NOT be inside a class definition, but method, field, and property can be.</w:t>
      </w:r>
    </w:p>
    <w:p w14:paraId="6B273968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++ is the operator used to increment a number by 1.</w:t>
      </w:r>
    </w:p>
    <w:p w14:paraId="5AD244B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modulus '%' returns the remainder of two int values when divided.</w:t>
      </w:r>
    </w:p>
    <w:p w14:paraId="4FA20228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You can NOT use access modifiers in an interface.</w:t>
      </w:r>
    </w:p>
    <w:p w14:paraId="153999CB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Downcasting</w:t>
      </w:r>
      <w:proofErr w:type="spellEnd"/>
      <w:r>
        <w:rPr>
          <w:color w:val="000000"/>
        </w:rPr>
        <w:t xml:space="preserve"> is NOT implicit.</w:t>
      </w:r>
    </w:p>
    <w:p w14:paraId="5DCDAB6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Assemblies are packages containing MSIL instructions and metadata to allow various components and tools to function together within the CLR at runtime.</w:t>
      </w:r>
    </w:p>
    <w:p w14:paraId="36348FA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Breakpoint is what you use as a flag or marker indicating a place to pause current execution of a program.</w:t>
      </w:r>
    </w:p>
    <w:p w14:paraId="19775388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Every class contains a default constructor.</w:t>
      </w:r>
    </w:p>
    <w:p w14:paraId="11CC50C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Base is the keyword used to call a method from the Parent class.</w:t>
      </w:r>
    </w:p>
    <w:p w14:paraId="66441AB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Interfaces are what is used in order to mimic multiple inheritance.</w:t>
      </w:r>
    </w:p>
    <w:p w14:paraId="5DC0D2D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You can have more than one constructor, but you can't have none.</w:t>
      </w:r>
    </w:p>
    <w:p w14:paraId="49645F9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Properties are used to store private backing fields.</w:t>
      </w:r>
    </w:p>
    <w:p w14:paraId="0D1A0C97" w14:textId="2AB3D828" w:rsidR="008C2EF6" w:rsidRDefault="008C2EF6" w:rsidP="00174FAA">
      <w:pPr>
        <w:rPr>
          <w:color w:val="000000"/>
          <w:sz w:val="28"/>
          <w:szCs w:val="28"/>
        </w:rPr>
      </w:pPr>
    </w:p>
    <w:p w14:paraId="50784821" w14:textId="3D38BCC0" w:rsidR="008C2EF6" w:rsidRDefault="008C2EF6" w:rsidP="00174FA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Dotnet Service Quiz</w:t>
      </w:r>
    </w:p>
    <w:p w14:paraId="3C9092C2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What is the &lt;</w:t>
      </w:r>
      <w:proofErr w:type="spellStart"/>
      <w:r>
        <w:rPr>
          <w:color w:val="000000"/>
        </w:rPr>
        <w:t>portType</w:t>
      </w:r>
      <w:proofErr w:type="spellEnd"/>
      <w:r>
        <w:rPr>
          <w:color w:val="000000"/>
        </w:rPr>
        <w:t>&gt; tag used for in the WSDL? describes what operations can be performed and what messages are involved at an endpoint</w:t>
      </w:r>
    </w:p>
    <w:p w14:paraId="115AE1A3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What parts of a SOAP message are required? Envelope, Body</w:t>
      </w:r>
    </w:p>
    <w:p w14:paraId="668EF6C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What are benefits of SOAP over REST? SOAP services are accompanied by a clearly outlines the service, SOAP services are not bound to a specific protocol</w:t>
      </w:r>
    </w:p>
    <w:p w14:paraId="159E95A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What does WSDL stand for? Web Service Description Language</w:t>
      </w:r>
    </w:p>
    <w:p w14:paraId="7FDFDB3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What not true about service-oriented architecture (SOA)? None of the above</w:t>
      </w:r>
    </w:p>
    <w:p w14:paraId="49E9CBFC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What is a WSDL? Used to specify the exact message format, Internet protocol, and address that a client must use to communicate with a </w:t>
      </w:r>
      <w:proofErr w:type="gramStart"/>
      <w:r>
        <w:rPr>
          <w:color w:val="000000"/>
        </w:rPr>
        <w:t>particular Web</w:t>
      </w:r>
      <w:proofErr w:type="gramEnd"/>
      <w:r>
        <w:rPr>
          <w:color w:val="000000"/>
        </w:rPr>
        <w:t xml:space="preserve"> Service</w:t>
      </w:r>
    </w:p>
    <w:p w14:paraId="294357E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True or False. SOAP can transport messages over HTTP, SMTP, and FTP. REST can also do the same. FALSE</w:t>
      </w:r>
    </w:p>
    <w:p w14:paraId="178F9B6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In what protocol are SOAP messages bound? Any of the above</w:t>
      </w:r>
    </w:p>
    <w:p w14:paraId="7B495C29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In what language is the SOAP message written? XML</w:t>
      </w:r>
    </w:p>
    <w:p w14:paraId="4861955E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Why are Web Services needed? Provides interoperability between platforms, </w:t>
      </w:r>
      <w:proofErr w:type="gramStart"/>
      <w:r>
        <w:rPr>
          <w:color w:val="000000"/>
        </w:rPr>
        <w:t>Promotes</w:t>
      </w:r>
      <w:proofErr w:type="gramEnd"/>
      <w:r>
        <w:rPr>
          <w:color w:val="000000"/>
        </w:rPr>
        <w:t xml:space="preserve"> code reusability, Allows for distributed business applications</w:t>
      </w:r>
    </w:p>
    <w:p w14:paraId="62AC166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The envelope portion of the SOAP message: Is the root of every SOAP message,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a mandatory part of SOAP message, Must contain exactly one Body element.</w:t>
      </w:r>
    </w:p>
    <w:p w14:paraId="7EE3824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What are Web Services? Software that makes itself available over the Internet and uses a standardized messaging system</w:t>
      </w:r>
    </w:p>
    <w:p w14:paraId="790974A5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How are exceptions handled in SOAP? SOAP Fault is sent in SOAP message when exception is thrown, and includes fault code, reason, etc.</w:t>
      </w:r>
    </w:p>
    <w:p w14:paraId="7ACCC73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SOAP supports JSON to structure and send messages. FALSE </w:t>
      </w:r>
    </w:p>
    <w:p w14:paraId="1D036AC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SOAP messages contain _________; and REST messages contain ___________. XML, XML or JSON</w:t>
      </w:r>
    </w:p>
    <w:p w14:paraId="2723965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What transport protocol is used in REST? HTTP</w:t>
      </w:r>
    </w:p>
    <w:p w14:paraId="1B4AE60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What language is used to represent a resource? Plain Text XML JSON</w:t>
      </w:r>
    </w:p>
    <w:p w14:paraId="2367D91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What is a resource in REST? Any content accessible through the Web Service</w:t>
      </w:r>
    </w:p>
    <w:p w14:paraId="61FFF775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Which is not a commonly used HTTP method in REST? TRACE</w:t>
      </w:r>
    </w:p>
    <w:p w14:paraId="33C534D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lastRenderedPageBreak/>
        <w:t>Which is not one of the core components of an HTTP request? Status code</w:t>
      </w:r>
    </w:p>
    <w:p w14:paraId="2F8A2209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Which is not one of the core components of an HTTP response? URI</w:t>
      </w:r>
    </w:p>
    <w:p w14:paraId="614870A2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_____ HTTP status code shows success in creating something. 201</w:t>
      </w:r>
    </w:p>
    <w:p w14:paraId="3315EDFD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How are exceptions handled in REST? A web service should use HTTP error codes like 403 to show access forbidden using the Response object</w:t>
      </w:r>
    </w:p>
    <w:p w14:paraId="6B57D56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purpose of a _____ is to locate a resource on the server hosting the REST web service. Uniform resource identifier (URI)</w:t>
      </w:r>
    </w:p>
    <w:p w14:paraId="23A2D019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_____ HTTP status code shows not found when a resource is unavailable. 404</w:t>
      </w:r>
    </w:p>
    <w:p w14:paraId="3816165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_____ HTTP status code shows internal server error. 500</w:t>
      </w:r>
    </w:p>
    <w:p w14:paraId="4263D77B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_____ HTTP status code shows forbidden access to a resource. 403</w:t>
      </w:r>
    </w:p>
    <w:p w14:paraId="0B4E554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_____ HTTP status code shows a bad request. 400</w:t>
      </w:r>
    </w:p>
    <w:p w14:paraId="572AB5EC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Which HTTP method can be used for creating or inserting new data onto a server? POST</w:t>
      </w:r>
    </w:p>
    <w:p w14:paraId="1C9207DC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Which character indicates the beginning of a query param in a URL</w:t>
      </w:r>
      <w:proofErr w:type="gramStart"/>
      <w:r>
        <w:rPr>
          <w:color w:val="000000"/>
        </w:rPr>
        <w:t>? ?</w:t>
      </w:r>
      <w:proofErr w:type="gramEnd"/>
    </w:p>
    <w:p w14:paraId="294456B2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What are the different types of web services? Soap Rest</w:t>
      </w:r>
    </w:p>
    <w:p w14:paraId="3DBEA0FD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Which annotation exposes fields or variables of a data type via a WCF service? </w:t>
      </w:r>
      <w:proofErr w:type="spellStart"/>
      <w:r>
        <w:rPr>
          <w:color w:val="000000"/>
        </w:rPr>
        <w:t>DataMember</w:t>
      </w:r>
      <w:proofErr w:type="spellEnd"/>
    </w:p>
    <w:p w14:paraId="5532D7D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Which annotation exposes methods via the WCF service? </w:t>
      </w:r>
      <w:proofErr w:type="spellStart"/>
      <w:r>
        <w:rPr>
          <w:color w:val="000000"/>
        </w:rPr>
        <w:t>OperationContract</w:t>
      </w:r>
      <w:proofErr w:type="spellEnd"/>
    </w:p>
    <w:p w14:paraId="1A8F02FD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Web API functionality are associated with which of the following implementation? HTTP verbs</w:t>
      </w:r>
    </w:p>
    <w:p w14:paraId="7B725A0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Web API exposes functionality via a WSDL contract? FALSE </w:t>
      </w:r>
    </w:p>
    <w:p w14:paraId="6CF3DE1C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HTTP uses a connected architecture FALSE </w:t>
      </w:r>
    </w:p>
    <w:p w14:paraId="629CBAD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HTTP is stateless TRUE </w:t>
      </w:r>
    </w:p>
    <w:p w14:paraId="31B91F9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Which HTTP Verb is used in order to send data to the server? POST </w:t>
      </w:r>
    </w:p>
    <w:p w14:paraId="25FD3733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Which HTTP Verb is used in order to edit data that is currently on the server? PUT </w:t>
      </w:r>
    </w:p>
    <w:p w14:paraId="7E3B6F79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Which HTTP Verb is used in order to remove data that is currently on the server? DELETE </w:t>
      </w:r>
    </w:p>
    <w:p w14:paraId="49306DE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What do you use in order to send information or other data along with the request that is needed by the server? Request Headers </w:t>
      </w:r>
    </w:p>
    <w:p w14:paraId="61F4A442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Which Request Header is used in order to </w:t>
      </w:r>
      <w:proofErr w:type="spellStart"/>
      <w:r>
        <w:rPr>
          <w:color w:val="000000"/>
        </w:rPr>
        <w:t>spcify</w:t>
      </w:r>
      <w:proofErr w:type="spellEnd"/>
      <w:r>
        <w:rPr>
          <w:color w:val="000000"/>
        </w:rPr>
        <w:t xml:space="preserve"> what type of data is expected with the response? Accept Header</w:t>
      </w:r>
    </w:p>
    <w:p w14:paraId="014E6F6B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Which request header is used when you send values from a form so that the server knows what type of data to expect with the request? Content-type Header</w:t>
      </w:r>
    </w:p>
    <w:p w14:paraId="3914FD8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In a HTTP Service, where is the data such as JSON or XML stored in a HTTP Response? Body </w:t>
      </w:r>
    </w:p>
    <w:p w14:paraId="754E79C8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Web API uses Controller and Action concepts from ASP.NET's MVC Framework TRUE </w:t>
      </w:r>
    </w:p>
    <w:p w14:paraId="5EA2E83D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Serializing is not included with ASP.NET Web API. FALSE </w:t>
      </w:r>
    </w:p>
    <w:p w14:paraId="2AB44C4B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ASP.NET Web API will automatically bind your JSON or XML files to regular C# classes. TRUE </w:t>
      </w:r>
    </w:p>
    <w:p w14:paraId="61DFB4C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You can use Scaffolded Controllers which will create method signatures for the 4 verbs available for Web API TRUE </w:t>
      </w:r>
    </w:p>
    <w:p w14:paraId="5E2841B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You can use Scaffolded Controllers with an Entity Framework entity. TRUE </w:t>
      </w:r>
    </w:p>
    <w:p w14:paraId="496CEAA2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HttpClient</w:t>
      </w:r>
      <w:proofErr w:type="spellEnd"/>
      <w:r>
        <w:rPr>
          <w:color w:val="000000"/>
        </w:rPr>
        <w:t xml:space="preserve"> is part of what namespace? </w:t>
      </w:r>
      <w:proofErr w:type="spellStart"/>
      <w:r>
        <w:rPr>
          <w:color w:val="000000"/>
        </w:rPr>
        <w:t>System.Net.Http</w:t>
      </w:r>
      <w:proofErr w:type="spellEnd"/>
      <w:r>
        <w:rPr>
          <w:color w:val="000000"/>
        </w:rPr>
        <w:t xml:space="preserve"> </w:t>
      </w:r>
    </w:p>
    <w:p w14:paraId="72721FB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How can I stop the x variable from being reassigned in JavaScript? const x = 5;</w:t>
      </w:r>
    </w:p>
    <w:p w14:paraId="1F36B726" w14:textId="77777777" w:rsidR="008C2EF6" w:rsidRDefault="008C2EF6" w:rsidP="008C2EF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!=</w:t>
      </w:r>
      <w:proofErr w:type="gramEnd"/>
      <w:r>
        <w:rPr>
          <w:color w:val="000000"/>
        </w:rPr>
        <w:t xml:space="preserve">= will perform type coercion. FALSE </w:t>
      </w:r>
    </w:p>
    <w:p w14:paraId="111CEB5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JavaScript code is compiled before being delivered to the browser (or </w:t>
      </w:r>
      <w:proofErr w:type="gramStart"/>
      <w:r>
        <w:rPr>
          <w:color w:val="000000"/>
        </w:rPr>
        <w:t>other</w:t>
      </w:r>
      <w:proofErr w:type="gramEnd"/>
      <w:r>
        <w:rPr>
          <w:color w:val="000000"/>
        </w:rPr>
        <w:t xml:space="preserve"> platform). FALSE </w:t>
      </w:r>
    </w:p>
    <w:p w14:paraId="1D7E68B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Null is not a data type of JavaScript FALSE</w:t>
      </w:r>
    </w:p>
    <w:p w14:paraId="1583053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The Number datatype represents both integer and decimal values TRUE </w:t>
      </w:r>
    </w:p>
    <w:p w14:paraId="5E6C3B0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What is the result of this comparison 2 == '2' </w:t>
      </w:r>
      <w:proofErr w:type="gramStart"/>
      <w:r>
        <w:rPr>
          <w:color w:val="000000"/>
        </w:rPr>
        <w:t>TRUE</w:t>
      </w:r>
      <w:proofErr w:type="gramEnd"/>
      <w:r>
        <w:rPr>
          <w:color w:val="000000"/>
        </w:rPr>
        <w:t xml:space="preserve"> </w:t>
      </w:r>
    </w:p>
    <w:p w14:paraId="7920E41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You can retrieve an object's properties using either the dot-notation or the array-notation. TRUE </w:t>
      </w:r>
    </w:p>
    <w:p w14:paraId="7DDB25D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The following JavaScript demonstrates creating/defining a function named foo: function </w:t>
      </w:r>
      <w:proofErr w:type="gramStart"/>
      <w:r>
        <w:rPr>
          <w:color w:val="000000"/>
        </w:rPr>
        <w:t>foo(</w:t>
      </w:r>
      <w:proofErr w:type="gramEnd"/>
      <w:r>
        <w:rPr>
          <w:color w:val="000000"/>
        </w:rPr>
        <w:t xml:space="preserve">) { console.log('foo'); } TRUE </w:t>
      </w:r>
    </w:p>
    <w:p w14:paraId="5B468649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What is not true about let, var, and const? let can be redeclared in the same scope</w:t>
      </w:r>
    </w:p>
    <w:p w14:paraId="44ADDD47" w14:textId="3B9A83C0" w:rsidR="008C2EF6" w:rsidRDefault="008C2EF6" w:rsidP="00174FAA">
      <w:pPr>
        <w:rPr>
          <w:color w:val="000000"/>
          <w:sz w:val="28"/>
          <w:szCs w:val="28"/>
        </w:rPr>
      </w:pPr>
    </w:p>
    <w:p w14:paraId="31BD1F70" w14:textId="6F051523" w:rsidR="008C2EF6" w:rsidRDefault="008C2EF6" w:rsidP="00174FA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MVC </w:t>
      </w:r>
      <w:proofErr w:type="spellStart"/>
      <w:r>
        <w:rPr>
          <w:color w:val="000000"/>
          <w:sz w:val="28"/>
          <w:szCs w:val="28"/>
        </w:rPr>
        <w:t>Devops</w:t>
      </w:r>
      <w:proofErr w:type="spellEnd"/>
    </w:p>
    <w:p w14:paraId="46E2AA1E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DevOps is Development Culture, </w:t>
      </w:r>
      <w:proofErr w:type="gramStart"/>
      <w:r>
        <w:rPr>
          <w:color w:val="000000"/>
        </w:rPr>
        <w:t>Improves</w:t>
      </w:r>
      <w:proofErr w:type="gramEnd"/>
      <w:r>
        <w:rPr>
          <w:color w:val="000000"/>
        </w:rPr>
        <w:t xml:space="preserve"> team communication, Brings together the Development and Operations team, and Guarantees proper continuous integration, delivery and deployment.</w:t>
      </w:r>
    </w:p>
    <w:p w14:paraId="00A52B6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Continuous Integration is keeping up with the latest build of the application.</w:t>
      </w:r>
    </w:p>
    <w:p w14:paraId="5B7DB99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Git is a version control tool.</w:t>
      </w:r>
    </w:p>
    <w:p w14:paraId="0146E80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In Git, after making changes in a branch, you can commit before you push.</w:t>
      </w:r>
    </w:p>
    <w:p w14:paraId="183F01C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You can create a new branch in Git with the command, git checkout -b &lt;</w:t>
      </w:r>
      <w:proofErr w:type="spellStart"/>
      <w:r>
        <w:rPr>
          <w:color w:val="000000"/>
        </w:rPr>
        <w:t>newBranch</w:t>
      </w:r>
      <w:proofErr w:type="spellEnd"/>
      <w:r>
        <w:rPr>
          <w:color w:val="000000"/>
        </w:rPr>
        <w:t>&gt;.</w:t>
      </w:r>
    </w:p>
    <w:p w14:paraId="4433BE2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protected branch in Git is a branch that cannot be accidentally deleted, a branch that you cannot push into unless you are an admin or owner, a branch in which changes can only go in with a pull request approved by an admin.</w:t>
      </w:r>
    </w:p>
    <w:p w14:paraId="1011DBFC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Building is the process of compiling, testing and packaging source code.</w:t>
      </w:r>
    </w:p>
    <w:p w14:paraId="1831023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SonarQube is an open source platform that performs static analysis of code to determine code quality.</w:t>
      </w:r>
    </w:p>
    <w:p w14:paraId="2B2E4C73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Development Operations is the idea that project development and project operations should be combined, automated, and monitored, allowing for shorter development periods, increased deployments, and higher project </w:t>
      </w:r>
      <w:proofErr w:type="gramStart"/>
      <w:r>
        <w:rPr>
          <w:color w:val="000000"/>
        </w:rPr>
        <w:t>stability..</w:t>
      </w:r>
      <w:proofErr w:type="gramEnd"/>
    </w:p>
    <w:p w14:paraId="2A379D2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Continuous Deployment is when a merge to the remote repository results in your code being deployed to production.</w:t>
      </w:r>
    </w:p>
    <w:p w14:paraId="32950F61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Nuget</w:t>
      </w:r>
      <w:proofErr w:type="spellEnd"/>
      <w:r>
        <w:rPr>
          <w:color w:val="000000"/>
        </w:rPr>
        <w:t xml:space="preserve"> provides automatic dependency resolution.</w:t>
      </w:r>
    </w:p>
    <w:p w14:paraId="1B7BBBC8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Services that SonarQube provides are detect bugs, security holes, and unreliable or unmaintainable code. Note: SonarQube does static analysis - it does not run the code, and the code must already compile successfully for analysis to run.</w:t>
      </w:r>
    </w:p>
    <w:p w14:paraId="74DF9C5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Remote-tracking branches are updated using git fetch or git pull.</w:t>
      </w:r>
    </w:p>
    <w:p w14:paraId="417D36F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By default, in a Git repository, origin refers to the remote repository that the local repository was cloned from.</w:t>
      </w:r>
    </w:p>
    <w:p w14:paraId="7BB212F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Advantages of DevOps includes faster code delivery, and automated testing.</w:t>
      </w:r>
    </w:p>
    <w:p w14:paraId="798E963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strongly typed view in ASP.NET MVC is a view used to render a specific type of model.</w:t>
      </w:r>
    </w:p>
    <w:p w14:paraId="6E26ED4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components of MVC are model, view, and controller.</w:t>
      </w:r>
    </w:p>
    <w:p w14:paraId="666A1A3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MVC Lifecycle can NOT be run without Routes.</w:t>
      </w:r>
    </w:p>
    <w:p w14:paraId="0F7C338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View manages presenting information to the user.</w:t>
      </w:r>
    </w:p>
    <w:p w14:paraId="2AD0A3F2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The Model is a </w:t>
      </w:r>
      <w:proofErr w:type="spellStart"/>
      <w:r>
        <w:rPr>
          <w:color w:val="000000"/>
        </w:rPr>
        <w:t>represention</w:t>
      </w:r>
      <w:proofErr w:type="spellEnd"/>
      <w:r>
        <w:rPr>
          <w:color w:val="000000"/>
        </w:rPr>
        <w:t xml:space="preserve"> of the state of data in the program.</w:t>
      </w:r>
    </w:p>
    <w:p w14:paraId="212E4AB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Controller manages communication between the model and the view.</w:t>
      </w:r>
    </w:p>
    <w:p w14:paraId="07F5131E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MVC is used to separate business code from presentation code.</w:t>
      </w:r>
    </w:p>
    <w:p w14:paraId="5FEB280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It is possible to add more HTML Helper methods by using extension methods.</w:t>
      </w:r>
    </w:p>
    <w:p w14:paraId="5B6CB033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TempData</w:t>
      </w:r>
      <w:proofErr w:type="spellEnd"/>
      <w:r>
        <w:rPr>
          <w:color w:val="000000"/>
        </w:rPr>
        <w:t xml:space="preserve"> is a dictionary object used to pass non model data between controller and view or between views but only for the current and subsequent requests only.</w:t>
      </w:r>
    </w:p>
    <w:p w14:paraId="73B06BD1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ViewBag</w:t>
      </w:r>
      <w:proofErr w:type="spellEnd"/>
      <w:r>
        <w:rPr>
          <w:color w:val="000000"/>
        </w:rPr>
        <w:t xml:space="preserve"> is a wrapper used to access non model dynamic data properties between controller and view or between views.</w:t>
      </w:r>
    </w:p>
    <w:p w14:paraId="52252237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ViewData</w:t>
      </w:r>
      <w:proofErr w:type="spellEnd"/>
      <w:r>
        <w:rPr>
          <w:color w:val="000000"/>
        </w:rPr>
        <w:t xml:space="preserve"> is a dictionary object used to pass non model data between controller and view or between views.</w:t>
      </w:r>
    </w:p>
    <w:p w14:paraId="759E8A65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System.ComponentModel.DataAnnotations</w:t>
      </w:r>
      <w:proofErr w:type="spellEnd"/>
      <w:proofErr w:type="gramEnd"/>
      <w:r>
        <w:rPr>
          <w:color w:val="000000"/>
        </w:rPr>
        <w:t xml:space="preserve"> is the namespace that must be included to implement server side validation for models.</w:t>
      </w:r>
    </w:p>
    <w:p w14:paraId="5E302C8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Partial View can NOT have a @Layout page reference.</w:t>
      </w:r>
    </w:p>
    <w:p w14:paraId="7929A10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lastRenderedPageBreak/>
        <w:t>A Partial View can be passed data from other Views.</w:t>
      </w:r>
    </w:p>
    <w:p w14:paraId="4D1406F3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link, meta, title, style are tags that should go in the HEAD element.</w:t>
      </w:r>
    </w:p>
    <w:p w14:paraId="145B7E1C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div, header, span, strong are tags that should go within the Body element.</w:t>
      </w:r>
    </w:p>
    <w:p w14:paraId="1501A5E2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An HTML attribute is composed of a key-value pair as part of a tag.</w:t>
      </w:r>
    </w:p>
    <w:p w14:paraId="7B457AEE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&lt;input type="text"&gt; is the correct HTML for making a text input field.</w:t>
      </w:r>
    </w:p>
    <w:p w14:paraId="338A06A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&lt;style&gt; is the HTML element that allows for internal CSS to be added to the HTML page.</w:t>
      </w:r>
    </w:p>
    <w:p w14:paraId="512D263B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child element an element directly nested inside another element.</w:t>
      </w:r>
    </w:p>
    <w:p w14:paraId="4C2073C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>&gt; creates a numbered list.</w:t>
      </w:r>
    </w:p>
    <w:p w14:paraId="1407A5E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&lt;p&gt; tag starts a paragraph.</w:t>
      </w:r>
    </w:p>
    <w:p w14:paraId="0473DF9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CSS Box Model is margin &gt;&gt; border &gt;&gt; padding &gt;&gt; content.</w:t>
      </w:r>
    </w:p>
    <w:p w14:paraId="6C5478F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CSS selector is a tool to target HTML elements and attributes.</w:t>
      </w:r>
    </w:p>
    <w:p w14:paraId="7FB0A963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Using the * operator, all siblings will be targeted.</w:t>
      </w:r>
    </w:p>
    <w:p w14:paraId="375F344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Responsive Web Design is the ability to render your webpage at native viewport resolution.</w:t>
      </w:r>
    </w:p>
    <w:p w14:paraId="5A653E4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ID selector in CSS uses a # symbol.</w:t>
      </w:r>
    </w:p>
    <w:p w14:paraId="7912929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Correct CSS syntax, body {color: black}.</w:t>
      </w:r>
    </w:p>
    <w:p w14:paraId="588D92AD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More than one stylesheet can be used in an HTML page.</w:t>
      </w:r>
    </w:p>
    <w:p w14:paraId="3108CFA9" w14:textId="4A40D422" w:rsidR="008C2EF6" w:rsidRDefault="008C2EF6" w:rsidP="00174FAA">
      <w:pPr>
        <w:rPr>
          <w:color w:val="000000"/>
          <w:sz w:val="28"/>
          <w:szCs w:val="28"/>
        </w:rPr>
      </w:pPr>
    </w:p>
    <w:p w14:paraId="3416FBA9" w14:textId="1E78004D" w:rsidR="008C2EF6" w:rsidRDefault="008C2EF6" w:rsidP="00174FA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SQL Quiz</w:t>
      </w:r>
    </w:p>
    <w:p w14:paraId="0555DA5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When defining a </w:t>
      </w:r>
      <w:proofErr w:type="gramStart"/>
      <w:r>
        <w:rPr>
          <w:color w:val="000000"/>
        </w:rPr>
        <w:t>table</w:t>
      </w:r>
      <w:proofErr w:type="gramEnd"/>
      <w:r>
        <w:rPr>
          <w:color w:val="000000"/>
        </w:rPr>
        <w:t xml:space="preserve"> you cannot define an aggregate value of the column.</w:t>
      </w:r>
    </w:p>
    <w:p w14:paraId="49A5E61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ACID stands for Atomicity, Consistency, Isolation, Durability.</w:t>
      </w:r>
    </w:p>
    <w:p w14:paraId="7C78D9D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UNIQUE constraint requires that values must be unique in the column.</w:t>
      </w:r>
    </w:p>
    <w:p w14:paraId="4349227C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In SQL, NULL values represent the lack of a value for a column.</w:t>
      </w:r>
    </w:p>
    <w:p w14:paraId="67BCB6C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Referential integrity stipulates foreign keys must always reference a valid primary key.</w:t>
      </w:r>
    </w:p>
    <w:p w14:paraId="4DBBDD6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CHECK constraint is used to require any values placed in a column satisfy a logical expression.</w:t>
      </w:r>
    </w:p>
    <w:p w14:paraId="3B2AC49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difference between WHERE and HAVING is WHERE filters data prior to aggregation, HAVING filters data after aggregation.</w:t>
      </w:r>
    </w:p>
    <w:p w14:paraId="72C3AEF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ON DELETE clause is used to specify behavior to take when a referenced row is deleted.</w:t>
      </w:r>
    </w:p>
    <w:p w14:paraId="581C0DB9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foreign key is a constraint which defines that a column references a primary key in another table or row.</w:t>
      </w:r>
    </w:p>
    <w:p w14:paraId="474763E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Denormalization is the process of adding redundancy to a database.</w:t>
      </w:r>
    </w:p>
    <w:p w14:paraId="18CF50E9" w14:textId="77777777" w:rsidR="008C2EF6" w:rsidRDefault="008C2EF6" w:rsidP="008C2EF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MAX(</w:t>
      </w:r>
      <w:proofErr w:type="gramEnd"/>
      <w:r>
        <w:rPr>
          <w:color w:val="000000"/>
        </w:rPr>
        <w:t>), SUM(), and COUNT() are examples of aggregate functions. Aggregate functions work on a whole set of data to generate a value based on the whole set.</w:t>
      </w:r>
    </w:p>
    <w:p w14:paraId="645FA786" w14:textId="77777777" w:rsidR="008C2EF6" w:rsidRDefault="008C2EF6" w:rsidP="008C2EF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UPPER(</w:t>
      </w:r>
      <w:proofErr w:type="gramEnd"/>
      <w:r>
        <w:rPr>
          <w:color w:val="000000"/>
        </w:rPr>
        <w:t>), ABS(), CONCAT() are examples of scalar functions. Scalar functions take in some input and return a single value.</w:t>
      </w:r>
    </w:p>
    <w:p w14:paraId="44AAB85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Insert is a part of the DML sublanguage. Insert is used to add data to the database or manipulate new data into the database.</w:t>
      </w:r>
    </w:p>
    <w:p w14:paraId="646DBFD5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A unique value and NOT NULL are required of a primary key.</w:t>
      </w:r>
    </w:p>
    <w:p w14:paraId="6165485C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LEFT JOIN will return all records from the first table despite any condition specified.</w:t>
      </w:r>
    </w:p>
    <w:p w14:paraId="0595E68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AS keyword is used to specify an alias.</w:t>
      </w:r>
    </w:p>
    <w:p w14:paraId="62B9EBEF" w14:textId="77777777" w:rsidR="008C2EF6" w:rsidRDefault="008C2EF6" w:rsidP="008C2EF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AVG(</w:t>
      </w:r>
      <w:proofErr w:type="gramEnd"/>
      <w:r>
        <w:rPr>
          <w:color w:val="000000"/>
        </w:rPr>
        <w:t>) is an example of an aggregate function.</w:t>
      </w:r>
    </w:p>
    <w:p w14:paraId="119D2BA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DDL statements include commands like CREATE, DROP, and ALTER.</w:t>
      </w:r>
    </w:p>
    <w:p w14:paraId="55A195B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DROP command is used to remove a table from memory.</w:t>
      </w:r>
    </w:p>
    <w:p w14:paraId="32F96FB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DML Statements include commands like INSERT, UPDATE, and DELETE.</w:t>
      </w:r>
    </w:p>
    <w:p w14:paraId="263F77F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In a one-to-one relationship, you do NOT use a third table as an association or join table.</w:t>
      </w:r>
    </w:p>
    <w:p w14:paraId="6BEA8A02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first normalized form introduces the concept of enforcing primary keys and removing composite columns.</w:t>
      </w:r>
    </w:p>
    <w:p w14:paraId="1FBD66E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lastRenderedPageBreak/>
        <w:t>The third normalized form supports the mantra "describe the key, the whole key, and nothing but the key".</w:t>
      </w:r>
    </w:p>
    <w:p w14:paraId="4021DFF9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A foreign key does not need to point to the primary key of another table. It can </w:t>
      </w:r>
      <w:proofErr w:type="gramStart"/>
      <w:r>
        <w:rPr>
          <w:color w:val="000000"/>
        </w:rPr>
        <w:t>actually point</w:t>
      </w:r>
      <w:proofErr w:type="gramEnd"/>
      <w:r>
        <w:rPr>
          <w:color w:val="000000"/>
        </w:rPr>
        <w:t xml:space="preserve"> to the same table.</w:t>
      </w:r>
    </w:p>
    <w:p w14:paraId="6E9A197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ORDER BY sorts the results of a SELECT statement in SQL.</w:t>
      </w:r>
    </w:p>
    <w:p w14:paraId="28CED08E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Read Committed is the default transaction isolation level in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Server.</w:t>
      </w:r>
    </w:p>
    <w:p w14:paraId="21239C99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The SQL keyword, LIKE is used with wildcards.</w:t>
      </w:r>
    </w:p>
    <w:p w14:paraId="6E3B5838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SELECT DISTINCT is used to return only different values.</w:t>
      </w:r>
    </w:p>
    <w:p w14:paraId="75B456D9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*) FROM Persons can return the number of records in the "Persons" table.</w:t>
      </w:r>
    </w:p>
    <w:p w14:paraId="2274C270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SELECT SUM(</w:t>
      </w:r>
      <w:proofErr w:type="spellStart"/>
      <w:proofErr w:type="gramStart"/>
      <w:r>
        <w:rPr>
          <w:color w:val="000000"/>
        </w:rPr>
        <w:t>s.rating</w:t>
      </w:r>
      <w:proofErr w:type="spellEnd"/>
      <w:proofErr w:type="gramEnd"/>
      <w:r>
        <w:rPr>
          <w:color w:val="000000"/>
        </w:rPr>
        <w:t xml:space="preserve">) FROM sailors s, reserves r WHERE </w:t>
      </w:r>
      <w:proofErr w:type="spellStart"/>
      <w:r>
        <w:rPr>
          <w:color w:val="000000"/>
        </w:rPr>
        <w:t>s.sid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r.sid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r.bid</w:t>
      </w:r>
      <w:proofErr w:type="spellEnd"/>
      <w:r>
        <w:rPr>
          <w:color w:val="000000"/>
        </w:rPr>
        <w:t xml:space="preserve"> = 103 query finds the total rating of the sailors who have reserved boat "103".</w:t>
      </w:r>
    </w:p>
    <w:p w14:paraId="7454030C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SELECT DISTINCT </w:t>
      </w:r>
      <w:proofErr w:type="spellStart"/>
      <w:proofErr w:type="gramStart"/>
      <w:r>
        <w:rPr>
          <w:color w:val="000000"/>
        </w:rPr>
        <w:t>s.sname</w:t>
      </w:r>
      <w:proofErr w:type="spellEnd"/>
      <w:proofErr w:type="gramEnd"/>
      <w:r>
        <w:rPr>
          <w:color w:val="000000"/>
        </w:rPr>
        <w:t xml:space="preserve"> FROM sailors s, reserves r1, reserves r2 WHERE </w:t>
      </w:r>
      <w:proofErr w:type="spellStart"/>
      <w:r>
        <w:rPr>
          <w:color w:val="000000"/>
        </w:rPr>
        <w:t>s.sid</w:t>
      </w:r>
      <w:proofErr w:type="spellEnd"/>
      <w:r>
        <w:rPr>
          <w:color w:val="000000"/>
        </w:rPr>
        <w:t xml:space="preserve"> = r1.sid AND r1.sid = r2.sid AND r1.bid &lt;&gt; r2.bid query finds the name of the sailors who have reserved at least two boats.</w:t>
      </w:r>
    </w:p>
    <w:p w14:paraId="5605E4AF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SELECT * FROM Persons WHERE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BETWEEN 'Hansen' AND 'Pettersen' selects all the records from a table named "Persons" where the "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" is alphabetically between (and including) "Hansen" and "Pettersen".</w:t>
      </w:r>
    </w:p>
    <w:p w14:paraId="3B22FB32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SELECT STORE_ID, SUM(SALES_AMOUNT) FROM SALES GROUP BY STORE_ID; statement lets you find the sales amount for each store.</w:t>
      </w:r>
    </w:p>
    <w:p w14:paraId="480B7D0A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Insert, Update, Delete are the different events in Triggers.</w:t>
      </w:r>
    </w:p>
    <w:p w14:paraId="7BC8B43B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2345 is the result of SELECT </w:t>
      </w:r>
      <w:proofErr w:type="gramStart"/>
      <w:r>
        <w:rPr>
          <w:color w:val="000000"/>
        </w:rPr>
        <w:t>SUBSTR(</w:t>
      </w:r>
      <w:proofErr w:type="gramEnd"/>
      <w:r>
        <w:rPr>
          <w:color w:val="000000"/>
        </w:rPr>
        <w:t>'123456789', INSTR('</w:t>
      </w:r>
      <w:proofErr w:type="spellStart"/>
      <w:r>
        <w:rPr>
          <w:color w:val="000000"/>
        </w:rPr>
        <w:t>abcabcabc</w:t>
      </w:r>
      <w:proofErr w:type="spellEnd"/>
      <w:r>
        <w:rPr>
          <w:color w:val="000000"/>
        </w:rPr>
        <w:t>','b'), 4) FROM EMP;.</w:t>
      </w:r>
    </w:p>
    <w:p w14:paraId="5DB74633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SELECT * FROM Table1 WHERE Column1 &gt;= 10 statements has correct syntax.</w:t>
      </w:r>
    </w:p>
    <w:p w14:paraId="5B0CFBA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You will need to call the </w:t>
      </w:r>
      <w:proofErr w:type="gramStart"/>
      <w:r>
        <w:rPr>
          <w:color w:val="000000"/>
        </w:rPr>
        <w:t>Open(</w:t>
      </w:r>
      <w:proofErr w:type="gramEnd"/>
      <w:r>
        <w:rPr>
          <w:color w:val="000000"/>
        </w:rPr>
        <w:t xml:space="preserve">) method prior to calling the </w:t>
      </w:r>
      <w:proofErr w:type="spellStart"/>
      <w:r>
        <w:rPr>
          <w:color w:val="000000"/>
        </w:rPr>
        <w:t>ExecuteReader</w:t>
      </w:r>
      <w:proofErr w:type="spellEnd"/>
      <w:r>
        <w:rPr>
          <w:color w:val="000000"/>
        </w:rPr>
        <w:t xml:space="preserve">() method with </w:t>
      </w:r>
      <w:proofErr w:type="spellStart"/>
      <w:r>
        <w:rPr>
          <w:color w:val="000000"/>
        </w:rPr>
        <w:t>SqlDataReader</w:t>
      </w:r>
      <w:proofErr w:type="spellEnd"/>
      <w:r>
        <w:rPr>
          <w:color w:val="000000"/>
        </w:rPr>
        <w:t>.</w:t>
      </w:r>
    </w:p>
    <w:p w14:paraId="1C1F0971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proofErr w:type="spellStart"/>
      <w:proofErr w:type="gramStart"/>
      <w:r>
        <w:rPr>
          <w:color w:val="000000"/>
        </w:rPr>
        <w:t>ExecuteReader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 of the Command object returns a </w:t>
      </w:r>
      <w:proofErr w:type="spellStart"/>
      <w:r>
        <w:rPr>
          <w:color w:val="000000"/>
        </w:rPr>
        <w:t>DataReader</w:t>
      </w:r>
      <w:proofErr w:type="spellEnd"/>
      <w:r>
        <w:rPr>
          <w:color w:val="000000"/>
        </w:rPr>
        <w:t xml:space="preserve"> object.</w:t>
      </w:r>
    </w:p>
    <w:p w14:paraId="6DB9EA5F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ExecuteNonQuery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 can be used in order to run an insert statement using </w:t>
      </w:r>
      <w:proofErr w:type="spellStart"/>
      <w:r>
        <w:rPr>
          <w:color w:val="000000"/>
        </w:rPr>
        <w:t>SqlCommand</w:t>
      </w:r>
      <w:proofErr w:type="spellEnd"/>
      <w:r>
        <w:rPr>
          <w:color w:val="000000"/>
        </w:rPr>
        <w:t xml:space="preserve"> object.</w:t>
      </w:r>
    </w:p>
    <w:p w14:paraId="106132CE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You would store the records that are returned from the </w:t>
      </w:r>
      <w:proofErr w:type="spellStart"/>
      <w:r>
        <w:rPr>
          <w:color w:val="000000"/>
        </w:rPr>
        <w:t>SqlDataAdapter</w:t>
      </w:r>
      <w:proofErr w:type="spellEnd"/>
      <w:r>
        <w:rPr>
          <w:color w:val="000000"/>
        </w:rPr>
        <w:t xml:space="preserve"> in a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>.</w:t>
      </w:r>
    </w:p>
    <w:p w14:paraId="7BE6B8B6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Connection String contains the location and is used by a data source to connect to a specific database.</w:t>
      </w:r>
    </w:p>
    <w:p w14:paraId="5D4920F1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DBContext</w:t>
      </w:r>
      <w:proofErr w:type="spellEnd"/>
      <w:r>
        <w:rPr>
          <w:color w:val="000000"/>
        </w:rPr>
        <w:t xml:space="preserve"> is used by Entity Framework to query a database.</w:t>
      </w:r>
    </w:p>
    <w:p w14:paraId="59819D15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 xml:space="preserve">Data Access Layer contains ADO.NET </w:t>
      </w:r>
      <w:proofErr w:type="spellStart"/>
      <w:r>
        <w:rPr>
          <w:color w:val="000000"/>
        </w:rPr>
        <w:t>SqlDataAdapter</w:t>
      </w:r>
      <w:proofErr w:type="spellEnd"/>
      <w:r>
        <w:rPr>
          <w:color w:val="000000"/>
        </w:rPr>
        <w:t xml:space="preserve"> or Entity Framework.</w:t>
      </w:r>
    </w:p>
    <w:p w14:paraId="5C741F2B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ORM stands for Object Relational Mapper.</w:t>
      </w:r>
    </w:p>
    <w:p w14:paraId="6DDCAE1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You need an existing data source prior to using the Database First workflow.</w:t>
      </w:r>
    </w:p>
    <w:p w14:paraId="460F1FF7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You can install Entity Framework through the NuGet Package Manager.</w:t>
      </w:r>
    </w:p>
    <w:p w14:paraId="4D4A1362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DbContext</w:t>
      </w:r>
      <w:proofErr w:type="spellEnd"/>
      <w:r>
        <w:rPr>
          <w:color w:val="000000"/>
        </w:rPr>
        <w:t xml:space="preserve"> is used in order to query from your database with LINQ.</w:t>
      </w:r>
    </w:p>
    <w:p w14:paraId="2DD66979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Idisposable</w:t>
      </w:r>
      <w:proofErr w:type="spellEnd"/>
      <w:r>
        <w:rPr>
          <w:color w:val="000000"/>
        </w:rPr>
        <w:t xml:space="preserve"> is the statement used to call the </w:t>
      </w:r>
      <w:proofErr w:type="gramStart"/>
      <w:r>
        <w:rPr>
          <w:color w:val="000000"/>
        </w:rPr>
        <w:t>Dispose(</w:t>
      </w:r>
      <w:proofErr w:type="gramEnd"/>
      <w:r>
        <w:rPr>
          <w:color w:val="000000"/>
        </w:rPr>
        <w:t>) method of objects that implement this interface.</w:t>
      </w:r>
    </w:p>
    <w:p w14:paraId="15991CC1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ToList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is the method called in order to store data from the </w:t>
      </w:r>
      <w:proofErr w:type="spellStart"/>
      <w:r>
        <w:rPr>
          <w:color w:val="000000"/>
        </w:rPr>
        <w:t>DbContext</w:t>
      </w:r>
      <w:proofErr w:type="spellEnd"/>
      <w:r>
        <w:rPr>
          <w:color w:val="000000"/>
        </w:rPr>
        <w:t xml:space="preserve"> in memory.</w:t>
      </w:r>
    </w:p>
    <w:p w14:paraId="2DF0CAC4" w14:textId="77777777" w:rsidR="008C2EF6" w:rsidRDefault="008C2EF6" w:rsidP="008C2EF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EntityState.Modified</w:t>
      </w:r>
      <w:proofErr w:type="spellEnd"/>
      <w:r>
        <w:rPr>
          <w:color w:val="000000"/>
        </w:rPr>
        <w:t xml:space="preserve"> is the property used if you wish to edit a record in the database.</w:t>
      </w:r>
    </w:p>
    <w:p w14:paraId="099F92F4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Entity Framework is part of the ADO.NET Framework.</w:t>
      </w:r>
    </w:p>
    <w:p w14:paraId="49D554A3" w14:textId="77777777" w:rsidR="008C2EF6" w:rsidRDefault="008C2EF6" w:rsidP="008C2EF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SaveChanges</w:t>
      </w:r>
      <w:proofErr w:type="spellEnd"/>
      <w:proofErr w:type="gramEnd"/>
      <w:r>
        <w:rPr>
          <w:color w:val="000000"/>
        </w:rPr>
        <w:t>() is the method used in order to persist changes to the database.</w:t>
      </w:r>
    </w:p>
    <w:p w14:paraId="181CBB52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By default, in a Git repository, origin refers to the remote repository that the local repository was cloned from.</w:t>
      </w:r>
    </w:p>
    <w:p w14:paraId="214B04EB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Sometimes Git automatically resolve merge conflicts.</w:t>
      </w:r>
    </w:p>
    <w:p w14:paraId="560873D3" w14:textId="77777777" w:rsidR="008C2EF6" w:rsidRDefault="008C2EF6" w:rsidP="008C2EF6">
      <w:pPr>
        <w:pStyle w:val="HTMLPreformatted"/>
        <w:rPr>
          <w:color w:val="000000"/>
        </w:rPr>
      </w:pPr>
      <w:r>
        <w:rPr>
          <w:color w:val="000000"/>
        </w:rPr>
        <w:t>Remote-tracking branches are updated using git fetch or git pull.</w:t>
      </w:r>
    </w:p>
    <w:p w14:paraId="7CB052CD" w14:textId="77777777" w:rsidR="008C2EF6" w:rsidRPr="008C2EF6" w:rsidRDefault="008C2EF6" w:rsidP="00174FAA">
      <w:pPr>
        <w:rPr>
          <w:color w:val="000000"/>
          <w:sz w:val="28"/>
          <w:szCs w:val="28"/>
        </w:rPr>
      </w:pPr>
    </w:p>
    <w:p w14:paraId="09F49947" w14:textId="77777777" w:rsidR="00174FAA" w:rsidRDefault="00174FAA"/>
    <w:sectPr w:rsidR="0017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31"/>
    <w:rsid w:val="00174FAA"/>
    <w:rsid w:val="006D5823"/>
    <w:rsid w:val="008C2EF6"/>
    <w:rsid w:val="00910A31"/>
    <w:rsid w:val="00A3289B"/>
    <w:rsid w:val="00C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C599"/>
  <w15:chartTrackingRefBased/>
  <w15:docId w15:val="{8E4E6866-BB50-462B-B6F6-6EBEA87B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A3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3505</Words>
  <Characters>19983</Characters>
  <Application>Microsoft Office Word</Application>
  <DocSecurity>0</DocSecurity>
  <Lines>166</Lines>
  <Paragraphs>46</Paragraphs>
  <ScaleCrop>false</ScaleCrop>
  <Company/>
  <LinksUpToDate>false</LinksUpToDate>
  <CharactersWithSpaces>23442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Jacob</dc:creator>
  <cp:keywords/>
  <dc:description/>
  <cp:lastModifiedBy>Jeny Jacob</cp:lastModifiedBy>
  <cp:revision>5</cp:revision>
  <dcterms:created xsi:type="dcterms:W3CDTF">2019-09-22T17:25:00Z</dcterms:created>
  <dcterms:modified xsi:type="dcterms:W3CDTF">2019-09-22T17:43:00Z</dcterms:modified>
</cp:coreProperties>
</file>