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09096" w14:textId="77777777" w:rsidR="006F43BE" w:rsidRDefault="006F43BE" w:rsidP="006F43BE">
      <w:pPr>
        <w:pStyle w:val="Title"/>
        <w:jc w:val="center"/>
        <w:rPr>
          <w:sz w:val="48"/>
          <w:szCs w:val="48"/>
        </w:rPr>
      </w:pPr>
      <w:bookmarkStart w:id="0" w:name="_jb847tertt" w:colFirst="0" w:colLast="0"/>
      <w:bookmarkEnd w:id="0"/>
    </w:p>
    <w:p w14:paraId="03978790" w14:textId="77777777" w:rsidR="006F43BE" w:rsidRDefault="006F43BE" w:rsidP="006F43BE">
      <w:pPr>
        <w:pStyle w:val="Title"/>
        <w:jc w:val="center"/>
        <w:rPr>
          <w:sz w:val="48"/>
          <w:szCs w:val="48"/>
        </w:rPr>
      </w:pPr>
      <w:bookmarkStart w:id="1" w:name="_d3r1mhqjxjfh" w:colFirst="0" w:colLast="0"/>
      <w:bookmarkEnd w:id="1"/>
    </w:p>
    <w:p w14:paraId="67385436" w14:textId="77777777" w:rsidR="006F43BE" w:rsidRDefault="006F43BE" w:rsidP="006F43BE">
      <w:pPr>
        <w:pStyle w:val="Title"/>
        <w:jc w:val="center"/>
        <w:rPr>
          <w:sz w:val="48"/>
          <w:szCs w:val="48"/>
        </w:rPr>
      </w:pPr>
      <w:bookmarkStart w:id="2" w:name="_7mna6gy3fvip" w:colFirst="0" w:colLast="0"/>
      <w:bookmarkEnd w:id="2"/>
    </w:p>
    <w:p w14:paraId="77037E98" w14:textId="77777777" w:rsidR="006F43BE" w:rsidRDefault="006F43BE" w:rsidP="006F43BE">
      <w:pPr>
        <w:pStyle w:val="Title"/>
        <w:jc w:val="center"/>
        <w:rPr>
          <w:sz w:val="48"/>
          <w:szCs w:val="48"/>
        </w:rPr>
      </w:pPr>
      <w:bookmarkStart w:id="3" w:name="_4a9y6a8n0mcp" w:colFirst="0" w:colLast="0"/>
      <w:bookmarkEnd w:id="3"/>
    </w:p>
    <w:p w14:paraId="5C1C8B66" w14:textId="77777777" w:rsidR="006F43BE" w:rsidRDefault="006F43BE" w:rsidP="006F43BE">
      <w:pPr>
        <w:pStyle w:val="Title"/>
        <w:jc w:val="center"/>
        <w:rPr>
          <w:sz w:val="48"/>
          <w:szCs w:val="48"/>
        </w:rPr>
      </w:pPr>
      <w:bookmarkStart w:id="4" w:name="_mlo3rxaf8lqr" w:colFirst="0" w:colLast="0"/>
      <w:bookmarkEnd w:id="4"/>
    </w:p>
    <w:p w14:paraId="4E1C9D66" w14:textId="4DCA02B4" w:rsidR="006F43BE" w:rsidRPr="007829FC" w:rsidRDefault="006F43BE" w:rsidP="006F43BE">
      <w:pPr>
        <w:pStyle w:val="Title"/>
        <w:jc w:val="center"/>
        <w:rPr>
          <w:rFonts w:cstheme="majorHAnsi"/>
          <w:sz w:val="48"/>
          <w:szCs w:val="48"/>
        </w:rPr>
      </w:pPr>
      <w:bookmarkStart w:id="5" w:name="_t1nlb5284vxp" w:colFirst="0" w:colLast="0"/>
      <w:bookmarkEnd w:id="5"/>
      <w:r w:rsidRPr="007829FC">
        <w:rPr>
          <w:rFonts w:cstheme="majorHAnsi"/>
          <w:sz w:val="48"/>
          <w:szCs w:val="48"/>
        </w:rPr>
        <w:t xml:space="preserve">Technical Report for </w:t>
      </w:r>
      <w:r w:rsidR="007829FC" w:rsidRPr="007829FC">
        <w:rPr>
          <w:rFonts w:cstheme="majorHAnsi"/>
          <w:sz w:val="48"/>
          <w:szCs w:val="48"/>
          <w:lang w:val="en-IN"/>
        </w:rPr>
        <w:t xml:space="preserve">hospital resource availability </w:t>
      </w:r>
      <w:r w:rsidRPr="007829FC">
        <w:rPr>
          <w:rFonts w:cstheme="majorHAnsi"/>
          <w:sz w:val="48"/>
          <w:szCs w:val="48"/>
        </w:rPr>
        <w:t>Analysis using SSRS, SSIS, Tableau, and Neo4j</w:t>
      </w:r>
    </w:p>
    <w:p w14:paraId="3ACF27A0" w14:textId="77777777" w:rsidR="006F43BE" w:rsidRDefault="006F43BE" w:rsidP="006F43BE">
      <w:pPr>
        <w:jc w:val="center"/>
        <w:rPr>
          <w:b/>
          <w:sz w:val="30"/>
          <w:szCs w:val="30"/>
        </w:rPr>
      </w:pPr>
    </w:p>
    <w:p w14:paraId="382FE93C" w14:textId="77777777" w:rsidR="006F43BE" w:rsidRDefault="006F43BE" w:rsidP="006F43BE">
      <w:pPr>
        <w:jc w:val="center"/>
        <w:rPr>
          <w:b/>
          <w:sz w:val="30"/>
          <w:szCs w:val="30"/>
        </w:rPr>
      </w:pPr>
    </w:p>
    <w:p w14:paraId="211380E9" w14:textId="77777777" w:rsidR="006F43BE" w:rsidRDefault="006F43BE" w:rsidP="006F43BE">
      <w:pPr>
        <w:jc w:val="center"/>
        <w:rPr>
          <w:b/>
          <w:sz w:val="30"/>
          <w:szCs w:val="30"/>
        </w:rPr>
      </w:pPr>
    </w:p>
    <w:p w14:paraId="04452385" w14:textId="77777777" w:rsidR="006F43BE" w:rsidRDefault="006F43BE" w:rsidP="006F43BE">
      <w:pPr>
        <w:jc w:val="center"/>
        <w:rPr>
          <w:b/>
          <w:sz w:val="30"/>
          <w:szCs w:val="30"/>
        </w:rPr>
      </w:pPr>
    </w:p>
    <w:p w14:paraId="6B70539F" w14:textId="77777777" w:rsidR="006F43BE" w:rsidRDefault="006F43BE" w:rsidP="006F43BE">
      <w:pPr>
        <w:jc w:val="center"/>
        <w:rPr>
          <w:b/>
          <w:sz w:val="30"/>
          <w:szCs w:val="30"/>
        </w:rPr>
      </w:pPr>
    </w:p>
    <w:p w14:paraId="4F44DE57" w14:textId="77777777" w:rsidR="006F43BE" w:rsidRDefault="006F43BE" w:rsidP="006F43BE">
      <w:pPr>
        <w:jc w:val="center"/>
        <w:rPr>
          <w:b/>
          <w:sz w:val="30"/>
          <w:szCs w:val="30"/>
        </w:rPr>
      </w:pPr>
    </w:p>
    <w:p w14:paraId="201298E2" w14:textId="77777777" w:rsidR="006F43BE" w:rsidRDefault="006F43BE" w:rsidP="006F43BE">
      <w:pPr>
        <w:jc w:val="center"/>
        <w:rPr>
          <w:b/>
          <w:sz w:val="30"/>
          <w:szCs w:val="30"/>
        </w:rPr>
      </w:pPr>
    </w:p>
    <w:p w14:paraId="047FD173" w14:textId="77777777" w:rsidR="006F43BE" w:rsidRDefault="006F43BE" w:rsidP="006F43BE">
      <w:pPr>
        <w:jc w:val="center"/>
        <w:rPr>
          <w:b/>
          <w:sz w:val="30"/>
          <w:szCs w:val="30"/>
        </w:rPr>
      </w:pPr>
    </w:p>
    <w:p w14:paraId="3692D6DC" w14:textId="77777777" w:rsidR="006F43BE" w:rsidRDefault="006F43BE" w:rsidP="006F43BE">
      <w:pPr>
        <w:jc w:val="center"/>
        <w:rPr>
          <w:b/>
          <w:sz w:val="30"/>
          <w:szCs w:val="30"/>
        </w:rPr>
      </w:pPr>
    </w:p>
    <w:p w14:paraId="3A498499" w14:textId="77777777" w:rsidR="006F43BE" w:rsidRDefault="006F43BE" w:rsidP="006F43BE">
      <w:pPr>
        <w:jc w:val="center"/>
        <w:rPr>
          <w:b/>
          <w:sz w:val="30"/>
          <w:szCs w:val="30"/>
        </w:rPr>
      </w:pPr>
    </w:p>
    <w:p w14:paraId="3170B0C8" w14:textId="77777777" w:rsidR="006F43BE" w:rsidRDefault="006F43BE" w:rsidP="006F43BE">
      <w:pPr>
        <w:jc w:val="center"/>
        <w:rPr>
          <w:b/>
          <w:sz w:val="30"/>
          <w:szCs w:val="30"/>
        </w:rPr>
      </w:pPr>
    </w:p>
    <w:p w14:paraId="4B3AC245" w14:textId="77777777" w:rsidR="006F43BE" w:rsidRDefault="006F43BE" w:rsidP="006F43BE">
      <w:pPr>
        <w:jc w:val="center"/>
        <w:rPr>
          <w:b/>
          <w:sz w:val="30"/>
          <w:szCs w:val="30"/>
        </w:rPr>
      </w:pPr>
    </w:p>
    <w:p w14:paraId="283BB433" w14:textId="77777777" w:rsidR="006F43BE" w:rsidRDefault="006F43BE" w:rsidP="006F43BE">
      <w:pPr>
        <w:jc w:val="center"/>
        <w:rPr>
          <w:b/>
          <w:sz w:val="30"/>
          <w:szCs w:val="30"/>
        </w:rPr>
      </w:pPr>
    </w:p>
    <w:p w14:paraId="157CC7EB" w14:textId="77777777" w:rsidR="006F43BE" w:rsidRDefault="006F43BE" w:rsidP="006F43BE">
      <w:pPr>
        <w:jc w:val="center"/>
        <w:rPr>
          <w:b/>
          <w:sz w:val="30"/>
          <w:szCs w:val="30"/>
        </w:rPr>
      </w:pPr>
    </w:p>
    <w:p w14:paraId="6F0E4F78" w14:textId="77777777" w:rsidR="006F43BE" w:rsidRDefault="006F43BE" w:rsidP="006F43BE">
      <w:pPr>
        <w:jc w:val="center"/>
        <w:rPr>
          <w:b/>
          <w:sz w:val="30"/>
          <w:szCs w:val="30"/>
        </w:rPr>
      </w:pPr>
    </w:p>
    <w:p w14:paraId="130BAB47" w14:textId="77777777" w:rsidR="006F43BE" w:rsidRDefault="006F43BE" w:rsidP="006F43BE">
      <w:pPr>
        <w:jc w:val="center"/>
        <w:rPr>
          <w:b/>
          <w:sz w:val="30"/>
          <w:szCs w:val="30"/>
        </w:rPr>
      </w:pPr>
    </w:p>
    <w:p w14:paraId="41B67FDC" w14:textId="77777777" w:rsidR="006F43BE" w:rsidRDefault="006F43BE" w:rsidP="006F43BE">
      <w:pPr>
        <w:jc w:val="center"/>
        <w:rPr>
          <w:b/>
          <w:sz w:val="30"/>
          <w:szCs w:val="30"/>
        </w:rPr>
      </w:pPr>
    </w:p>
    <w:p w14:paraId="143B8E9F" w14:textId="77777777" w:rsidR="008F2C29" w:rsidRDefault="008F2C29" w:rsidP="006F43BE">
      <w:pPr>
        <w:jc w:val="center"/>
        <w:rPr>
          <w:b/>
          <w:sz w:val="30"/>
          <w:szCs w:val="30"/>
        </w:rPr>
      </w:pPr>
    </w:p>
    <w:p w14:paraId="3381365B" w14:textId="77777777" w:rsidR="008F2C29" w:rsidRDefault="008F2C29" w:rsidP="006F43BE">
      <w:pPr>
        <w:jc w:val="center"/>
        <w:rPr>
          <w:b/>
          <w:sz w:val="30"/>
          <w:szCs w:val="30"/>
        </w:rPr>
      </w:pPr>
    </w:p>
    <w:p w14:paraId="7DE18541" w14:textId="77777777" w:rsidR="008F2C29" w:rsidRDefault="008F2C29" w:rsidP="006F43BE">
      <w:pPr>
        <w:jc w:val="center"/>
        <w:rPr>
          <w:b/>
          <w:sz w:val="30"/>
          <w:szCs w:val="30"/>
        </w:rPr>
      </w:pPr>
    </w:p>
    <w:p w14:paraId="1153F630" w14:textId="77777777" w:rsidR="006F43BE" w:rsidRDefault="006F43BE" w:rsidP="006F43BE">
      <w:pPr>
        <w:jc w:val="center"/>
        <w:rPr>
          <w:b/>
          <w:sz w:val="30"/>
          <w:szCs w:val="30"/>
        </w:rPr>
      </w:pPr>
    </w:p>
    <w:p w14:paraId="5D184C0E" w14:textId="77777777" w:rsidR="006F43BE" w:rsidRDefault="006F43BE" w:rsidP="006F43BE">
      <w:pPr>
        <w:rPr>
          <w:b/>
          <w:sz w:val="30"/>
          <w:szCs w:val="30"/>
        </w:rPr>
      </w:pPr>
    </w:p>
    <w:p w14:paraId="082A8CE8" w14:textId="77777777" w:rsidR="006F43BE" w:rsidRDefault="006F43BE" w:rsidP="006F43BE">
      <w:pPr>
        <w:rPr>
          <w:rFonts w:asciiTheme="majorHAnsi" w:hAnsiTheme="majorHAnsi" w:cstheme="majorHAnsi"/>
          <w:b/>
          <w:sz w:val="30"/>
          <w:szCs w:val="30"/>
        </w:rPr>
      </w:pPr>
      <w:r w:rsidRPr="00CD4209">
        <w:rPr>
          <w:rFonts w:asciiTheme="majorHAnsi" w:hAnsiTheme="majorHAnsi" w:cstheme="majorHAnsi"/>
          <w:b/>
          <w:sz w:val="30"/>
          <w:szCs w:val="30"/>
        </w:rPr>
        <w:lastRenderedPageBreak/>
        <w:t>CONTENTS</w:t>
      </w:r>
    </w:p>
    <w:p w14:paraId="6F22BCA1" w14:textId="77777777" w:rsidR="00406970" w:rsidRPr="00CD4209" w:rsidRDefault="00406970" w:rsidP="006F43BE">
      <w:pPr>
        <w:rPr>
          <w:rFonts w:asciiTheme="majorHAnsi" w:hAnsiTheme="majorHAnsi" w:cstheme="majorHAnsi"/>
          <w:b/>
          <w:sz w:val="30"/>
          <w:szCs w:val="30"/>
        </w:rPr>
      </w:pPr>
    </w:p>
    <w:p w14:paraId="636C4F42" w14:textId="77777777" w:rsidR="006F43BE" w:rsidRPr="00CD4209" w:rsidRDefault="006F43BE" w:rsidP="006F43BE">
      <w:pPr>
        <w:spacing w:line="360" w:lineRule="auto"/>
        <w:rPr>
          <w:rFonts w:asciiTheme="majorHAnsi" w:hAnsiTheme="majorHAnsi" w:cstheme="majorHAnsi"/>
          <w:b/>
          <w:sz w:val="26"/>
          <w:szCs w:val="26"/>
        </w:rPr>
      </w:pPr>
      <w:r w:rsidRPr="00CD4209">
        <w:rPr>
          <w:rFonts w:asciiTheme="majorHAnsi" w:hAnsiTheme="majorHAnsi" w:cstheme="majorHAnsi"/>
          <w:b/>
          <w:sz w:val="26"/>
          <w:szCs w:val="26"/>
        </w:rPr>
        <w:t xml:space="preserve">1. Introduction </w:t>
      </w:r>
    </w:p>
    <w:p w14:paraId="4D2992E8" w14:textId="77777777" w:rsidR="006F43BE" w:rsidRPr="00CD4209" w:rsidRDefault="006F43BE" w:rsidP="006F43BE">
      <w:pPr>
        <w:spacing w:line="360" w:lineRule="auto"/>
        <w:ind w:left="720"/>
        <w:rPr>
          <w:rFonts w:asciiTheme="majorHAnsi" w:hAnsiTheme="majorHAnsi" w:cstheme="majorHAnsi"/>
          <w:sz w:val="24"/>
          <w:szCs w:val="24"/>
        </w:rPr>
      </w:pPr>
      <w:r w:rsidRPr="00CD4209">
        <w:rPr>
          <w:rFonts w:asciiTheme="majorHAnsi" w:hAnsiTheme="majorHAnsi" w:cstheme="majorHAnsi"/>
          <w:sz w:val="24"/>
          <w:szCs w:val="24"/>
        </w:rPr>
        <w:t>1.1. Reasons for selecting the data</w:t>
      </w:r>
    </w:p>
    <w:p w14:paraId="4EF5B8C1" w14:textId="77777777" w:rsidR="006F43BE" w:rsidRPr="00CD4209" w:rsidRDefault="006F43BE" w:rsidP="006F43BE">
      <w:pPr>
        <w:spacing w:line="360" w:lineRule="auto"/>
        <w:ind w:left="720"/>
        <w:rPr>
          <w:rFonts w:asciiTheme="majorHAnsi" w:hAnsiTheme="majorHAnsi" w:cstheme="majorHAnsi"/>
          <w:sz w:val="24"/>
          <w:szCs w:val="24"/>
        </w:rPr>
      </w:pPr>
      <w:r w:rsidRPr="00CD4209">
        <w:rPr>
          <w:rFonts w:asciiTheme="majorHAnsi" w:hAnsiTheme="majorHAnsi" w:cstheme="majorHAnsi"/>
          <w:sz w:val="24"/>
          <w:szCs w:val="24"/>
        </w:rPr>
        <w:t xml:space="preserve">1.3. Vision and Goals </w:t>
      </w:r>
    </w:p>
    <w:p w14:paraId="43BDA239" w14:textId="77777777" w:rsidR="006F43BE" w:rsidRPr="00CD4209" w:rsidRDefault="006F43BE" w:rsidP="006F43BE">
      <w:pPr>
        <w:spacing w:line="360" w:lineRule="auto"/>
        <w:ind w:left="720"/>
        <w:rPr>
          <w:rFonts w:asciiTheme="majorHAnsi" w:hAnsiTheme="majorHAnsi" w:cstheme="majorHAnsi"/>
          <w:sz w:val="24"/>
          <w:szCs w:val="24"/>
        </w:rPr>
      </w:pPr>
      <w:r w:rsidRPr="00CD4209">
        <w:rPr>
          <w:rFonts w:asciiTheme="majorHAnsi" w:hAnsiTheme="majorHAnsi" w:cstheme="majorHAnsi"/>
          <w:sz w:val="24"/>
          <w:szCs w:val="24"/>
        </w:rPr>
        <w:t xml:space="preserve">1.4. Key Stake Holders </w:t>
      </w:r>
    </w:p>
    <w:p w14:paraId="5D0543F0" w14:textId="77777777" w:rsidR="006F43BE" w:rsidRPr="00CD4209" w:rsidRDefault="006F43BE" w:rsidP="006F43BE">
      <w:pPr>
        <w:spacing w:line="360" w:lineRule="auto"/>
        <w:ind w:left="720"/>
        <w:rPr>
          <w:rFonts w:asciiTheme="majorHAnsi" w:hAnsiTheme="majorHAnsi" w:cstheme="majorHAnsi"/>
          <w:sz w:val="24"/>
          <w:szCs w:val="24"/>
        </w:rPr>
      </w:pPr>
      <w:r w:rsidRPr="00CD4209">
        <w:rPr>
          <w:rFonts w:asciiTheme="majorHAnsi" w:hAnsiTheme="majorHAnsi" w:cstheme="majorHAnsi"/>
          <w:sz w:val="24"/>
          <w:szCs w:val="24"/>
        </w:rPr>
        <w:t xml:space="preserve">1.5. Business requirements </w:t>
      </w:r>
    </w:p>
    <w:p w14:paraId="2E0C4939" w14:textId="77777777" w:rsidR="006F43BE" w:rsidRPr="00CD4209" w:rsidRDefault="006F43BE" w:rsidP="006F43BE">
      <w:pPr>
        <w:spacing w:line="360" w:lineRule="auto"/>
        <w:rPr>
          <w:rFonts w:asciiTheme="majorHAnsi" w:hAnsiTheme="majorHAnsi" w:cstheme="majorHAnsi"/>
          <w:b/>
          <w:sz w:val="26"/>
          <w:szCs w:val="26"/>
        </w:rPr>
      </w:pPr>
      <w:r w:rsidRPr="00CD4209">
        <w:rPr>
          <w:rFonts w:asciiTheme="majorHAnsi" w:hAnsiTheme="majorHAnsi" w:cstheme="majorHAnsi"/>
          <w:b/>
          <w:sz w:val="26"/>
          <w:szCs w:val="26"/>
        </w:rPr>
        <w:t>2. Schema</w:t>
      </w:r>
    </w:p>
    <w:p w14:paraId="2861CCED" w14:textId="77777777" w:rsidR="006F43BE" w:rsidRPr="00CD4209" w:rsidRDefault="006F43BE" w:rsidP="006F43BE">
      <w:pPr>
        <w:spacing w:line="360" w:lineRule="auto"/>
        <w:rPr>
          <w:rFonts w:asciiTheme="majorHAnsi" w:hAnsiTheme="majorHAnsi" w:cstheme="majorHAnsi"/>
          <w:b/>
          <w:sz w:val="26"/>
          <w:szCs w:val="26"/>
        </w:rPr>
      </w:pPr>
      <w:r w:rsidRPr="00CD4209">
        <w:rPr>
          <w:rFonts w:asciiTheme="majorHAnsi" w:hAnsiTheme="majorHAnsi" w:cstheme="majorHAnsi"/>
          <w:b/>
          <w:sz w:val="26"/>
          <w:szCs w:val="26"/>
        </w:rPr>
        <w:t xml:space="preserve">3. ETL </w:t>
      </w:r>
    </w:p>
    <w:p w14:paraId="4AFF62EF" w14:textId="77777777" w:rsidR="006F43BE" w:rsidRPr="00CD4209" w:rsidRDefault="006F43BE" w:rsidP="006F43BE">
      <w:pPr>
        <w:spacing w:line="360" w:lineRule="auto"/>
        <w:rPr>
          <w:rFonts w:asciiTheme="majorHAnsi" w:hAnsiTheme="majorHAnsi" w:cstheme="majorHAnsi"/>
          <w:b/>
          <w:sz w:val="26"/>
          <w:szCs w:val="26"/>
        </w:rPr>
      </w:pPr>
      <w:r w:rsidRPr="00CD4209">
        <w:rPr>
          <w:rFonts w:asciiTheme="majorHAnsi" w:hAnsiTheme="majorHAnsi" w:cstheme="majorHAnsi"/>
          <w:b/>
          <w:sz w:val="26"/>
          <w:szCs w:val="26"/>
        </w:rPr>
        <w:t xml:space="preserve">4. Visualization and reports </w:t>
      </w:r>
    </w:p>
    <w:p w14:paraId="42834590" w14:textId="77777777" w:rsidR="006F43BE" w:rsidRPr="00CD4209" w:rsidRDefault="006F43BE" w:rsidP="006F43BE">
      <w:pPr>
        <w:spacing w:line="360" w:lineRule="auto"/>
        <w:ind w:left="720"/>
        <w:rPr>
          <w:rFonts w:asciiTheme="majorHAnsi" w:hAnsiTheme="majorHAnsi" w:cstheme="majorHAnsi"/>
          <w:sz w:val="24"/>
          <w:szCs w:val="24"/>
        </w:rPr>
      </w:pPr>
      <w:r w:rsidRPr="00CD4209">
        <w:rPr>
          <w:rFonts w:asciiTheme="majorHAnsi" w:hAnsiTheme="majorHAnsi" w:cstheme="majorHAnsi"/>
          <w:sz w:val="24"/>
          <w:szCs w:val="24"/>
        </w:rPr>
        <w:t xml:space="preserve">4.1. Visualizations </w:t>
      </w:r>
    </w:p>
    <w:p w14:paraId="41107DE1" w14:textId="77777777" w:rsidR="006F43BE" w:rsidRPr="00CD4209" w:rsidRDefault="006F43BE" w:rsidP="006F43BE">
      <w:pPr>
        <w:spacing w:line="360" w:lineRule="auto"/>
        <w:ind w:left="720"/>
        <w:rPr>
          <w:rFonts w:asciiTheme="majorHAnsi" w:hAnsiTheme="majorHAnsi" w:cstheme="majorHAnsi"/>
          <w:sz w:val="24"/>
          <w:szCs w:val="24"/>
        </w:rPr>
      </w:pPr>
      <w:r w:rsidRPr="00CD4209">
        <w:rPr>
          <w:rFonts w:asciiTheme="majorHAnsi" w:hAnsiTheme="majorHAnsi" w:cstheme="majorHAnsi"/>
          <w:sz w:val="24"/>
          <w:szCs w:val="24"/>
        </w:rPr>
        <w:t xml:space="preserve">4.2. Reports </w:t>
      </w:r>
    </w:p>
    <w:p w14:paraId="30B9EF0A" w14:textId="77777777" w:rsidR="006F43BE" w:rsidRPr="00CD4209" w:rsidRDefault="006F43BE" w:rsidP="006F43BE">
      <w:pPr>
        <w:spacing w:line="360" w:lineRule="auto"/>
        <w:rPr>
          <w:rFonts w:asciiTheme="majorHAnsi" w:hAnsiTheme="majorHAnsi" w:cstheme="majorHAnsi"/>
          <w:b/>
          <w:sz w:val="26"/>
          <w:szCs w:val="26"/>
        </w:rPr>
      </w:pPr>
      <w:r w:rsidRPr="00CD4209">
        <w:rPr>
          <w:rFonts w:asciiTheme="majorHAnsi" w:hAnsiTheme="majorHAnsi" w:cstheme="majorHAnsi"/>
          <w:b/>
          <w:sz w:val="26"/>
          <w:szCs w:val="26"/>
        </w:rPr>
        <w:t xml:space="preserve">5. Graph Databases </w:t>
      </w:r>
    </w:p>
    <w:p w14:paraId="6814255A" w14:textId="77777777" w:rsidR="006F43BE" w:rsidRPr="00CD4209" w:rsidRDefault="006F43BE" w:rsidP="006F43BE">
      <w:pPr>
        <w:spacing w:line="360" w:lineRule="auto"/>
        <w:ind w:firstLine="720"/>
        <w:rPr>
          <w:rFonts w:asciiTheme="majorHAnsi" w:hAnsiTheme="majorHAnsi" w:cstheme="majorHAnsi"/>
          <w:sz w:val="24"/>
          <w:szCs w:val="24"/>
        </w:rPr>
      </w:pPr>
      <w:r w:rsidRPr="00CD4209">
        <w:rPr>
          <w:rFonts w:asciiTheme="majorHAnsi" w:hAnsiTheme="majorHAnsi" w:cstheme="majorHAnsi"/>
          <w:sz w:val="24"/>
          <w:szCs w:val="24"/>
        </w:rPr>
        <w:t xml:space="preserve">5.1. Comparison to relational databases </w:t>
      </w:r>
    </w:p>
    <w:p w14:paraId="67E9DBEA" w14:textId="77777777" w:rsidR="006F43BE" w:rsidRPr="00CD4209" w:rsidRDefault="006F43BE" w:rsidP="006F43BE">
      <w:pPr>
        <w:spacing w:line="360" w:lineRule="auto"/>
        <w:rPr>
          <w:rFonts w:asciiTheme="majorHAnsi" w:hAnsiTheme="majorHAnsi" w:cstheme="majorHAnsi"/>
          <w:b/>
          <w:sz w:val="26"/>
          <w:szCs w:val="26"/>
        </w:rPr>
      </w:pPr>
      <w:r w:rsidRPr="00CD4209">
        <w:rPr>
          <w:rFonts w:asciiTheme="majorHAnsi" w:hAnsiTheme="majorHAnsi" w:cstheme="majorHAnsi"/>
          <w:b/>
          <w:sz w:val="26"/>
          <w:szCs w:val="26"/>
        </w:rPr>
        <w:t xml:space="preserve">6. Conclusions </w:t>
      </w:r>
    </w:p>
    <w:p w14:paraId="11A68145" w14:textId="77777777" w:rsidR="006F43BE" w:rsidRPr="00CD4209" w:rsidRDefault="006F43BE" w:rsidP="006F43BE">
      <w:pPr>
        <w:spacing w:line="360" w:lineRule="auto"/>
        <w:rPr>
          <w:rFonts w:asciiTheme="majorHAnsi" w:hAnsiTheme="majorHAnsi" w:cstheme="majorHAnsi"/>
          <w:b/>
          <w:sz w:val="26"/>
          <w:szCs w:val="26"/>
        </w:rPr>
      </w:pPr>
      <w:r w:rsidRPr="00CD4209">
        <w:rPr>
          <w:rFonts w:asciiTheme="majorHAnsi" w:hAnsiTheme="majorHAnsi" w:cstheme="majorHAnsi"/>
          <w:b/>
          <w:sz w:val="26"/>
          <w:szCs w:val="26"/>
        </w:rPr>
        <w:t xml:space="preserve">7. Bibliography </w:t>
      </w:r>
    </w:p>
    <w:p w14:paraId="3BB9DEB4" w14:textId="77777777" w:rsidR="006F43BE" w:rsidRPr="00CD4209" w:rsidRDefault="006F43BE" w:rsidP="006F43BE">
      <w:pPr>
        <w:spacing w:line="360" w:lineRule="auto"/>
        <w:rPr>
          <w:rFonts w:asciiTheme="majorHAnsi" w:hAnsiTheme="majorHAnsi" w:cstheme="majorHAnsi"/>
          <w:sz w:val="24"/>
          <w:szCs w:val="24"/>
        </w:rPr>
      </w:pPr>
      <w:r w:rsidRPr="00CD4209">
        <w:rPr>
          <w:rFonts w:asciiTheme="majorHAnsi" w:hAnsiTheme="majorHAnsi" w:cstheme="majorHAnsi"/>
          <w:b/>
          <w:sz w:val="26"/>
          <w:szCs w:val="26"/>
        </w:rPr>
        <w:t>Appendix A –</w:t>
      </w:r>
      <w:r w:rsidRPr="00CD4209">
        <w:rPr>
          <w:rFonts w:asciiTheme="majorHAnsi" w:hAnsiTheme="majorHAnsi" w:cstheme="majorHAnsi"/>
          <w:sz w:val="24"/>
          <w:szCs w:val="24"/>
        </w:rPr>
        <w:t>Visualizations code</w:t>
      </w:r>
    </w:p>
    <w:p w14:paraId="64A1606D" w14:textId="77777777" w:rsidR="006F43BE" w:rsidRPr="00CD4209" w:rsidRDefault="006F43BE" w:rsidP="006F43BE">
      <w:pPr>
        <w:spacing w:line="360" w:lineRule="auto"/>
        <w:rPr>
          <w:rFonts w:asciiTheme="majorHAnsi" w:hAnsiTheme="majorHAnsi" w:cstheme="majorHAnsi"/>
          <w:sz w:val="24"/>
          <w:szCs w:val="24"/>
        </w:rPr>
      </w:pPr>
      <w:r w:rsidRPr="00CD4209">
        <w:rPr>
          <w:rFonts w:asciiTheme="majorHAnsi" w:hAnsiTheme="majorHAnsi" w:cstheme="majorHAnsi"/>
          <w:b/>
          <w:sz w:val="26"/>
          <w:szCs w:val="26"/>
        </w:rPr>
        <w:t xml:space="preserve">Appendix B – </w:t>
      </w:r>
      <w:r w:rsidRPr="00CD4209">
        <w:rPr>
          <w:rFonts w:asciiTheme="majorHAnsi" w:hAnsiTheme="majorHAnsi" w:cstheme="majorHAnsi"/>
          <w:sz w:val="24"/>
          <w:szCs w:val="24"/>
        </w:rPr>
        <w:t xml:space="preserve">Neo 4J code </w:t>
      </w:r>
    </w:p>
    <w:p w14:paraId="1DFD28EA" w14:textId="77777777" w:rsidR="006F43BE" w:rsidRDefault="006F43BE" w:rsidP="006F43BE">
      <w:pPr>
        <w:rPr>
          <w:b/>
          <w:sz w:val="30"/>
          <w:szCs w:val="30"/>
        </w:rPr>
      </w:pPr>
    </w:p>
    <w:p w14:paraId="14176164" w14:textId="77777777" w:rsidR="006F43BE" w:rsidRDefault="006F43BE" w:rsidP="006F43BE">
      <w:pPr>
        <w:rPr>
          <w:b/>
          <w:sz w:val="30"/>
          <w:szCs w:val="30"/>
        </w:rPr>
      </w:pPr>
    </w:p>
    <w:p w14:paraId="5FFFFEA3" w14:textId="77777777" w:rsidR="006F43BE" w:rsidRDefault="006F43BE" w:rsidP="006F43BE">
      <w:pPr>
        <w:rPr>
          <w:b/>
          <w:sz w:val="30"/>
          <w:szCs w:val="30"/>
        </w:rPr>
      </w:pPr>
    </w:p>
    <w:p w14:paraId="7AD88DBA" w14:textId="77777777" w:rsidR="006F43BE" w:rsidRDefault="006F43BE" w:rsidP="006F43BE">
      <w:pPr>
        <w:rPr>
          <w:b/>
          <w:sz w:val="30"/>
          <w:szCs w:val="30"/>
        </w:rPr>
      </w:pPr>
    </w:p>
    <w:p w14:paraId="60C20298" w14:textId="77777777" w:rsidR="006F43BE" w:rsidRDefault="006F43BE" w:rsidP="006F43BE">
      <w:pPr>
        <w:rPr>
          <w:b/>
          <w:sz w:val="30"/>
          <w:szCs w:val="30"/>
        </w:rPr>
      </w:pPr>
    </w:p>
    <w:p w14:paraId="0DEA5BF6" w14:textId="77777777" w:rsidR="006F43BE" w:rsidRDefault="006F43BE" w:rsidP="006F43BE">
      <w:pPr>
        <w:rPr>
          <w:b/>
          <w:sz w:val="30"/>
          <w:szCs w:val="30"/>
        </w:rPr>
      </w:pPr>
    </w:p>
    <w:p w14:paraId="72D69E91" w14:textId="77777777" w:rsidR="006F43BE" w:rsidRDefault="006F43BE" w:rsidP="006F43BE">
      <w:pPr>
        <w:rPr>
          <w:b/>
          <w:sz w:val="30"/>
          <w:szCs w:val="30"/>
        </w:rPr>
      </w:pPr>
    </w:p>
    <w:p w14:paraId="2E8E1557" w14:textId="77777777" w:rsidR="006F43BE" w:rsidRDefault="006F43BE" w:rsidP="006F43BE">
      <w:pPr>
        <w:rPr>
          <w:b/>
          <w:sz w:val="30"/>
          <w:szCs w:val="30"/>
        </w:rPr>
      </w:pPr>
    </w:p>
    <w:p w14:paraId="1BD57D67" w14:textId="77777777" w:rsidR="006F43BE" w:rsidRDefault="006F43BE" w:rsidP="006F43BE">
      <w:pPr>
        <w:rPr>
          <w:b/>
          <w:sz w:val="30"/>
          <w:szCs w:val="30"/>
        </w:rPr>
      </w:pPr>
    </w:p>
    <w:p w14:paraId="6838A73E" w14:textId="77777777" w:rsidR="006F43BE" w:rsidRDefault="006F43BE" w:rsidP="006F43BE">
      <w:pPr>
        <w:rPr>
          <w:b/>
          <w:sz w:val="30"/>
          <w:szCs w:val="30"/>
        </w:rPr>
      </w:pPr>
    </w:p>
    <w:p w14:paraId="6074D2A8" w14:textId="77777777" w:rsidR="006F43BE" w:rsidRDefault="006F43BE" w:rsidP="006F43BE">
      <w:pPr>
        <w:rPr>
          <w:b/>
          <w:sz w:val="30"/>
          <w:szCs w:val="30"/>
        </w:rPr>
      </w:pPr>
    </w:p>
    <w:p w14:paraId="7CC26EC3" w14:textId="77777777" w:rsidR="006F43BE" w:rsidRDefault="006F43BE" w:rsidP="006F43BE">
      <w:pPr>
        <w:rPr>
          <w:b/>
          <w:sz w:val="30"/>
          <w:szCs w:val="30"/>
        </w:rPr>
      </w:pPr>
    </w:p>
    <w:p w14:paraId="4A203915" w14:textId="77777777" w:rsidR="006F43BE" w:rsidRPr="00CD4209" w:rsidRDefault="006F43BE" w:rsidP="006F43BE">
      <w:pPr>
        <w:rPr>
          <w:rFonts w:ascii="Calibri" w:hAnsi="Calibri" w:cs="Calibri"/>
          <w:b/>
          <w:sz w:val="30"/>
          <w:szCs w:val="30"/>
        </w:rPr>
      </w:pPr>
    </w:p>
    <w:p w14:paraId="513AB96A" w14:textId="77777777" w:rsidR="006F43BE" w:rsidRPr="00CD4209" w:rsidRDefault="006F43BE" w:rsidP="006F43BE">
      <w:pPr>
        <w:pStyle w:val="Heading2"/>
        <w:keepNext w:val="0"/>
        <w:keepLines w:val="0"/>
        <w:rPr>
          <w:rFonts w:ascii="Calibri" w:hAnsi="Calibri" w:cs="Calibri"/>
          <w:b/>
          <w:sz w:val="30"/>
          <w:szCs w:val="30"/>
        </w:rPr>
      </w:pPr>
      <w:bookmarkStart w:id="6" w:name="_dwykjxbcxx8h" w:colFirst="0" w:colLast="0"/>
      <w:bookmarkEnd w:id="6"/>
      <w:r w:rsidRPr="00CD4209">
        <w:rPr>
          <w:rFonts w:ascii="Calibri" w:hAnsi="Calibri" w:cs="Calibri"/>
          <w:b/>
          <w:sz w:val="30"/>
          <w:szCs w:val="30"/>
        </w:rPr>
        <w:t>1.  Introduction</w:t>
      </w:r>
    </w:p>
    <w:p w14:paraId="391A2345" w14:textId="4B8856A0" w:rsidR="006F43BE" w:rsidRPr="006F43BE" w:rsidRDefault="00364E70" w:rsidP="00364E70">
      <w:pPr>
        <w:jc w:val="both"/>
        <w:rPr>
          <w:rFonts w:asciiTheme="minorHAnsi" w:hAnsiTheme="minorHAnsi" w:cstheme="minorHAnsi"/>
          <w:lang w:val="en-IN"/>
        </w:rPr>
      </w:pPr>
      <w:r w:rsidRPr="00364E70">
        <w:rPr>
          <w:rFonts w:asciiTheme="minorHAnsi" w:hAnsiTheme="minorHAnsi" w:cstheme="minorHAnsi"/>
          <w:lang w:val="en-IN"/>
        </w:rPr>
        <w:t xml:space="preserve">This paper provides an end-to-end Business Intelligence (BI) platform using the New York Statewide Hospital Bed Capacity dataset. The objective of this study is to </w:t>
      </w:r>
      <w:proofErr w:type="spellStart"/>
      <w:r w:rsidRPr="00364E70">
        <w:rPr>
          <w:rFonts w:asciiTheme="minorHAnsi" w:hAnsiTheme="minorHAnsi" w:cstheme="minorHAnsi"/>
          <w:lang w:val="en-IN"/>
        </w:rPr>
        <w:t>analyze</w:t>
      </w:r>
      <w:proofErr w:type="spellEnd"/>
      <w:r w:rsidRPr="00364E70">
        <w:rPr>
          <w:rFonts w:asciiTheme="minorHAnsi" w:hAnsiTheme="minorHAnsi" w:cstheme="minorHAnsi"/>
          <w:lang w:val="en-IN"/>
        </w:rPr>
        <w:t xml:space="preserve"> the supply and availability of hospital resources, including acute care beds, intensive care unit (ICU) beds, and occupancy rates that allow for effective health capacity planning as well as informed operational decision-making. The implementation is through a full BI workflow, taking you from ETL processing in SSIS to data </w:t>
      </w:r>
      <w:proofErr w:type="spellStart"/>
      <w:r w:rsidRPr="00364E70">
        <w:rPr>
          <w:rFonts w:asciiTheme="minorHAnsi" w:hAnsiTheme="minorHAnsi" w:cstheme="minorHAnsi"/>
          <w:lang w:val="en-IN"/>
        </w:rPr>
        <w:t>modeling</w:t>
      </w:r>
      <w:proofErr w:type="spellEnd"/>
      <w:r w:rsidRPr="00364E70">
        <w:rPr>
          <w:rFonts w:asciiTheme="minorHAnsi" w:hAnsiTheme="minorHAnsi" w:cstheme="minorHAnsi"/>
          <w:lang w:val="en-IN"/>
        </w:rPr>
        <w:t xml:space="preserve"> on star schema and at-a-glance insights via SSRS analytics or relationship-based exploration through Neo4j graph integration</w:t>
      </w:r>
      <w:r w:rsidR="00570340">
        <w:rPr>
          <w:rFonts w:asciiTheme="minorHAnsi" w:hAnsiTheme="minorHAnsi" w:cstheme="minorHAnsi"/>
          <w:lang w:val="en-IN"/>
        </w:rPr>
        <w:t xml:space="preserve"> </w:t>
      </w:r>
      <w:r w:rsidR="00570340" w:rsidRPr="00570340">
        <w:rPr>
          <w:rFonts w:asciiTheme="minorHAnsi" w:hAnsiTheme="minorHAnsi" w:cstheme="minorHAnsi"/>
          <w:lang w:val="en-IN"/>
        </w:rPr>
        <w:t xml:space="preserve">(Schuetz and </w:t>
      </w:r>
      <w:proofErr w:type="spellStart"/>
      <w:r w:rsidR="00570340" w:rsidRPr="00570340">
        <w:rPr>
          <w:rFonts w:asciiTheme="minorHAnsi" w:hAnsiTheme="minorHAnsi" w:cstheme="minorHAnsi"/>
          <w:lang w:val="en-IN"/>
        </w:rPr>
        <w:t>Schrefl</w:t>
      </w:r>
      <w:proofErr w:type="spellEnd"/>
      <w:r w:rsidR="00570340" w:rsidRPr="00570340">
        <w:rPr>
          <w:rFonts w:asciiTheme="minorHAnsi" w:hAnsiTheme="minorHAnsi" w:cstheme="minorHAnsi"/>
          <w:lang w:val="en-IN"/>
        </w:rPr>
        <w:t>, 2023)</w:t>
      </w:r>
      <w:r w:rsidR="006F43BE" w:rsidRPr="006F43BE">
        <w:rPr>
          <w:rFonts w:asciiTheme="minorHAnsi" w:hAnsiTheme="minorHAnsi" w:cstheme="minorHAnsi"/>
          <w:lang w:val="en-IN"/>
        </w:rPr>
        <w:t>.</w:t>
      </w:r>
    </w:p>
    <w:p w14:paraId="5F0715C1" w14:textId="77777777" w:rsidR="00F95AD0" w:rsidRDefault="00F95AD0" w:rsidP="00364E70">
      <w:pPr>
        <w:pStyle w:val="Heading3"/>
        <w:keepNext w:val="0"/>
        <w:keepLines w:val="0"/>
        <w:spacing w:before="280"/>
        <w:jc w:val="both"/>
        <w:rPr>
          <w:rFonts w:asciiTheme="minorHAnsi" w:eastAsia="Arial" w:hAnsiTheme="minorHAnsi" w:cstheme="minorHAnsi"/>
          <w:color w:val="auto"/>
          <w:sz w:val="22"/>
          <w:szCs w:val="22"/>
          <w:lang w:val="en-IN"/>
        </w:rPr>
      </w:pPr>
      <w:r w:rsidRPr="00F95AD0">
        <w:rPr>
          <w:rFonts w:asciiTheme="minorHAnsi" w:eastAsia="Arial" w:hAnsiTheme="minorHAnsi" w:cstheme="minorHAnsi"/>
          <w:color w:val="auto"/>
          <w:sz w:val="22"/>
          <w:szCs w:val="22"/>
          <w:lang w:val="en-IN"/>
        </w:rPr>
        <w:t>The dataset categorizes, compiles and regularly reports accurate information on healthcare facilities throughout the state of Florida each day, providing a valuable resource for analysis of regional readiness, identifying capacity trends and supporting informed public health decision-making.</w:t>
      </w:r>
    </w:p>
    <w:p w14:paraId="5FD823E0" w14:textId="7CC2FA3E" w:rsidR="006F43BE" w:rsidRPr="00CD4209" w:rsidRDefault="006F43BE" w:rsidP="006F43BE">
      <w:pPr>
        <w:pStyle w:val="Heading3"/>
        <w:keepNext w:val="0"/>
        <w:keepLines w:val="0"/>
        <w:spacing w:before="280"/>
        <w:rPr>
          <w:rFonts w:ascii="Calibri" w:hAnsi="Calibri" w:cs="Calibri"/>
          <w:b/>
          <w:color w:val="000000"/>
          <w:sz w:val="26"/>
          <w:szCs w:val="26"/>
        </w:rPr>
      </w:pPr>
      <w:r w:rsidRPr="00CD4209">
        <w:rPr>
          <w:rFonts w:ascii="Calibri" w:hAnsi="Calibri" w:cs="Calibri"/>
          <w:b/>
          <w:color w:val="000000"/>
          <w:sz w:val="26"/>
          <w:szCs w:val="26"/>
        </w:rPr>
        <w:t>1.1</w:t>
      </w:r>
      <w:r>
        <w:rPr>
          <w:rFonts w:ascii="Calibri" w:hAnsi="Calibri" w:cs="Calibri"/>
          <w:b/>
          <w:color w:val="000000"/>
          <w:sz w:val="26"/>
          <w:szCs w:val="26"/>
        </w:rPr>
        <w:t>.</w:t>
      </w:r>
      <w:r w:rsidRPr="00CD4209">
        <w:rPr>
          <w:rFonts w:ascii="Calibri" w:hAnsi="Calibri" w:cs="Calibri"/>
          <w:b/>
          <w:color w:val="000000"/>
          <w:sz w:val="26"/>
          <w:szCs w:val="26"/>
        </w:rPr>
        <w:t xml:space="preserve">  Reason for Selecting this Data</w:t>
      </w:r>
    </w:p>
    <w:p w14:paraId="57A2A64F" w14:textId="39AFD8B4" w:rsidR="006F43BE" w:rsidRPr="006F43BE" w:rsidRDefault="006F43BE" w:rsidP="006F43BE">
      <w:pPr>
        <w:spacing w:before="240" w:after="240"/>
        <w:rPr>
          <w:rFonts w:ascii="Calibri" w:hAnsi="Calibri" w:cs="Calibri"/>
          <w:lang w:val="en-IN"/>
        </w:rPr>
      </w:pPr>
      <w:r w:rsidRPr="006F43BE">
        <w:rPr>
          <w:rFonts w:ascii="Calibri" w:hAnsi="Calibri" w:cs="Calibri"/>
          <w:lang w:val="en-IN"/>
        </w:rPr>
        <w:t>The chosen dataset offers real-world, critical healthcare operational information and is suitable for BI analysis because:</w:t>
      </w:r>
    </w:p>
    <w:p w14:paraId="15D31971" w14:textId="77777777" w:rsidR="006F43BE" w:rsidRPr="00C71EA2" w:rsidRDefault="006F43BE" w:rsidP="006F43BE">
      <w:pPr>
        <w:numPr>
          <w:ilvl w:val="0"/>
          <w:numId w:val="21"/>
        </w:numPr>
        <w:spacing w:before="240" w:after="240"/>
        <w:rPr>
          <w:rFonts w:ascii="Calibri" w:hAnsi="Calibri" w:cs="Calibri"/>
          <w:lang w:val="en-IN"/>
        </w:rPr>
      </w:pPr>
      <w:r w:rsidRPr="00C71EA2">
        <w:rPr>
          <w:rFonts w:ascii="Calibri" w:hAnsi="Calibri" w:cs="Calibri"/>
          <w:lang w:val="en-IN"/>
        </w:rPr>
        <w:t>It contains region-wise and facility-wise bed availability across New York State, enabling capacity assessment at multiple levels.</w:t>
      </w:r>
    </w:p>
    <w:p w14:paraId="2A4E2330" w14:textId="12A8B88A" w:rsidR="00C71EA2" w:rsidRPr="00C71EA2" w:rsidRDefault="00C71EA2" w:rsidP="006F43BE">
      <w:pPr>
        <w:numPr>
          <w:ilvl w:val="0"/>
          <w:numId w:val="21"/>
        </w:numPr>
        <w:spacing w:before="240" w:after="240"/>
        <w:rPr>
          <w:rFonts w:ascii="Calibri" w:hAnsi="Calibri" w:cs="Calibri"/>
          <w:lang w:val="en-IN"/>
        </w:rPr>
      </w:pPr>
      <w:r w:rsidRPr="00C71EA2">
        <w:rPr>
          <w:rFonts w:ascii="Calibri" w:hAnsi="Calibri" w:cs="Calibri"/>
          <w:lang w:val="en-IN"/>
        </w:rPr>
        <w:t>This dataset encompasses data pertinent to both acute care and intensive care units, thereby facilitating a comprehensive understanding of hospital stressors and preparedness levels.</w:t>
      </w:r>
    </w:p>
    <w:p w14:paraId="23EF93E6" w14:textId="77777777" w:rsidR="00C71EA2" w:rsidRPr="00C71EA2" w:rsidRDefault="00C71EA2" w:rsidP="006F43BE">
      <w:pPr>
        <w:numPr>
          <w:ilvl w:val="0"/>
          <w:numId w:val="21"/>
        </w:numPr>
        <w:spacing w:before="240" w:after="240"/>
        <w:rPr>
          <w:rFonts w:ascii="Calibri" w:hAnsi="Calibri" w:cs="Calibri"/>
          <w:lang w:val="en-IN"/>
        </w:rPr>
      </w:pPr>
      <w:r w:rsidRPr="00C71EA2">
        <w:rPr>
          <w:rFonts w:ascii="Calibri" w:hAnsi="Calibri" w:cs="Calibri"/>
          <w:lang w:val="en-IN"/>
        </w:rPr>
        <w:t xml:space="preserve">It provides occupancy statistics organized by date, which is particularly advantageous for conducting time-series analyses and monitoring trends. </w:t>
      </w:r>
    </w:p>
    <w:p w14:paraId="7DEA7D16" w14:textId="0947D629" w:rsidR="006F43BE" w:rsidRPr="00C71EA2" w:rsidRDefault="006F43BE" w:rsidP="006F43BE">
      <w:pPr>
        <w:numPr>
          <w:ilvl w:val="0"/>
          <w:numId w:val="21"/>
        </w:numPr>
        <w:spacing w:before="240" w:after="240"/>
        <w:rPr>
          <w:rFonts w:ascii="Calibri" w:hAnsi="Calibri" w:cs="Calibri"/>
          <w:lang w:val="en-IN"/>
        </w:rPr>
      </w:pPr>
      <w:r w:rsidRPr="00C71EA2">
        <w:rPr>
          <w:rFonts w:ascii="Calibri" w:hAnsi="Calibri" w:cs="Calibri"/>
          <w:lang w:val="en-IN"/>
        </w:rPr>
        <w:t>It is structured and clean, making it suitable for dimensional modelling and star schema implementation.</w:t>
      </w:r>
    </w:p>
    <w:p w14:paraId="6A52217E" w14:textId="77777777" w:rsidR="00C71EA2" w:rsidRDefault="00C71EA2" w:rsidP="00364E70">
      <w:pPr>
        <w:spacing w:before="240" w:after="240"/>
        <w:jc w:val="both"/>
        <w:rPr>
          <w:rFonts w:ascii="Calibri" w:hAnsi="Calibri" w:cs="Calibri"/>
          <w:lang w:val="en-IN"/>
        </w:rPr>
      </w:pPr>
      <w:r w:rsidRPr="00C71EA2">
        <w:rPr>
          <w:rFonts w:ascii="Calibri" w:hAnsi="Calibri" w:cs="Calibri"/>
          <w:lang w:val="en-IN"/>
        </w:rPr>
        <w:t>The significance of this dataset in relation to healthcare operations and emergency preparedness renders it particularly appropriate for illustrating business intelligence workflows and analytical processes.</w:t>
      </w:r>
    </w:p>
    <w:p w14:paraId="15D64CA0" w14:textId="36976D8A" w:rsidR="006F43BE" w:rsidRPr="00CD4209" w:rsidRDefault="006F43BE" w:rsidP="006F43BE">
      <w:pPr>
        <w:spacing w:before="240" w:after="240"/>
        <w:rPr>
          <w:rFonts w:ascii="Calibri" w:hAnsi="Calibri" w:cs="Calibri"/>
          <w:b/>
          <w:color w:val="000000"/>
          <w:sz w:val="26"/>
          <w:szCs w:val="26"/>
        </w:rPr>
      </w:pPr>
      <w:r w:rsidRPr="00CD4209">
        <w:rPr>
          <w:rFonts w:ascii="Calibri" w:hAnsi="Calibri" w:cs="Calibri"/>
          <w:b/>
          <w:color w:val="000000"/>
          <w:sz w:val="26"/>
          <w:szCs w:val="26"/>
        </w:rPr>
        <w:t>1.2 Vision and Goals</w:t>
      </w:r>
    </w:p>
    <w:p w14:paraId="044F4651" w14:textId="57BA590B" w:rsidR="006F43BE" w:rsidRPr="006F43BE" w:rsidRDefault="006F43BE" w:rsidP="006F43BE">
      <w:pPr>
        <w:spacing w:before="240" w:after="240"/>
        <w:rPr>
          <w:rFonts w:ascii="Calibri" w:hAnsi="Calibri" w:cs="Calibri"/>
          <w:lang w:val="en-IN"/>
        </w:rPr>
      </w:pPr>
      <w:bookmarkStart w:id="7" w:name="_q2nfam8k0oxl" w:colFirst="0" w:colLast="0"/>
      <w:bookmarkEnd w:id="7"/>
      <w:r w:rsidRPr="006F43BE">
        <w:rPr>
          <w:rFonts w:ascii="Calibri" w:hAnsi="Calibri" w:cs="Calibri"/>
          <w:lang w:val="en-IN"/>
        </w:rPr>
        <w:t>The primary goal of this BI solution is to build a data-driven decision support framework for healthcare administrators and policymakers by:</w:t>
      </w:r>
    </w:p>
    <w:p w14:paraId="70494C64" w14:textId="77777777" w:rsidR="006F43BE" w:rsidRPr="00C71EA2" w:rsidRDefault="006F43BE" w:rsidP="006F43BE">
      <w:pPr>
        <w:numPr>
          <w:ilvl w:val="0"/>
          <w:numId w:val="22"/>
        </w:numPr>
        <w:spacing w:before="240" w:after="240"/>
        <w:rPr>
          <w:rFonts w:ascii="Calibri" w:hAnsi="Calibri" w:cs="Calibri"/>
          <w:lang w:val="en-IN"/>
        </w:rPr>
      </w:pPr>
      <w:r w:rsidRPr="00C71EA2">
        <w:rPr>
          <w:rFonts w:ascii="Calibri" w:hAnsi="Calibri" w:cs="Calibri"/>
          <w:lang w:val="en-IN"/>
        </w:rPr>
        <w:t>Designing a star schema representing hospital facilities, dates, and geographical regions.</w:t>
      </w:r>
    </w:p>
    <w:p w14:paraId="470496A8" w14:textId="77777777" w:rsidR="006F43BE" w:rsidRPr="00C71EA2" w:rsidRDefault="006F43BE" w:rsidP="006F43BE">
      <w:pPr>
        <w:numPr>
          <w:ilvl w:val="0"/>
          <w:numId w:val="22"/>
        </w:numPr>
        <w:spacing w:before="240" w:after="240"/>
        <w:rPr>
          <w:rFonts w:ascii="Calibri" w:hAnsi="Calibri" w:cs="Calibri"/>
          <w:lang w:val="en-IN"/>
        </w:rPr>
      </w:pPr>
      <w:r w:rsidRPr="00C71EA2">
        <w:rPr>
          <w:rFonts w:ascii="Calibri" w:hAnsi="Calibri" w:cs="Calibri"/>
          <w:lang w:val="en-IN"/>
        </w:rPr>
        <w:t>Developing ETL pipelines to transform raw CSV data into fact and dimension tables.</w:t>
      </w:r>
    </w:p>
    <w:p w14:paraId="4108A4F8" w14:textId="706DCE0B" w:rsidR="00C71EA2" w:rsidRDefault="00F95AD0" w:rsidP="00C71EA2">
      <w:pPr>
        <w:pStyle w:val="ListParagraph"/>
        <w:numPr>
          <w:ilvl w:val="0"/>
          <w:numId w:val="22"/>
        </w:numPr>
        <w:spacing w:before="240" w:after="240"/>
        <w:rPr>
          <w:rFonts w:ascii="Calibri" w:hAnsi="Calibri" w:cs="Calibri"/>
          <w:lang w:val="en-IN"/>
        </w:rPr>
      </w:pPr>
      <w:r w:rsidRPr="00F95AD0">
        <w:rPr>
          <w:rFonts w:ascii="Calibri" w:hAnsi="Calibri" w:cs="Calibri"/>
          <w:lang w:val="en-IN"/>
        </w:rPr>
        <w:lastRenderedPageBreak/>
        <w:t xml:space="preserve">The building of </w:t>
      </w:r>
      <w:proofErr w:type="spellStart"/>
      <w:r w:rsidRPr="00F95AD0">
        <w:rPr>
          <w:rFonts w:ascii="Calibri" w:hAnsi="Calibri" w:cs="Calibri"/>
          <w:lang w:val="en-IN"/>
        </w:rPr>
        <w:t>sql</w:t>
      </w:r>
      <w:proofErr w:type="spellEnd"/>
      <w:r w:rsidRPr="00F95AD0">
        <w:rPr>
          <w:rFonts w:ascii="Calibri" w:hAnsi="Calibri" w:cs="Calibri"/>
          <w:lang w:val="en-IN"/>
        </w:rPr>
        <w:t xml:space="preserve"> server reporting services (SSRS) reports wraps up the use of hospital beds their availability and capacity by different regions</w:t>
      </w:r>
      <w:r w:rsidR="00C71EA2" w:rsidRPr="00C71EA2">
        <w:rPr>
          <w:rFonts w:ascii="Calibri" w:hAnsi="Calibri" w:cs="Calibri"/>
          <w:lang w:val="en-IN"/>
        </w:rPr>
        <w:t xml:space="preserve">.  </w:t>
      </w:r>
    </w:p>
    <w:p w14:paraId="39AD0D9A" w14:textId="77777777" w:rsidR="00F95AD0" w:rsidRPr="00F95AD0" w:rsidRDefault="00F95AD0" w:rsidP="00F95AD0">
      <w:pPr>
        <w:spacing w:before="240" w:after="240"/>
        <w:ind w:left="360"/>
        <w:rPr>
          <w:rFonts w:ascii="Calibri" w:hAnsi="Calibri" w:cs="Calibri"/>
          <w:lang w:val="en-IN"/>
        </w:rPr>
      </w:pPr>
    </w:p>
    <w:p w14:paraId="22144969" w14:textId="0D4AB42C" w:rsidR="00C71EA2" w:rsidRDefault="00C71EA2" w:rsidP="00C71EA2">
      <w:pPr>
        <w:pStyle w:val="ListParagraph"/>
        <w:numPr>
          <w:ilvl w:val="0"/>
          <w:numId w:val="22"/>
        </w:numPr>
        <w:spacing w:before="240" w:after="240"/>
        <w:rPr>
          <w:rFonts w:ascii="Calibri" w:hAnsi="Calibri" w:cs="Calibri"/>
          <w:lang w:val="en-IN"/>
        </w:rPr>
      </w:pPr>
      <w:r w:rsidRPr="00C71EA2">
        <w:rPr>
          <w:rFonts w:ascii="Calibri" w:hAnsi="Calibri" w:cs="Calibri"/>
          <w:lang w:val="en-IN"/>
        </w:rPr>
        <w:t>The application of Neo4j graph model</w:t>
      </w:r>
      <w:r>
        <w:rPr>
          <w:rFonts w:ascii="Calibri" w:hAnsi="Calibri" w:cs="Calibri"/>
          <w:lang w:val="en-IN"/>
        </w:rPr>
        <w:t>l</w:t>
      </w:r>
      <w:r w:rsidRPr="00C71EA2">
        <w:rPr>
          <w:rFonts w:ascii="Calibri" w:hAnsi="Calibri" w:cs="Calibri"/>
          <w:lang w:val="en-IN"/>
        </w:rPr>
        <w:t xml:space="preserve">ing facilitates the investigation of interrelationships among facilities, counties, and regions via Cypher Query Language (CQL).  </w:t>
      </w:r>
    </w:p>
    <w:p w14:paraId="151B09A7" w14:textId="5F6404A3" w:rsidR="00C71EA2" w:rsidRPr="00C71EA2" w:rsidRDefault="00F95AD0" w:rsidP="00C71EA2">
      <w:pPr>
        <w:pStyle w:val="ListParagraph"/>
        <w:numPr>
          <w:ilvl w:val="0"/>
          <w:numId w:val="22"/>
        </w:numPr>
        <w:spacing w:before="240" w:after="240"/>
        <w:rPr>
          <w:rFonts w:ascii="Calibri" w:hAnsi="Calibri" w:cs="Calibri"/>
          <w:lang w:val="en-IN"/>
        </w:rPr>
      </w:pPr>
      <w:r w:rsidRPr="00F95AD0">
        <w:rPr>
          <w:rFonts w:ascii="Calibri" w:hAnsi="Calibri" w:cs="Calibri"/>
          <w:lang w:val="en-IN"/>
        </w:rPr>
        <w:t>Using analytical capabilities of emergency management, resource allocation, and strategic planning is reinforced in this movement</w:t>
      </w:r>
      <w:r w:rsidR="00C71EA2" w:rsidRPr="00C71EA2">
        <w:rPr>
          <w:rFonts w:ascii="Calibri" w:hAnsi="Calibri" w:cs="Calibri"/>
          <w:lang w:val="en-IN"/>
        </w:rPr>
        <w:t>.</w:t>
      </w:r>
    </w:p>
    <w:p w14:paraId="2DF5E760" w14:textId="77777777" w:rsidR="00C71EA2" w:rsidRPr="00C71EA2" w:rsidRDefault="00C71EA2" w:rsidP="00364E70">
      <w:pPr>
        <w:spacing w:before="240" w:after="240"/>
        <w:jc w:val="both"/>
        <w:rPr>
          <w:rFonts w:ascii="Calibri" w:hAnsi="Calibri" w:cs="Calibri"/>
          <w:lang w:val="en-IN"/>
        </w:rPr>
      </w:pPr>
      <w:r w:rsidRPr="00C71EA2">
        <w:rPr>
          <w:rFonts w:ascii="Calibri" w:hAnsi="Calibri" w:cs="Calibri"/>
          <w:lang w:val="en-IN"/>
        </w:rPr>
        <w:t>This integrated Business Intelligence (BI) ecosystem elucidates trends in bed availability, monitors occupancy metrics longitudinally, and enables comparative analyses of healthcare capacity across the regions of New York.</w:t>
      </w:r>
    </w:p>
    <w:p w14:paraId="0438BBF8" w14:textId="53CE573F" w:rsidR="006F43BE" w:rsidRPr="00CD4209" w:rsidRDefault="006F43BE" w:rsidP="00C71EA2">
      <w:pPr>
        <w:spacing w:before="240" w:after="240"/>
        <w:rPr>
          <w:rFonts w:ascii="Calibri" w:hAnsi="Calibri" w:cs="Calibri"/>
          <w:b/>
          <w:color w:val="000000"/>
          <w:sz w:val="26"/>
          <w:szCs w:val="26"/>
        </w:rPr>
      </w:pPr>
      <w:r w:rsidRPr="00CD4209">
        <w:rPr>
          <w:rFonts w:ascii="Calibri" w:hAnsi="Calibri" w:cs="Calibri"/>
          <w:b/>
          <w:color w:val="000000"/>
          <w:sz w:val="26"/>
          <w:szCs w:val="26"/>
        </w:rPr>
        <w:t>1.3 Key Stakeholders</w:t>
      </w:r>
    </w:p>
    <w:p w14:paraId="6BB718C9" w14:textId="2F5E2EE3" w:rsidR="006F43BE" w:rsidRPr="006F43BE" w:rsidRDefault="006F43BE" w:rsidP="006F43BE">
      <w:pPr>
        <w:spacing w:before="240" w:after="240"/>
        <w:rPr>
          <w:rFonts w:ascii="Calibri" w:hAnsi="Calibri" w:cs="Calibri"/>
          <w:lang w:val="en-IN"/>
        </w:rPr>
      </w:pPr>
      <w:r w:rsidRPr="006F43BE">
        <w:rPr>
          <w:rFonts w:ascii="Calibri" w:hAnsi="Calibri" w:cs="Calibri"/>
          <w:lang w:val="en-IN"/>
        </w:rPr>
        <w:t>The BI system targets several groups that rely on accurate and timely information for healthcare decision-making:</w:t>
      </w:r>
    </w:p>
    <w:p w14:paraId="6A3ECED4" w14:textId="77777777" w:rsidR="006F43BE" w:rsidRPr="006F43BE" w:rsidRDefault="006F43BE" w:rsidP="006F43BE">
      <w:pPr>
        <w:numPr>
          <w:ilvl w:val="0"/>
          <w:numId w:val="23"/>
        </w:numPr>
        <w:spacing w:before="240" w:after="240"/>
        <w:rPr>
          <w:rFonts w:ascii="Calibri" w:hAnsi="Calibri" w:cs="Calibri"/>
          <w:lang w:val="en-IN"/>
        </w:rPr>
      </w:pPr>
      <w:r w:rsidRPr="006F43BE">
        <w:rPr>
          <w:rFonts w:ascii="Calibri" w:hAnsi="Calibri" w:cs="Calibri"/>
          <w:b/>
          <w:bCs/>
          <w:lang w:val="en-IN"/>
        </w:rPr>
        <w:t>State Health Department Officials</w:t>
      </w:r>
      <w:r w:rsidRPr="006F43BE">
        <w:rPr>
          <w:rFonts w:ascii="Calibri" w:hAnsi="Calibri" w:cs="Calibri"/>
          <w:lang w:val="en-IN"/>
        </w:rPr>
        <w:t xml:space="preserve"> – to monitor regional hospital readiness and prepare for emergency surges.</w:t>
      </w:r>
    </w:p>
    <w:p w14:paraId="069185F1" w14:textId="77777777" w:rsidR="006F43BE" w:rsidRPr="006F43BE" w:rsidRDefault="006F43BE" w:rsidP="006F43BE">
      <w:pPr>
        <w:numPr>
          <w:ilvl w:val="0"/>
          <w:numId w:val="23"/>
        </w:numPr>
        <w:spacing w:before="240" w:after="240"/>
        <w:rPr>
          <w:rFonts w:ascii="Calibri" w:hAnsi="Calibri" w:cs="Calibri"/>
          <w:lang w:val="en-IN"/>
        </w:rPr>
      </w:pPr>
      <w:r w:rsidRPr="006F43BE">
        <w:rPr>
          <w:rFonts w:ascii="Calibri" w:hAnsi="Calibri" w:cs="Calibri"/>
          <w:b/>
          <w:bCs/>
          <w:lang w:val="en-IN"/>
        </w:rPr>
        <w:t>Hospital Administrators</w:t>
      </w:r>
      <w:r w:rsidRPr="006F43BE">
        <w:rPr>
          <w:rFonts w:ascii="Calibri" w:hAnsi="Calibri" w:cs="Calibri"/>
          <w:lang w:val="en-IN"/>
        </w:rPr>
        <w:t xml:space="preserve"> – to compare internal facility loads against regional trends.</w:t>
      </w:r>
    </w:p>
    <w:p w14:paraId="17CC29BF" w14:textId="77777777" w:rsidR="006F43BE" w:rsidRPr="006F43BE" w:rsidRDefault="006F43BE" w:rsidP="006F43BE">
      <w:pPr>
        <w:numPr>
          <w:ilvl w:val="0"/>
          <w:numId w:val="23"/>
        </w:numPr>
        <w:spacing w:before="240" w:after="240"/>
        <w:rPr>
          <w:rFonts w:ascii="Calibri" w:hAnsi="Calibri" w:cs="Calibri"/>
          <w:lang w:val="en-IN"/>
        </w:rPr>
      </w:pPr>
      <w:r w:rsidRPr="006F43BE">
        <w:rPr>
          <w:rFonts w:ascii="Calibri" w:hAnsi="Calibri" w:cs="Calibri"/>
          <w:b/>
          <w:bCs/>
          <w:lang w:val="en-IN"/>
        </w:rPr>
        <w:t>Emergency Management Teams</w:t>
      </w:r>
      <w:r w:rsidRPr="006F43BE">
        <w:rPr>
          <w:rFonts w:ascii="Calibri" w:hAnsi="Calibri" w:cs="Calibri"/>
          <w:lang w:val="en-IN"/>
        </w:rPr>
        <w:t xml:space="preserve"> – for assessing ICU stress levels and planning resource distribution.</w:t>
      </w:r>
    </w:p>
    <w:p w14:paraId="0E6A4AE6" w14:textId="77777777" w:rsidR="006F43BE" w:rsidRPr="006F43BE" w:rsidRDefault="006F43BE" w:rsidP="006F43BE">
      <w:pPr>
        <w:numPr>
          <w:ilvl w:val="0"/>
          <w:numId w:val="23"/>
        </w:numPr>
        <w:spacing w:before="240" w:after="240"/>
        <w:rPr>
          <w:rFonts w:ascii="Calibri" w:hAnsi="Calibri" w:cs="Calibri"/>
          <w:lang w:val="en-IN"/>
        </w:rPr>
      </w:pPr>
      <w:r w:rsidRPr="006F43BE">
        <w:rPr>
          <w:rFonts w:ascii="Calibri" w:hAnsi="Calibri" w:cs="Calibri"/>
          <w:b/>
          <w:bCs/>
          <w:lang w:val="en-IN"/>
        </w:rPr>
        <w:t>Policy Analysts and Public Health Researchers</w:t>
      </w:r>
      <w:r w:rsidRPr="006F43BE">
        <w:rPr>
          <w:rFonts w:ascii="Calibri" w:hAnsi="Calibri" w:cs="Calibri"/>
          <w:lang w:val="en-IN"/>
        </w:rPr>
        <w:t xml:space="preserve"> – to evaluate how capacity varies across regions.</w:t>
      </w:r>
    </w:p>
    <w:p w14:paraId="0E8264E7" w14:textId="325D0BBD" w:rsidR="006F43BE" w:rsidRPr="006F43BE" w:rsidRDefault="006F43BE" w:rsidP="006F43BE">
      <w:pPr>
        <w:numPr>
          <w:ilvl w:val="0"/>
          <w:numId w:val="23"/>
        </w:numPr>
        <w:spacing w:before="240" w:after="240"/>
        <w:rPr>
          <w:rFonts w:ascii="Calibri" w:hAnsi="Calibri" w:cs="Calibri"/>
          <w:lang w:val="en-IN"/>
        </w:rPr>
      </w:pPr>
      <w:r w:rsidRPr="006F43BE">
        <w:rPr>
          <w:rFonts w:ascii="Calibri" w:hAnsi="Calibri" w:cs="Calibri"/>
          <w:b/>
          <w:bCs/>
          <w:lang w:val="en-IN"/>
        </w:rPr>
        <w:t>BI Engineers &amp; Data Analysts</w:t>
      </w:r>
      <w:r w:rsidRPr="006F43BE">
        <w:rPr>
          <w:rFonts w:ascii="Calibri" w:hAnsi="Calibri" w:cs="Calibri"/>
          <w:lang w:val="en-IN"/>
        </w:rPr>
        <w:t xml:space="preserve"> – using this project as a model for transforming raw public datasets into actionable dashboards and reports.</w:t>
      </w:r>
      <w:r w:rsidRPr="006F43BE">
        <w:rPr>
          <w:rFonts w:ascii="Calibri" w:hAnsi="Calibri" w:cs="Calibri"/>
        </w:rPr>
        <w:br/>
      </w:r>
    </w:p>
    <w:p w14:paraId="3B659C07" w14:textId="3B3F4BAF" w:rsidR="006F43BE" w:rsidRPr="00CD4209" w:rsidRDefault="006F43BE" w:rsidP="006F43BE">
      <w:pPr>
        <w:pStyle w:val="Heading3"/>
        <w:keepNext w:val="0"/>
        <w:keepLines w:val="0"/>
        <w:spacing w:before="280"/>
        <w:rPr>
          <w:rFonts w:ascii="Calibri" w:hAnsi="Calibri" w:cs="Calibri"/>
          <w:b/>
          <w:color w:val="000000"/>
          <w:sz w:val="26"/>
          <w:szCs w:val="26"/>
        </w:rPr>
      </w:pPr>
      <w:bookmarkStart w:id="8" w:name="_f7mgqecl1mpa" w:colFirst="0" w:colLast="0"/>
      <w:bookmarkEnd w:id="8"/>
      <w:r w:rsidRPr="00CD4209">
        <w:rPr>
          <w:rFonts w:ascii="Calibri" w:hAnsi="Calibri" w:cs="Calibri"/>
          <w:b/>
          <w:color w:val="000000"/>
          <w:sz w:val="26"/>
          <w:szCs w:val="26"/>
        </w:rPr>
        <w:t>1.4</w:t>
      </w:r>
      <w:r>
        <w:rPr>
          <w:rFonts w:ascii="Calibri" w:hAnsi="Calibri" w:cs="Calibri"/>
          <w:b/>
          <w:color w:val="000000"/>
          <w:sz w:val="26"/>
          <w:szCs w:val="26"/>
        </w:rPr>
        <w:t>.</w:t>
      </w:r>
      <w:r w:rsidRPr="00CD4209">
        <w:rPr>
          <w:rFonts w:ascii="Calibri" w:hAnsi="Calibri" w:cs="Calibri"/>
          <w:b/>
          <w:color w:val="000000"/>
          <w:sz w:val="26"/>
          <w:szCs w:val="26"/>
        </w:rPr>
        <w:t xml:space="preserve"> Business Requirements</w:t>
      </w:r>
    </w:p>
    <w:p w14:paraId="1215F052" w14:textId="77777777" w:rsidR="006F43BE" w:rsidRPr="006F43BE" w:rsidRDefault="006F43BE" w:rsidP="006F43BE">
      <w:pPr>
        <w:rPr>
          <w:rFonts w:ascii="Calibri" w:hAnsi="Calibri" w:cs="Calibri"/>
          <w:lang w:val="en-IN"/>
        </w:rPr>
      </w:pPr>
      <w:r w:rsidRPr="006F43BE">
        <w:rPr>
          <w:rFonts w:ascii="Calibri" w:hAnsi="Calibri" w:cs="Calibri"/>
          <w:lang w:val="en-IN"/>
        </w:rPr>
        <w:t>The requirements guiding the design of the star schema, ETL processes, and SSRS reports include:</w:t>
      </w:r>
    </w:p>
    <w:p w14:paraId="6EB121A6" w14:textId="1F7E0D54" w:rsidR="006F43BE" w:rsidRPr="006F43BE" w:rsidRDefault="006F43BE" w:rsidP="006F43BE">
      <w:pPr>
        <w:numPr>
          <w:ilvl w:val="0"/>
          <w:numId w:val="24"/>
        </w:numPr>
        <w:rPr>
          <w:rFonts w:ascii="Calibri" w:hAnsi="Calibri" w:cs="Calibri"/>
          <w:lang w:val="en-IN"/>
        </w:rPr>
      </w:pPr>
      <w:r w:rsidRPr="006F43BE">
        <w:rPr>
          <w:rFonts w:ascii="Calibri" w:hAnsi="Calibri" w:cs="Calibri"/>
          <w:lang w:val="en-IN"/>
        </w:rPr>
        <w:t>Summarize total and available bed counts for each region to understand regional resource distribution.</w:t>
      </w:r>
    </w:p>
    <w:p w14:paraId="1C64CF6C" w14:textId="41D20E61" w:rsidR="006F43BE" w:rsidRPr="006F43BE" w:rsidRDefault="006F43BE" w:rsidP="006F43BE">
      <w:pPr>
        <w:numPr>
          <w:ilvl w:val="0"/>
          <w:numId w:val="24"/>
        </w:numPr>
        <w:rPr>
          <w:rFonts w:ascii="Calibri" w:hAnsi="Calibri" w:cs="Calibri"/>
          <w:lang w:val="en-IN"/>
        </w:rPr>
      </w:pPr>
      <w:r w:rsidRPr="006F43BE">
        <w:rPr>
          <w:rFonts w:ascii="Calibri" w:hAnsi="Calibri" w:cs="Calibri"/>
          <w:lang w:val="en-IN"/>
        </w:rPr>
        <w:t>Track daily occupancy trends for acute care and ICU beds to identify operational pressure points.</w:t>
      </w:r>
    </w:p>
    <w:p w14:paraId="2C25F54B" w14:textId="078A8A2E" w:rsidR="006F43BE" w:rsidRPr="00C71EA2" w:rsidRDefault="00C71EA2" w:rsidP="006F43BE">
      <w:pPr>
        <w:numPr>
          <w:ilvl w:val="0"/>
          <w:numId w:val="24"/>
        </w:numPr>
        <w:rPr>
          <w:rFonts w:ascii="Calibri" w:hAnsi="Calibri" w:cs="Calibri"/>
          <w:lang w:val="en-IN"/>
        </w:rPr>
      </w:pPr>
      <w:r>
        <w:rPr>
          <w:rFonts w:ascii="Calibri" w:hAnsi="Calibri" w:cs="Calibri"/>
          <w:lang w:val="en-IN"/>
        </w:rPr>
        <w:t>Provides</w:t>
      </w:r>
      <w:r w:rsidR="006F43BE" w:rsidRPr="006F43BE">
        <w:rPr>
          <w:rFonts w:ascii="Calibri" w:hAnsi="Calibri" w:cs="Calibri"/>
          <w:lang w:val="en-IN"/>
        </w:rPr>
        <w:t xml:space="preserve"> the solution</w:t>
      </w:r>
      <w:r>
        <w:rPr>
          <w:rFonts w:ascii="Calibri" w:hAnsi="Calibri" w:cs="Calibri"/>
          <w:lang w:val="en-IN"/>
        </w:rPr>
        <w:t xml:space="preserve"> which</w:t>
      </w:r>
      <w:r w:rsidR="006F43BE" w:rsidRPr="006F43BE">
        <w:rPr>
          <w:rFonts w:ascii="Calibri" w:hAnsi="Calibri" w:cs="Calibri"/>
          <w:lang w:val="en-IN"/>
        </w:rPr>
        <w:t xml:space="preserve"> supports longitudinal analysis</w:t>
      </w:r>
      <w:r>
        <w:rPr>
          <w:rFonts w:ascii="Calibri" w:hAnsi="Calibri" w:cs="Calibri"/>
          <w:lang w:val="en-IN"/>
        </w:rPr>
        <w:t xml:space="preserve"> to</w:t>
      </w:r>
      <w:r w:rsidR="006F43BE" w:rsidRPr="006F43BE">
        <w:rPr>
          <w:rFonts w:ascii="Calibri" w:hAnsi="Calibri" w:cs="Calibri"/>
          <w:lang w:val="en-IN"/>
        </w:rPr>
        <w:t xml:space="preserve"> allow</w:t>
      </w:r>
      <w:r>
        <w:rPr>
          <w:rFonts w:ascii="Calibri" w:hAnsi="Calibri" w:cs="Calibri"/>
          <w:lang w:val="en-IN"/>
        </w:rPr>
        <w:t xml:space="preserve"> the</w:t>
      </w:r>
      <w:r w:rsidR="006F43BE" w:rsidRPr="006F43BE">
        <w:rPr>
          <w:rFonts w:ascii="Calibri" w:hAnsi="Calibri" w:cs="Calibri"/>
          <w:lang w:val="en-IN"/>
        </w:rPr>
        <w:t xml:space="preserve"> decision-makers to evaluate how hospital capacity changes over time.</w:t>
      </w:r>
    </w:p>
    <w:p w14:paraId="473FF8EA" w14:textId="77777777" w:rsidR="006F43BE" w:rsidRDefault="006F43BE" w:rsidP="006F43BE">
      <w:pPr>
        <w:rPr>
          <w:rFonts w:ascii="Calibri" w:hAnsi="Calibri" w:cs="Calibri"/>
          <w:b/>
          <w:sz w:val="28"/>
          <w:szCs w:val="28"/>
        </w:rPr>
      </w:pPr>
    </w:p>
    <w:p w14:paraId="6BABB64B" w14:textId="77777777" w:rsidR="008F2C29" w:rsidRDefault="008F2C29" w:rsidP="006F43BE">
      <w:pPr>
        <w:rPr>
          <w:rFonts w:ascii="Calibri" w:hAnsi="Calibri" w:cs="Calibri"/>
          <w:b/>
          <w:sz w:val="28"/>
          <w:szCs w:val="28"/>
        </w:rPr>
      </w:pPr>
    </w:p>
    <w:p w14:paraId="248923C5" w14:textId="77777777" w:rsidR="008F2C29" w:rsidRPr="00CD4209" w:rsidRDefault="008F2C29" w:rsidP="006F43BE">
      <w:pPr>
        <w:rPr>
          <w:rFonts w:ascii="Calibri" w:hAnsi="Calibri" w:cs="Calibri"/>
          <w:b/>
          <w:sz w:val="28"/>
          <w:szCs w:val="28"/>
        </w:rPr>
      </w:pPr>
    </w:p>
    <w:p w14:paraId="7C3D0B76" w14:textId="77777777" w:rsidR="006F43BE" w:rsidRPr="00CD4209" w:rsidRDefault="006F43BE" w:rsidP="006F43BE">
      <w:pPr>
        <w:rPr>
          <w:rFonts w:ascii="Calibri" w:hAnsi="Calibri" w:cs="Calibri"/>
          <w:b/>
          <w:sz w:val="28"/>
          <w:szCs w:val="28"/>
        </w:rPr>
      </w:pPr>
      <w:r w:rsidRPr="00CD4209">
        <w:rPr>
          <w:rFonts w:ascii="Calibri" w:hAnsi="Calibri" w:cs="Calibri"/>
          <w:b/>
          <w:sz w:val="28"/>
          <w:szCs w:val="28"/>
        </w:rPr>
        <w:lastRenderedPageBreak/>
        <w:t>2</w:t>
      </w:r>
      <w:r>
        <w:rPr>
          <w:rFonts w:ascii="Calibri" w:hAnsi="Calibri" w:cs="Calibri"/>
          <w:b/>
          <w:sz w:val="28"/>
          <w:szCs w:val="28"/>
        </w:rPr>
        <w:t>.</w:t>
      </w:r>
      <w:r w:rsidRPr="00CD4209">
        <w:rPr>
          <w:rFonts w:ascii="Calibri" w:hAnsi="Calibri" w:cs="Calibri"/>
          <w:b/>
          <w:sz w:val="28"/>
          <w:szCs w:val="28"/>
        </w:rPr>
        <w:t xml:space="preserve">  Schema</w:t>
      </w:r>
    </w:p>
    <w:p w14:paraId="4CEDA1A2" w14:textId="77777777" w:rsidR="006F43BE" w:rsidRPr="00CD4209" w:rsidRDefault="006F43BE" w:rsidP="006F43BE">
      <w:pPr>
        <w:rPr>
          <w:rFonts w:ascii="Calibri" w:hAnsi="Calibri" w:cs="Calibri"/>
        </w:rPr>
      </w:pPr>
    </w:p>
    <w:p w14:paraId="535E8FC1" w14:textId="66BBA017" w:rsidR="006F43BE" w:rsidRPr="00CD4209" w:rsidRDefault="0033642E" w:rsidP="0033642E">
      <w:pPr>
        <w:jc w:val="center"/>
        <w:rPr>
          <w:rFonts w:ascii="Calibri" w:hAnsi="Calibri" w:cs="Calibri"/>
        </w:rPr>
      </w:pPr>
      <w:r>
        <w:rPr>
          <w:rFonts w:ascii="Calibri" w:hAnsi="Calibri" w:cs="Calibri"/>
          <w:noProof/>
          <w14:ligatures w14:val="standardContextual"/>
        </w:rPr>
        <w:drawing>
          <wp:inline distT="0" distB="0" distL="0" distR="0" wp14:anchorId="46F9836C" wp14:editId="19328783">
            <wp:extent cx="5943600" cy="5067935"/>
            <wp:effectExtent l="0" t="0" r="0" b="0"/>
            <wp:docPr id="9540306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30677" name="Picture 954030677"/>
                    <pic:cNvPicPr/>
                  </pic:nvPicPr>
                  <pic:blipFill>
                    <a:blip r:embed="rId5">
                      <a:extLst>
                        <a:ext uri="{28A0092B-C50C-407E-A947-70E740481C1C}">
                          <a14:useLocalDpi xmlns:a14="http://schemas.microsoft.com/office/drawing/2010/main" val="0"/>
                        </a:ext>
                      </a:extLst>
                    </a:blip>
                    <a:stretch>
                      <a:fillRect/>
                    </a:stretch>
                  </pic:blipFill>
                  <pic:spPr>
                    <a:xfrm>
                      <a:off x="0" y="0"/>
                      <a:ext cx="5943600" cy="5067935"/>
                    </a:xfrm>
                    <a:prstGeom prst="rect">
                      <a:avLst/>
                    </a:prstGeom>
                  </pic:spPr>
                </pic:pic>
              </a:graphicData>
            </a:graphic>
          </wp:inline>
        </w:drawing>
      </w:r>
    </w:p>
    <w:p w14:paraId="6DBDB906" w14:textId="77777777" w:rsidR="006F43BE" w:rsidRPr="00CD4209" w:rsidRDefault="006F43BE" w:rsidP="006F43BE">
      <w:pPr>
        <w:jc w:val="center"/>
        <w:rPr>
          <w:rFonts w:ascii="Calibri" w:hAnsi="Calibri" w:cs="Calibri"/>
        </w:rPr>
      </w:pPr>
      <w:r w:rsidRPr="00CD4209">
        <w:rPr>
          <w:rFonts w:ascii="Calibri" w:hAnsi="Calibri" w:cs="Calibri"/>
        </w:rPr>
        <w:t>Fig: Star schema</w:t>
      </w:r>
    </w:p>
    <w:p w14:paraId="22701A2F" w14:textId="77777777" w:rsidR="006F43BE" w:rsidRPr="00CD4209" w:rsidRDefault="006F43BE" w:rsidP="006F43BE">
      <w:pPr>
        <w:jc w:val="center"/>
        <w:rPr>
          <w:rFonts w:ascii="Calibri" w:hAnsi="Calibri" w:cs="Calibri"/>
        </w:rPr>
      </w:pPr>
    </w:p>
    <w:p w14:paraId="17CBA871" w14:textId="5C84ABA8" w:rsidR="006F43BE" w:rsidRPr="006E7439" w:rsidRDefault="006E7439" w:rsidP="006E7439">
      <w:pPr>
        <w:jc w:val="both"/>
        <w:rPr>
          <w:rFonts w:ascii="Calibri" w:hAnsi="Calibri" w:cs="Calibri"/>
        </w:rPr>
      </w:pPr>
      <w:r w:rsidRPr="006E7439">
        <w:rPr>
          <w:rFonts w:ascii="Calibri" w:hAnsi="Calibri" w:cs="Calibri"/>
        </w:rPr>
        <w:t xml:space="preserve">The star schema designed for this project provides a clear, high-performance structure for analyzing statewide hospital bed capacity data. At the center of the model, the </w:t>
      </w:r>
      <w:proofErr w:type="spellStart"/>
      <w:r w:rsidRPr="006E7439">
        <w:rPr>
          <w:rFonts w:ascii="Calibri" w:hAnsi="Calibri" w:cs="Calibri"/>
        </w:rPr>
        <w:t>Fact_FacilityCapacity</w:t>
      </w:r>
      <w:proofErr w:type="spellEnd"/>
      <w:r w:rsidRPr="006E7439">
        <w:rPr>
          <w:rFonts w:ascii="Calibri" w:hAnsi="Calibri" w:cs="Calibri"/>
        </w:rPr>
        <w:t xml:space="preserve"> table stores all measurable metrics such as staffed acute-care beds, ICU occupancy, and availability. </w:t>
      </w:r>
      <w:r w:rsidR="00C71EA2">
        <w:rPr>
          <w:rFonts w:ascii="Calibri" w:hAnsi="Calibri" w:cs="Calibri"/>
        </w:rPr>
        <w:t>Here the</w:t>
      </w:r>
      <w:r w:rsidRPr="006E7439">
        <w:rPr>
          <w:rFonts w:ascii="Calibri" w:hAnsi="Calibri" w:cs="Calibri"/>
        </w:rPr>
        <w:t xml:space="preserve"> fact table is linked to</w:t>
      </w:r>
      <w:r w:rsidR="00C71EA2">
        <w:rPr>
          <w:rFonts w:ascii="Calibri" w:hAnsi="Calibri" w:cs="Calibri"/>
        </w:rPr>
        <w:t xml:space="preserve"> the</w:t>
      </w:r>
      <w:r w:rsidRPr="006E7439">
        <w:rPr>
          <w:rFonts w:ascii="Calibri" w:hAnsi="Calibri" w:cs="Calibri"/>
        </w:rPr>
        <w:t xml:space="preserve"> three supporting dimension</w:t>
      </w:r>
      <w:r w:rsidR="00C71EA2">
        <w:rPr>
          <w:rFonts w:ascii="Calibri" w:hAnsi="Calibri" w:cs="Calibri"/>
        </w:rPr>
        <w:t xml:space="preserve"> tables</w:t>
      </w:r>
      <w:r>
        <w:rPr>
          <w:rFonts w:ascii="Calibri" w:hAnsi="Calibri" w:cs="Calibri"/>
        </w:rPr>
        <w:t xml:space="preserve"> </w:t>
      </w:r>
      <w:proofErr w:type="spellStart"/>
      <w:r w:rsidRPr="006E7439">
        <w:rPr>
          <w:rFonts w:ascii="Calibri" w:hAnsi="Calibri" w:cs="Calibri"/>
        </w:rPr>
        <w:t>Data_Dim</w:t>
      </w:r>
      <w:proofErr w:type="spellEnd"/>
      <w:r w:rsidRPr="006E7439">
        <w:rPr>
          <w:rFonts w:ascii="Calibri" w:hAnsi="Calibri" w:cs="Calibri"/>
        </w:rPr>
        <w:t xml:space="preserve">, </w:t>
      </w:r>
      <w:proofErr w:type="spellStart"/>
      <w:r w:rsidRPr="006E7439">
        <w:rPr>
          <w:rFonts w:ascii="Calibri" w:hAnsi="Calibri" w:cs="Calibri"/>
        </w:rPr>
        <w:t>Region_Dim</w:t>
      </w:r>
      <w:proofErr w:type="spellEnd"/>
      <w:r w:rsidRPr="006E7439">
        <w:rPr>
          <w:rFonts w:ascii="Calibri" w:hAnsi="Calibri" w:cs="Calibri"/>
        </w:rPr>
        <w:t xml:space="preserve">, and </w:t>
      </w:r>
      <w:proofErr w:type="spellStart"/>
      <w:r w:rsidRPr="006E7439">
        <w:rPr>
          <w:rFonts w:ascii="Calibri" w:hAnsi="Calibri" w:cs="Calibri"/>
        </w:rPr>
        <w:t>Facility_Dim</w:t>
      </w:r>
      <w:proofErr w:type="spellEnd"/>
      <w:r>
        <w:rPr>
          <w:rFonts w:ascii="Calibri" w:hAnsi="Calibri" w:cs="Calibri"/>
        </w:rPr>
        <w:t xml:space="preserve"> </w:t>
      </w:r>
      <w:r w:rsidRPr="006E7439">
        <w:rPr>
          <w:rFonts w:ascii="Calibri" w:hAnsi="Calibri" w:cs="Calibri"/>
        </w:rPr>
        <w:t xml:space="preserve">which </w:t>
      </w:r>
      <w:r w:rsidR="00C71EA2">
        <w:rPr>
          <w:rFonts w:ascii="Calibri" w:hAnsi="Calibri" w:cs="Calibri"/>
        </w:rPr>
        <w:t>provides</w:t>
      </w:r>
      <w:r w:rsidRPr="006E7439">
        <w:rPr>
          <w:rFonts w:ascii="Calibri" w:hAnsi="Calibri" w:cs="Calibri"/>
        </w:rPr>
        <w:t xml:space="preserve"> the attributes required for filtering and slicing the data across multiple perspectives. The </w:t>
      </w:r>
      <w:proofErr w:type="spellStart"/>
      <w:r w:rsidRPr="006E7439">
        <w:rPr>
          <w:rFonts w:ascii="Calibri" w:hAnsi="Calibri" w:cs="Calibri"/>
        </w:rPr>
        <w:t>Data_Dim</w:t>
      </w:r>
      <w:proofErr w:type="spellEnd"/>
      <w:r w:rsidRPr="006E7439">
        <w:rPr>
          <w:rFonts w:ascii="Calibri" w:hAnsi="Calibri" w:cs="Calibri"/>
        </w:rPr>
        <w:t xml:space="preserve"> table provides a complete temporal breakdown (year, month, day) for trend and time-series analysis. </w:t>
      </w:r>
      <w:proofErr w:type="spellStart"/>
      <w:r w:rsidRPr="006E7439">
        <w:rPr>
          <w:rFonts w:ascii="Calibri" w:hAnsi="Calibri" w:cs="Calibri"/>
        </w:rPr>
        <w:t>Region_Dim</w:t>
      </w:r>
      <w:proofErr w:type="spellEnd"/>
      <w:r w:rsidRPr="006E7439">
        <w:rPr>
          <w:rFonts w:ascii="Calibri" w:hAnsi="Calibri" w:cs="Calibri"/>
        </w:rPr>
        <w:t xml:space="preserve"> captures geographical classifications including DOH Region, Facility County, and NY Forward Region, enabling regional performance comparisons. </w:t>
      </w:r>
      <w:proofErr w:type="spellStart"/>
      <w:r w:rsidRPr="006E7439">
        <w:rPr>
          <w:rFonts w:ascii="Calibri" w:hAnsi="Calibri" w:cs="Calibri"/>
        </w:rPr>
        <w:t>Facility_Dim</w:t>
      </w:r>
      <w:proofErr w:type="spellEnd"/>
      <w:r w:rsidRPr="006E7439">
        <w:rPr>
          <w:rFonts w:ascii="Calibri" w:hAnsi="Calibri" w:cs="Calibri"/>
        </w:rPr>
        <w:t xml:space="preserve"> describes hospital-level attributes such as Facility Name, PFI, and healthcare network, helping analysts drill down into specific facilities. </w:t>
      </w:r>
      <w:r w:rsidR="00F95AD0" w:rsidRPr="00F95AD0">
        <w:rPr>
          <w:rFonts w:ascii="Calibri" w:hAnsi="Calibri" w:cs="Calibri"/>
        </w:rPr>
        <w:t xml:space="preserve">In general, this model minimizes data redundancy, improves query performance and is aligned </w:t>
      </w:r>
      <w:r w:rsidR="00F95AD0" w:rsidRPr="00F95AD0">
        <w:rPr>
          <w:rFonts w:ascii="Calibri" w:hAnsi="Calibri" w:cs="Calibri"/>
        </w:rPr>
        <w:lastRenderedPageBreak/>
        <w:t>with good-practice dimensional modeling by clearly separating the factual measures from descriptive context</w:t>
      </w:r>
      <w:r w:rsidR="006B5646">
        <w:rPr>
          <w:rFonts w:ascii="Calibri" w:hAnsi="Calibri" w:cs="Calibri"/>
        </w:rPr>
        <w:t xml:space="preserve"> </w:t>
      </w:r>
      <w:r w:rsidR="006B5646" w:rsidRPr="006B5646">
        <w:rPr>
          <w:rFonts w:ascii="Calibri" w:hAnsi="Calibri" w:cs="Calibri"/>
        </w:rPr>
        <w:t>(Li et al., 2024)</w:t>
      </w:r>
      <w:r w:rsidRPr="006E7439">
        <w:rPr>
          <w:rFonts w:ascii="Calibri" w:hAnsi="Calibri" w:cs="Calibri"/>
        </w:rPr>
        <w:t>.</w:t>
      </w:r>
    </w:p>
    <w:p w14:paraId="7B09BB28" w14:textId="77777777" w:rsidR="006F43BE" w:rsidRPr="00CD4209" w:rsidRDefault="006F43BE" w:rsidP="006F43BE">
      <w:pPr>
        <w:rPr>
          <w:rFonts w:ascii="Calibri" w:hAnsi="Calibri" w:cs="Calibri"/>
        </w:rPr>
      </w:pPr>
    </w:p>
    <w:p w14:paraId="1219EF9A" w14:textId="3C2DF729" w:rsidR="006F43BE" w:rsidRPr="00CD4209" w:rsidRDefault="006F43BE" w:rsidP="006F43BE">
      <w:pPr>
        <w:rPr>
          <w:rFonts w:ascii="Calibri" w:hAnsi="Calibri" w:cs="Calibri"/>
          <w:b/>
          <w:sz w:val="28"/>
          <w:szCs w:val="28"/>
        </w:rPr>
      </w:pPr>
      <w:r w:rsidRPr="00CD4209">
        <w:rPr>
          <w:rFonts w:ascii="Calibri" w:hAnsi="Calibri" w:cs="Calibri"/>
          <w:b/>
          <w:sz w:val="28"/>
          <w:szCs w:val="28"/>
        </w:rPr>
        <w:t>3</w:t>
      </w:r>
      <w:r>
        <w:rPr>
          <w:rFonts w:ascii="Calibri" w:hAnsi="Calibri" w:cs="Calibri"/>
          <w:b/>
          <w:sz w:val="28"/>
          <w:szCs w:val="28"/>
        </w:rPr>
        <w:t>.</w:t>
      </w:r>
      <w:r w:rsidRPr="00CD4209">
        <w:rPr>
          <w:rFonts w:ascii="Calibri" w:hAnsi="Calibri" w:cs="Calibri"/>
          <w:b/>
          <w:sz w:val="28"/>
          <w:szCs w:val="28"/>
        </w:rPr>
        <w:t xml:space="preserve">  ETL Process</w:t>
      </w:r>
    </w:p>
    <w:p w14:paraId="37C204E8" w14:textId="760E8512" w:rsidR="006E7439" w:rsidRPr="006E7439" w:rsidRDefault="006E7439" w:rsidP="006E7439">
      <w:pPr>
        <w:spacing w:before="240" w:after="240"/>
        <w:jc w:val="both"/>
        <w:rPr>
          <w:rFonts w:ascii="Calibri" w:hAnsi="Calibri" w:cs="Calibri"/>
          <w:lang w:val="en-IN"/>
        </w:rPr>
      </w:pPr>
      <w:r w:rsidRPr="006E7439">
        <w:rPr>
          <w:rFonts w:ascii="Calibri" w:hAnsi="Calibri" w:cs="Calibri"/>
          <w:lang w:val="en-IN"/>
        </w:rPr>
        <w:t>The ETL process for this project was developed using SQL Server Integration Services (SSIS) to extract, clean, transform, and load the statewide hospital bed capacity data into the star schema. The schema tables</w:t>
      </w:r>
      <w:r>
        <w:rPr>
          <w:rFonts w:ascii="Calibri" w:hAnsi="Calibri" w:cs="Calibri"/>
          <w:lang w:val="en-IN"/>
        </w:rPr>
        <w:t xml:space="preserve"> </w:t>
      </w:r>
      <w:proofErr w:type="spellStart"/>
      <w:r w:rsidRPr="006E7439">
        <w:rPr>
          <w:rFonts w:ascii="Calibri" w:hAnsi="Calibri" w:cs="Calibri"/>
          <w:lang w:val="en-IN"/>
        </w:rPr>
        <w:t>Data_Dim</w:t>
      </w:r>
      <w:proofErr w:type="spellEnd"/>
      <w:r w:rsidRPr="006E7439">
        <w:rPr>
          <w:rFonts w:ascii="Calibri" w:hAnsi="Calibri" w:cs="Calibri"/>
          <w:lang w:val="en-IN"/>
        </w:rPr>
        <w:t xml:space="preserve">, </w:t>
      </w:r>
      <w:proofErr w:type="spellStart"/>
      <w:r w:rsidRPr="006E7439">
        <w:rPr>
          <w:rFonts w:ascii="Calibri" w:hAnsi="Calibri" w:cs="Calibri"/>
          <w:lang w:val="en-IN"/>
        </w:rPr>
        <w:t>Region_Dim</w:t>
      </w:r>
      <w:proofErr w:type="spellEnd"/>
      <w:r w:rsidRPr="006E7439">
        <w:rPr>
          <w:rFonts w:ascii="Calibri" w:hAnsi="Calibri" w:cs="Calibri"/>
          <w:lang w:val="en-IN"/>
        </w:rPr>
        <w:t xml:space="preserve">, </w:t>
      </w:r>
      <w:proofErr w:type="spellStart"/>
      <w:r w:rsidRPr="006E7439">
        <w:rPr>
          <w:rFonts w:ascii="Calibri" w:hAnsi="Calibri" w:cs="Calibri"/>
          <w:lang w:val="en-IN"/>
        </w:rPr>
        <w:t>Facility_Dim</w:t>
      </w:r>
      <w:proofErr w:type="spellEnd"/>
      <w:r w:rsidRPr="006E7439">
        <w:rPr>
          <w:rFonts w:ascii="Calibri" w:hAnsi="Calibri" w:cs="Calibri"/>
          <w:lang w:val="en-IN"/>
        </w:rPr>
        <w:t xml:space="preserve">, and </w:t>
      </w:r>
      <w:proofErr w:type="spellStart"/>
      <w:r w:rsidRPr="006E7439">
        <w:rPr>
          <w:rFonts w:ascii="Calibri" w:hAnsi="Calibri" w:cs="Calibri"/>
          <w:lang w:val="en-IN"/>
        </w:rPr>
        <w:t>Fact_FacilityCapacity</w:t>
      </w:r>
      <w:proofErr w:type="spellEnd"/>
      <w:r>
        <w:rPr>
          <w:rFonts w:ascii="Calibri" w:hAnsi="Calibri" w:cs="Calibri"/>
          <w:lang w:val="en-IN"/>
        </w:rPr>
        <w:t xml:space="preserve"> </w:t>
      </w:r>
      <w:r w:rsidRPr="006E7439">
        <w:rPr>
          <w:rFonts w:ascii="Calibri" w:hAnsi="Calibri" w:cs="Calibri"/>
          <w:lang w:val="en-IN"/>
        </w:rPr>
        <w:t>were first created in SQL Server Management Studio (SSMS) using SQL DDL scripts.</w:t>
      </w:r>
    </w:p>
    <w:p w14:paraId="29430562" w14:textId="1FCC88BA" w:rsidR="006E7439" w:rsidRPr="006E7439" w:rsidRDefault="006E7439" w:rsidP="006E7439">
      <w:pPr>
        <w:spacing w:before="240" w:after="240"/>
        <w:jc w:val="both"/>
        <w:rPr>
          <w:rFonts w:ascii="Calibri" w:hAnsi="Calibri" w:cs="Calibri"/>
          <w:lang w:val="en-IN"/>
        </w:rPr>
      </w:pPr>
      <w:r w:rsidRPr="006E7439">
        <w:rPr>
          <w:rFonts w:ascii="Calibri" w:hAnsi="Calibri" w:cs="Calibri"/>
          <w:lang w:val="en-IN"/>
        </w:rPr>
        <w:t>Data extraction was performed using OLE DB Source components that imported records from the structured CSV source file. The SSIS package</w:t>
      </w:r>
      <w:r w:rsidR="00C71EA2">
        <w:rPr>
          <w:rFonts w:ascii="Calibri" w:hAnsi="Calibri" w:cs="Calibri"/>
          <w:lang w:val="en-IN"/>
        </w:rPr>
        <w:t xml:space="preserve"> was</w:t>
      </w:r>
      <w:r w:rsidRPr="006E7439">
        <w:rPr>
          <w:rFonts w:ascii="Calibri" w:hAnsi="Calibri" w:cs="Calibri"/>
          <w:lang w:val="en-IN"/>
        </w:rPr>
        <w:t xml:space="preserve"> </w:t>
      </w:r>
      <w:r w:rsidR="00C71EA2">
        <w:rPr>
          <w:rFonts w:ascii="Calibri" w:hAnsi="Calibri" w:cs="Calibri"/>
          <w:lang w:val="en-IN"/>
        </w:rPr>
        <w:t>created with</w:t>
      </w:r>
      <w:r w:rsidRPr="006E7439">
        <w:rPr>
          <w:rFonts w:ascii="Calibri" w:hAnsi="Calibri" w:cs="Calibri"/>
          <w:lang w:val="en-IN"/>
        </w:rPr>
        <w:t xml:space="preserve"> four Data Flow Tasks, </w:t>
      </w:r>
      <w:r w:rsidR="00C71EA2">
        <w:rPr>
          <w:rFonts w:ascii="Calibri" w:hAnsi="Calibri" w:cs="Calibri"/>
          <w:lang w:val="en-IN"/>
        </w:rPr>
        <w:t>these are</w:t>
      </w:r>
      <w:r w:rsidRPr="006E7439">
        <w:rPr>
          <w:rFonts w:ascii="Calibri" w:hAnsi="Calibri" w:cs="Calibri"/>
          <w:lang w:val="en-IN"/>
        </w:rPr>
        <w:t xml:space="preserve"> responsible for loading a specific part of the schema</w:t>
      </w:r>
      <w:r w:rsidR="006B5646">
        <w:rPr>
          <w:rFonts w:ascii="Calibri" w:hAnsi="Calibri" w:cs="Calibri"/>
          <w:lang w:val="en-IN"/>
        </w:rPr>
        <w:t xml:space="preserve"> </w:t>
      </w:r>
      <w:r w:rsidR="006B5646" w:rsidRPr="006B5646">
        <w:rPr>
          <w:rFonts w:ascii="Calibri" w:hAnsi="Calibri" w:cs="Calibri"/>
          <w:lang w:val="en-IN"/>
        </w:rPr>
        <w:t>(Masson et al., 2022)</w:t>
      </w:r>
      <w:r w:rsidRPr="006E7439">
        <w:rPr>
          <w:rFonts w:ascii="Calibri" w:hAnsi="Calibri" w:cs="Calibri"/>
          <w:lang w:val="en-IN"/>
        </w:rPr>
        <w:t>:</w:t>
      </w:r>
    </w:p>
    <w:p w14:paraId="0B3256EC" w14:textId="77777777" w:rsidR="006E7439" w:rsidRPr="006E7439" w:rsidRDefault="006E7439" w:rsidP="006E7439">
      <w:pPr>
        <w:numPr>
          <w:ilvl w:val="0"/>
          <w:numId w:val="25"/>
        </w:numPr>
        <w:spacing w:before="240" w:after="240"/>
        <w:jc w:val="both"/>
        <w:rPr>
          <w:rFonts w:ascii="Calibri" w:hAnsi="Calibri" w:cs="Calibri"/>
          <w:lang w:val="en-IN"/>
        </w:rPr>
      </w:pPr>
      <w:r w:rsidRPr="006E7439">
        <w:rPr>
          <w:rFonts w:ascii="Calibri" w:hAnsi="Calibri" w:cs="Calibri"/>
          <w:lang w:val="en-IN"/>
        </w:rPr>
        <w:t>Three Data Flows were used to populate the dimension tables individually (</w:t>
      </w:r>
      <w:proofErr w:type="spellStart"/>
      <w:r w:rsidRPr="006E7439">
        <w:rPr>
          <w:rFonts w:ascii="Calibri" w:hAnsi="Calibri" w:cs="Calibri"/>
          <w:lang w:val="en-IN"/>
        </w:rPr>
        <w:t>Data_Dim</w:t>
      </w:r>
      <w:proofErr w:type="spellEnd"/>
      <w:r w:rsidRPr="006E7439">
        <w:rPr>
          <w:rFonts w:ascii="Calibri" w:hAnsi="Calibri" w:cs="Calibri"/>
          <w:lang w:val="en-IN"/>
        </w:rPr>
        <w:t xml:space="preserve">, </w:t>
      </w:r>
      <w:proofErr w:type="spellStart"/>
      <w:r w:rsidRPr="006E7439">
        <w:rPr>
          <w:rFonts w:ascii="Calibri" w:hAnsi="Calibri" w:cs="Calibri"/>
          <w:lang w:val="en-IN"/>
        </w:rPr>
        <w:t>Region_Dim</w:t>
      </w:r>
      <w:proofErr w:type="spellEnd"/>
      <w:r w:rsidRPr="006E7439">
        <w:rPr>
          <w:rFonts w:ascii="Calibri" w:hAnsi="Calibri" w:cs="Calibri"/>
          <w:lang w:val="en-IN"/>
        </w:rPr>
        <w:t xml:space="preserve">, and </w:t>
      </w:r>
      <w:proofErr w:type="spellStart"/>
      <w:r w:rsidRPr="006E7439">
        <w:rPr>
          <w:rFonts w:ascii="Calibri" w:hAnsi="Calibri" w:cs="Calibri"/>
          <w:lang w:val="en-IN"/>
        </w:rPr>
        <w:t>Facility_Dim</w:t>
      </w:r>
      <w:proofErr w:type="spellEnd"/>
      <w:r w:rsidRPr="006E7439">
        <w:rPr>
          <w:rFonts w:ascii="Calibri" w:hAnsi="Calibri" w:cs="Calibri"/>
          <w:lang w:val="en-IN"/>
        </w:rPr>
        <w:t>).</w:t>
      </w:r>
    </w:p>
    <w:p w14:paraId="253D58CE" w14:textId="77777777" w:rsidR="006E7439" w:rsidRPr="006E7439" w:rsidRDefault="006E7439" w:rsidP="006E7439">
      <w:pPr>
        <w:numPr>
          <w:ilvl w:val="0"/>
          <w:numId w:val="25"/>
        </w:numPr>
        <w:spacing w:before="240" w:after="240"/>
        <w:jc w:val="both"/>
        <w:rPr>
          <w:rFonts w:ascii="Calibri" w:hAnsi="Calibri" w:cs="Calibri"/>
          <w:lang w:val="en-IN"/>
        </w:rPr>
      </w:pPr>
      <w:r w:rsidRPr="006E7439">
        <w:rPr>
          <w:rFonts w:ascii="Calibri" w:hAnsi="Calibri" w:cs="Calibri"/>
          <w:lang w:val="en-IN"/>
        </w:rPr>
        <w:t xml:space="preserve">One Data Flow was dedicated to populating the </w:t>
      </w:r>
      <w:proofErr w:type="spellStart"/>
      <w:r w:rsidRPr="006E7439">
        <w:rPr>
          <w:rFonts w:ascii="Calibri" w:hAnsi="Calibri" w:cs="Calibri"/>
          <w:lang w:val="en-IN"/>
        </w:rPr>
        <w:t>Fact_FacilityCapacity</w:t>
      </w:r>
      <w:proofErr w:type="spellEnd"/>
      <w:r w:rsidRPr="006E7439">
        <w:rPr>
          <w:rFonts w:ascii="Calibri" w:hAnsi="Calibri" w:cs="Calibri"/>
          <w:lang w:val="en-IN"/>
        </w:rPr>
        <w:t xml:space="preserve"> table.</w:t>
      </w:r>
    </w:p>
    <w:p w14:paraId="3D848BBC" w14:textId="77777777" w:rsidR="006E7439" w:rsidRPr="006E7439" w:rsidRDefault="006E7439" w:rsidP="006E7439">
      <w:pPr>
        <w:spacing w:before="240" w:after="240"/>
        <w:jc w:val="both"/>
        <w:rPr>
          <w:rFonts w:ascii="Calibri" w:hAnsi="Calibri" w:cs="Calibri"/>
          <w:lang w:val="en-IN"/>
        </w:rPr>
      </w:pPr>
      <w:r w:rsidRPr="006E7439">
        <w:rPr>
          <w:rFonts w:ascii="Calibri" w:hAnsi="Calibri" w:cs="Calibri"/>
          <w:lang w:val="en-IN"/>
        </w:rPr>
        <w:t>Each Data Flow included essential SSIS transformation components such as:</w:t>
      </w:r>
    </w:p>
    <w:p w14:paraId="20F18E48" w14:textId="63C5160D" w:rsidR="006E7439" w:rsidRPr="006E7439" w:rsidRDefault="006E7439" w:rsidP="006E7439">
      <w:pPr>
        <w:numPr>
          <w:ilvl w:val="0"/>
          <w:numId w:val="26"/>
        </w:numPr>
        <w:spacing w:before="240" w:after="240"/>
        <w:jc w:val="both"/>
        <w:rPr>
          <w:rFonts w:ascii="Calibri" w:hAnsi="Calibri" w:cs="Calibri"/>
          <w:lang w:val="en-IN"/>
        </w:rPr>
      </w:pPr>
      <w:r w:rsidRPr="006E7439">
        <w:rPr>
          <w:rFonts w:ascii="Calibri" w:hAnsi="Calibri" w:cs="Calibri"/>
          <w:lang w:val="en-IN"/>
        </w:rPr>
        <w:t>Data Conversion</w:t>
      </w:r>
      <w:r>
        <w:rPr>
          <w:rFonts w:ascii="Calibri" w:hAnsi="Calibri" w:cs="Calibri"/>
          <w:lang w:val="en-IN"/>
        </w:rPr>
        <w:t xml:space="preserve"> - </w:t>
      </w:r>
      <w:r w:rsidRPr="006E7439">
        <w:rPr>
          <w:rFonts w:ascii="Calibri" w:hAnsi="Calibri" w:cs="Calibri"/>
          <w:lang w:val="en-IN"/>
        </w:rPr>
        <w:t>ensuring data types from the CSV source aligned with SQL Server destination types (e.g., integers, dates, and text fields).</w:t>
      </w:r>
    </w:p>
    <w:p w14:paraId="6DEC119B" w14:textId="2FB6509A" w:rsidR="006E7439" w:rsidRPr="006E7439" w:rsidRDefault="006E7439" w:rsidP="006E7439">
      <w:pPr>
        <w:numPr>
          <w:ilvl w:val="0"/>
          <w:numId w:val="26"/>
        </w:numPr>
        <w:spacing w:before="240" w:after="240"/>
        <w:jc w:val="both"/>
        <w:rPr>
          <w:rFonts w:ascii="Calibri" w:hAnsi="Calibri" w:cs="Calibri"/>
          <w:lang w:val="en-IN"/>
        </w:rPr>
      </w:pPr>
      <w:r w:rsidRPr="006E7439">
        <w:rPr>
          <w:rFonts w:ascii="Calibri" w:hAnsi="Calibri" w:cs="Calibri"/>
          <w:lang w:val="en-IN"/>
        </w:rPr>
        <w:t>Derived Column transformations</w:t>
      </w:r>
      <w:r>
        <w:rPr>
          <w:rFonts w:ascii="Calibri" w:hAnsi="Calibri" w:cs="Calibri"/>
          <w:lang w:val="en-IN"/>
        </w:rPr>
        <w:t xml:space="preserve"> -</w:t>
      </w:r>
      <w:r w:rsidRPr="006E7439">
        <w:rPr>
          <w:rFonts w:ascii="Calibri" w:hAnsi="Calibri" w:cs="Calibri"/>
          <w:lang w:val="en-IN"/>
        </w:rPr>
        <w:t xml:space="preserve"> used to compute additional attributes such as date breakdowns (Year, Month, Day) for the </w:t>
      </w:r>
      <w:proofErr w:type="spellStart"/>
      <w:r w:rsidRPr="006E7439">
        <w:rPr>
          <w:rFonts w:ascii="Calibri" w:hAnsi="Calibri" w:cs="Calibri"/>
          <w:lang w:val="en-IN"/>
        </w:rPr>
        <w:t>Data_Dim</w:t>
      </w:r>
      <w:proofErr w:type="spellEnd"/>
      <w:r w:rsidRPr="006E7439">
        <w:rPr>
          <w:rFonts w:ascii="Calibri" w:hAnsi="Calibri" w:cs="Calibri"/>
          <w:lang w:val="en-IN"/>
        </w:rPr>
        <w:t xml:space="preserve"> table or standardized text fields.</w:t>
      </w:r>
    </w:p>
    <w:p w14:paraId="146C6305" w14:textId="3544F960" w:rsidR="006E7439" w:rsidRPr="006E7439" w:rsidRDefault="006E7439" w:rsidP="006E7439">
      <w:pPr>
        <w:numPr>
          <w:ilvl w:val="0"/>
          <w:numId w:val="26"/>
        </w:numPr>
        <w:spacing w:before="240" w:after="240"/>
        <w:jc w:val="both"/>
        <w:rPr>
          <w:rFonts w:ascii="Calibri" w:hAnsi="Calibri" w:cs="Calibri"/>
          <w:lang w:val="en-IN"/>
        </w:rPr>
      </w:pPr>
      <w:r w:rsidRPr="006E7439">
        <w:rPr>
          <w:rFonts w:ascii="Calibri" w:hAnsi="Calibri" w:cs="Calibri"/>
          <w:lang w:val="en-IN"/>
        </w:rPr>
        <w:t>Lookup transformations</w:t>
      </w:r>
      <w:r>
        <w:rPr>
          <w:rFonts w:ascii="Calibri" w:hAnsi="Calibri" w:cs="Calibri"/>
          <w:lang w:val="en-IN"/>
        </w:rPr>
        <w:t xml:space="preserve"> -</w:t>
      </w:r>
      <w:r w:rsidRPr="006E7439">
        <w:rPr>
          <w:rFonts w:ascii="Calibri" w:hAnsi="Calibri" w:cs="Calibri"/>
          <w:lang w:val="en-IN"/>
        </w:rPr>
        <w:t xml:space="preserve"> which retrieved corresponding surrogate keys (</w:t>
      </w:r>
      <w:proofErr w:type="spellStart"/>
      <w:r w:rsidRPr="006E7439">
        <w:rPr>
          <w:rFonts w:ascii="Calibri" w:hAnsi="Calibri" w:cs="Calibri"/>
          <w:lang w:val="en-IN"/>
        </w:rPr>
        <w:t>DateID</w:t>
      </w:r>
      <w:proofErr w:type="spellEnd"/>
      <w:r w:rsidRPr="006E7439">
        <w:rPr>
          <w:rFonts w:ascii="Calibri" w:hAnsi="Calibri" w:cs="Calibri"/>
          <w:lang w:val="en-IN"/>
        </w:rPr>
        <w:t xml:space="preserve">, </w:t>
      </w:r>
      <w:proofErr w:type="spellStart"/>
      <w:r w:rsidRPr="006E7439">
        <w:rPr>
          <w:rFonts w:ascii="Calibri" w:hAnsi="Calibri" w:cs="Calibri"/>
          <w:lang w:val="en-IN"/>
        </w:rPr>
        <w:t>FacilityID</w:t>
      </w:r>
      <w:proofErr w:type="spellEnd"/>
      <w:r w:rsidRPr="006E7439">
        <w:rPr>
          <w:rFonts w:ascii="Calibri" w:hAnsi="Calibri" w:cs="Calibri"/>
          <w:lang w:val="en-IN"/>
        </w:rPr>
        <w:t xml:space="preserve">, and </w:t>
      </w:r>
      <w:proofErr w:type="spellStart"/>
      <w:r w:rsidRPr="006E7439">
        <w:rPr>
          <w:rFonts w:ascii="Calibri" w:hAnsi="Calibri" w:cs="Calibri"/>
          <w:lang w:val="en-IN"/>
        </w:rPr>
        <w:t>RegionID</w:t>
      </w:r>
      <w:proofErr w:type="spellEnd"/>
      <w:r w:rsidRPr="006E7439">
        <w:rPr>
          <w:rFonts w:ascii="Calibri" w:hAnsi="Calibri" w:cs="Calibri"/>
          <w:lang w:val="en-IN"/>
        </w:rPr>
        <w:t>) from already populated dimension tables to maintain referential integrity when loading the fact table</w:t>
      </w:r>
      <w:r w:rsidR="0046539B">
        <w:rPr>
          <w:rFonts w:ascii="Calibri" w:hAnsi="Calibri" w:cs="Calibri"/>
          <w:lang w:val="en-IN"/>
        </w:rPr>
        <w:t xml:space="preserve"> </w:t>
      </w:r>
      <w:r w:rsidR="0046539B" w:rsidRPr="0046539B">
        <w:rPr>
          <w:rFonts w:ascii="Calibri" w:hAnsi="Calibri" w:cs="Calibri"/>
          <w:lang w:val="en-IN"/>
        </w:rPr>
        <w:t>(</w:t>
      </w:r>
      <w:proofErr w:type="spellStart"/>
      <w:r w:rsidR="0046539B" w:rsidRPr="0046539B">
        <w:rPr>
          <w:rFonts w:ascii="Calibri" w:hAnsi="Calibri" w:cs="Calibri"/>
          <w:lang w:val="en-IN"/>
        </w:rPr>
        <w:t>Ta’a</w:t>
      </w:r>
      <w:proofErr w:type="spellEnd"/>
      <w:r w:rsidR="0046539B" w:rsidRPr="0046539B">
        <w:rPr>
          <w:rFonts w:ascii="Calibri" w:hAnsi="Calibri" w:cs="Calibri"/>
          <w:lang w:val="en-IN"/>
        </w:rPr>
        <w:t xml:space="preserve"> et al., 2022)</w:t>
      </w:r>
      <w:r w:rsidRPr="006E7439">
        <w:rPr>
          <w:rFonts w:ascii="Calibri" w:hAnsi="Calibri" w:cs="Calibri"/>
          <w:lang w:val="en-IN"/>
        </w:rPr>
        <w:t>.</w:t>
      </w:r>
    </w:p>
    <w:p w14:paraId="1D1F6619" w14:textId="16D6F7A3" w:rsidR="006E7439" w:rsidRPr="006E7439" w:rsidRDefault="006E7439" w:rsidP="006E7439">
      <w:pPr>
        <w:spacing w:before="240" w:after="240"/>
        <w:jc w:val="both"/>
        <w:rPr>
          <w:rFonts w:ascii="Calibri" w:hAnsi="Calibri" w:cs="Calibri"/>
          <w:lang w:val="en-IN"/>
        </w:rPr>
      </w:pPr>
      <w:r w:rsidRPr="006E7439">
        <w:rPr>
          <w:rFonts w:ascii="Calibri" w:hAnsi="Calibri" w:cs="Calibri"/>
          <w:lang w:val="en-IN"/>
        </w:rPr>
        <w:t xml:space="preserve">After all transformations were applied, the cleaned and validated data was loaded into their respective destination tables using OLE DB Destination components. This ETL approach </w:t>
      </w:r>
      <w:r w:rsidR="00C71EA2">
        <w:rPr>
          <w:rFonts w:ascii="Calibri" w:hAnsi="Calibri" w:cs="Calibri"/>
          <w:lang w:val="en-IN"/>
        </w:rPr>
        <w:t>given</w:t>
      </w:r>
      <w:r w:rsidRPr="006E7439">
        <w:rPr>
          <w:rFonts w:ascii="Calibri" w:hAnsi="Calibri" w:cs="Calibri"/>
          <w:lang w:val="en-IN"/>
        </w:rPr>
        <w:t xml:space="preserve"> accurate foreign key relationships, eliminated data inconsistencies, and supported efficient analytical queries in the star schema</w:t>
      </w:r>
      <w:r w:rsidR="0046539B">
        <w:rPr>
          <w:rFonts w:ascii="Calibri" w:hAnsi="Calibri" w:cs="Calibri"/>
          <w:lang w:val="en-IN"/>
        </w:rPr>
        <w:t xml:space="preserve"> </w:t>
      </w:r>
      <w:r w:rsidR="0046539B" w:rsidRPr="0046539B">
        <w:rPr>
          <w:rFonts w:ascii="Calibri" w:hAnsi="Calibri" w:cs="Calibri"/>
          <w:lang w:val="en-IN"/>
        </w:rPr>
        <w:t>(</w:t>
      </w:r>
      <w:proofErr w:type="spellStart"/>
      <w:r w:rsidR="0046539B" w:rsidRPr="0046539B">
        <w:rPr>
          <w:rFonts w:ascii="Calibri" w:hAnsi="Calibri" w:cs="Calibri"/>
          <w:lang w:val="en-IN"/>
        </w:rPr>
        <w:t>Andriansyah</w:t>
      </w:r>
      <w:proofErr w:type="spellEnd"/>
      <w:r w:rsidR="0046539B" w:rsidRPr="0046539B">
        <w:rPr>
          <w:rFonts w:ascii="Calibri" w:hAnsi="Calibri" w:cs="Calibri"/>
          <w:lang w:val="en-IN"/>
        </w:rPr>
        <w:t>, 2022)</w:t>
      </w:r>
      <w:r w:rsidRPr="006E7439">
        <w:rPr>
          <w:rFonts w:ascii="Calibri" w:hAnsi="Calibri" w:cs="Calibri"/>
          <w:lang w:val="en-IN"/>
        </w:rPr>
        <w:t>. The screenshot of the four completed Data Flow Tasks is attached below.</w:t>
      </w:r>
    </w:p>
    <w:p w14:paraId="1A951ED7" w14:textId="77777777" w:rsidR="006E7439" w:rsidRPr="006E7439" w:rsidRDefault="006E7439" w:rsidP="006E7439">
      <w:pPr>
        <w:spacing w:before="240" w:after="240"/>
        <w:rPr>
          <w:rFonts w:ascii="Calibri" w:hAnsi="Calibri" w:cs="Calibri"/>
          <w:lang w:val="en-IN"/>
        </w:rPr>
      </w:pPr>
    </w:p>
    <w:p w14:paraId="31266D59" w14:textId="78A306BD" w:rsidR="006F43BE" w:rsidRDefault="007829FC" w:rsidP="006F43BE">
      <w:pPr>
        <w:spacing w:before="240" w:after="240"/>
        <w:jc w:val="center"/>
        <w:rPr>
          <w:rFonts w:ascii="Calibri" w:hAnsi="Calibri" w:cs="Calibri"/>
        </w:rPr>
      </w:pPr>
      <w:r>
        <w:rPr>
          <w:rFonts w:ascii="Calibri" w:hAnsi="Calibri" w:cs="Calibri"/>
          <w:noProof/>
          <w14:ligatures w14:val="standardContextual"/>
        </w:rPr>
        <w:lastRenderedPageBreak/>
        <w:drawing>
          <wp:inline distT="0" distB="0" distL="0" distR="0" wp14:anchorId="214674E0" wp14:editId="49A22349">
            <wp:extent cx="5943600" cy="2740025"/>
            <wp:effectExtent l="0" t="0" r="0" b="3175"/>
            <wp:docPr id="19532124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12426" name="Picture 1953212426"/>
                    <pic:cNvPicPr/>
                  </pic:nvPicPr>
                  <pic:blipFill>
                    <a:blip r:embed="rId6">
                      <a:extLst>
                        <a:ext uri="{28A0092B-C50C-407E-A947-70E740481C1C}">
                          <a14:useLocalDpi xmlns:a14="http://schemas.microsoft.com/office/drawing/2010/main" val="0"/>
                        </a:ext>
                      </a:extLst>
                    </a:blip>
                    <a:stretch>
                      <a:fillRect/>
                    </a:stretch>
                  </pic:blipFill>
                  <pic:spPr>
                    <a:xfrm>
                      <a:off x="0" y="0"/>
                      <a:ext cx="5943600" cy="2740025"/>
                    </a:xfrm>
                    <a:prstGeom prst="rect">
                      <a:avLst/>
                    </a:prstGeom>
                  </pic:spPr>
                </pic:pic>
              </a:graphicData>
            </a:graphic>
          </wp:inline>
        </w:drawing>
      </w:r>
    </w:p>
    <w:p w14:paraId="2A3DAD86" w14:textId="77777777" w:rsidR="006F43BE" w:rsidRDefault="006F43BE" w:rsidP="006F43BE">
      <w:pPr>
        <w:spacing w:before="240" w:after="240"/>
        <w:jc w:val="center"/>
        <w:rPr>
          <w:rFonts w:ascii="Calibri" w:hAnsi="Calibri" w:cs="Calibri"/>
        </w:rPr>
      </w:pPr>
      <w:r>
        <w:rPr>
          <w:rFonts w:ascii="Calibri" w:hAnsi="Calibri" w:cs="Calibri"/>
        </w:rPr>
        <w:t>Fig: data flow task screenshot of first dimension table.</w:t>
      </w:r>
    </w:p>
    <w:p w14:paraId="1B36BE61" w14:textId="77777777" w:rsidR="006F43BE" w:rsidRDefault="006F43BE" w:rsidP="006F43BE">
      <w:pPr>
        <w:spacing w:before="240" w:after="240"/>
        <w:jc w:val="center"/>
        <w:rPr>
          <w:rFonts w:ascii="Calibri" w:hAnsi="Calibri" w:cs="Calibri"/>
          <w:noProof/>
        </w:rPr>
      </w:pPr>
    </w:p>
    <w:p w14:paraId="1E325AC5" w14:textId="1EA86F07" w:rsidR="006F43BE" w:rsidRDefault="007829FC" w:rsidP="006F43BE">
      <w:pPr>
        <w:spacing w:before="240" w:after="240"/>
        <w:jc w:val="center"/>
        <w:rPr>
          <w:rFonts w:ascii="Calibri" w:hAnsi="Calibri" w:cs="Calibri"/>
        </w:rPr>
      </w:pPr>
      <w:r>
        <w:rPr>
          <w:rFonts w:ascii="Calibri" w:hAnsi="Calibri" w:cs="Calibri"/>
          <w:noProof/>
          <w14:ligatures w14:val="standardContextual"/>
        </w:rPr>
        <w:drawing>
          <wp:inline distT="0" distB="0" distL="0" distR="0" wp14:anchorId="3EB8175D" wp14:editId="070AAE76">
            <wp:extent cx="5943600" cy="2731770"/>
            <wp:effectExtent l="0" t="0" r="0" b="0"/>
            <wp:docPr id="5843448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44894" name="Picture 584344894"/>
                    <pic:cNvPicPr/>
                  </pic:nvPicPr>
                  <pic:blipFill>
                    <a:blip r:embed="rId7">
                      <a:extLst>
                        <a:ext uri="{28A0092B-C50C-407E-A947-70E740481C1C}">
                          <a14:useLocalDpi xmlns:a14="http://schemas.microsoft.com/office/drawing/2010/main" val="0"/>
                        </a:ext>
                      </a:extLst>
                    </a:blip>
                    <a:stretch>
                      <a:fillRect/>
                    </a:stretch>
                  </pic:blipFill>
                  <pic:spPr>
                    <a:xfrm>
                      <a:off x="0" y="0"/>
                      <a:ext cx="5943600" cy="2731770"/>
                    </a:xfrm>
                    <a:prstGeom prst="rect">
                      <a:avLst/>
                    </a:prstGeom>
                  </pic:spPr>
                </pic:pic>
              </a:graphicData>
            </a:graphic>
          </wp:inline>
        </w:drawing>
      </w:r>
    </w:p>
    <w:p w14:paraId="0CD0EEA4" w14:textId="77777777" w:rsidR="006F43BE" w:rsidRDefault="006F43BE" w:rsidP="006F43BE">
      <w:pPr>
        <w:spacing w:before="240" w:after="240"/>
        <w:jc w:val="center"/>
        <w:rPr>
          <w:rFonts w:ascii="Calibri" w:hAnsi="Calibri" w:cs="Calibri"/>
        </w:rPr>
      </w:pPr>
      <w:r>
        <w:rPr>
          <w:rFonts w:ascii="Calibri" w:hAnsi="Calibri" w:cs="Calibri"/>
        </w:rPr>
        <w:t>Fig: data flow task screenshot of second dimension table.</w:t>
      </w:r>
    </w:p>
    <w:p w14:paraId="465FD076" w14:textId="77777777" w:rsidR="006F43BE" w:rsidRDefault="006F43BE" w:rsidP="006F43BE">
      <w:pPr>
        <w:spacing w:before="240" w:after="240"/>
        <w:jc w:val="center"/>
        <w:rPr>
          <w:rFonts w:ascii="Calibri" w:hAnsi="Calibri" w:cs="Calibri"/>
        </w:rPr>
      </w:pPr>
    </w:p>
    <w:p w14:paraId="64CD1243" w14:textId="77777777" w:rsidR="006F43BE" w:rsidRDefault="006F43BE" w:rsidP="006F43BE">
      <w:pPr>
        <w:spacing w:before="240" w:after="240"/>
        <w:jc w:val="center"/>
        <w:rPr>
          <w:rFonts w:ascii="Calibri" w:hAnsi="Calibri" w:cs="Calibri"/>
        </w:rPr>
      </w:pPr>
    </w:p>
    <w:p w14:paraId="2A42748D" w14:textId="354E6535" w:rsidR="006F43BE" w:rsidRDefault="007829FC" w:rsidP="006F43BE">
      <w:pPr>
        <w:spacing w:before="240" w:after="240"/>
        <w:jc w:val="center"/>
        <w:rPr>
          <w:rFonts w:ascii="Calibri" w:hAnsi="Calibri" w:cs="Calibri"/>
        </w:rPr>
      </w:pPr>
      <w:r>
        <w:rPr>
          <w:rFonts w:ascii="Calibri" w:hAnsi="Calibri" w:cs="Calibri"/>
          <w:noProof/>
          <w14:ligatures w14:val="standardContextual"/>
        </w:rPr>
        <w:lastRenderedPageBreak/>
        <w:drawing>
          <wp:inline distT="0" distB="0" distL="0" distR="0" wp14:anchorId="1B8D7CB2" wp14:editId="0FCB013F">
            <wp:extent cx="5943600" cy="2696210"/>
            <wp:effectExtent l="0" t="0" r="0" b="8890"/>
            <wp:docPr id="18760254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25423" name="Picture 1876025423"/>
                    <pic:cNvPicPr/>
                  </pic:nvPicPr>
                  <pic:blipFill>
                    <a:blip r:embed="rId8">
                      <a:extLst>
                        <a:ext uri="{28A0092B-C50C-407E-A947-70E740481C1C}">
                          <a14:useLocalDpi xmlns:a14="http://schemas.microsoft.com/office/drawing/2010/main" val="0"/>
                        </a:ext>
                      </a:extLst>
                    </a:blip>
                    <a:stretch>
                      <a:fillRect/>
                    </a:stretch>
                  </pic:blipFill>
                  <pic:spPr>
                    <a:xfrm>
                      <a:off x="0" y="0"/>
                      <a:ext cx="5943600" cy="2696210"/>
                    </a:xfrm>
                    <a:prstGeom prst="rect">
                      <a:avLst/>
                    </a:prstGeom>
                  </pic:spPr>
                </pic:pic>
              </a:graphicData>
            </a:graphic>
          </wp:inline>
        </w:drawing>
      </w:r>
    </w:p>
    <w:p w14:paraId="527E0164" w14:textId="77777777" w:rsidR="006F43BE" w:rsidRDefault="006F43BE" w:rsidP="006F43BE">
      <w:pPr>
        <w:spacing w:before="240" w:after="240"/>
        <w:jc w:val="center"/>
        <w:rPr>
          <w:rFonts w:ascii="Calibri" w:hAnsi="Calibri" w:cs="Calibri"/>
        </w:rPr>
      </w:pPr>
      <w:r>
        <w:rPr>
          <w:rFonts w:ascii="Calibri" w:hAnsi="Calibri" w:cs="Calibri"/>
        </w:rPr>
        <w:t>Fig: data flow task screenshot of third dimension table.</w:t>
      </w:r>
    </w:p>
    <w:p w14:paraId="47082DB3" w14:textId="77777777" w:rsidR="006F43BE" w:rsidRDefault="006F43BE" w:rsidP="006F43BE">
      <w:pPr>
        <w:spacing w:before="240" w:after="240"/>
        <w:jc w:val="center"/>
        <w:rPr>
          <w:rFonts w:ascii="Calibri" w:hAnsi="Calibri" w:cs="Calibri"/>
        </w:rPr>
      </w:pPr>
    </w:p>
    <w:p w14:paraId="1FCDF3BC" w14:textId="429887B2" w:rsidR="006F43BE" w:rsidRDefault="007829FC" w:rsidP="006F43BE">
      <w:pPr>
        <w:spacing w:before="240" w:after="240"/>
        <w:jc w:val="center"/>
        <w:rPr>
          <w:rFonts w:ascii="Calibri" w:hAnsi="Calibri" w:cs="Calibri"/>
        </w:rPr>
      </w:pPr>
      <w:r>
        <w:rPr>
          <w:rFonts w:ascii="Calibri" w:hAnsi="Calibri" w:cs="Calibri"/>
          <w:noProof/>
          <w14:ligatures w14:val="standardContextual"/>
        </w:rPr>
        <w:drawing>
          <wp:inline distT="0" distB="0" distL="0" distR="0" wp14:anchorId="709A94CC" wp14:editId="555563DB">
            <wp:extent cx="5943600" cy="2726690"/>
            <wp:effectExtent l="0" t="0" r="0" b="0"/>
            <wp:docPr id="10147582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8282" name="Picture 1014758282"/>
                    <pic:cNvPicPr/>
                  </pic:nvPicPr>
                  <pic:blipFill>
                    <a:blip r:embed="rId9">
                      <a:extLst>
                        <a:ext uri="{28A0092B-C50C-407E-A947-70E740481C1C}">
                          <a14:useLocalDpi xmlns:a14="http://schemas.microsoft.com/office/drawing/2010/main" val="0"/>
                        </a:ext>
                      </a:extLst>
                    </a:blip>
                    <a:stretch>
                      <a:fillRect/>
                    </a:stretch>
                  </pic:blipFill>
                  <pic:spPr>
                    <a:xfrm>
                      <a:off x="0" y="0"/>
                      <a:ext cx="5943600" cy="2726690"/>
                    </a:xfrm>
                    <a:prstGeom prst="rect">
                      <a:avLst/>
                    </a:prstGeom>
                  </pic:spPr>
                </pic:pic>
              </a:graphicData>
            </a:graphic>
          </wp:inline>
        </w:drawing>
      </w:r>
    </w:p>
    <w:p w14:paraId="3B0C469E" w14:textId="77777777" w:rsidR="006F43BE" w:rsidRPr="00CD4209" w:rsidRDefault="006F43BE" w:rsidP="006F43BE">
      <w:pPr>
        <w:spacing w:before="240" w:after="240"/>
        <w:jc w:val="center"/>
        <w:rPr>
          <w:rFonts w:ascii="Calibri" w:hAnsi="Calibri" w:cs="Calibri"/>
        </w:rPr>
      </w:pPr>
      <w:r>
        <w:rPr>
          <w:rFonts w:ascii="Calibri" w:hAnsi="Calibri" w:cs="Calibri"/>
        </w:rPr>
        <w:t>Fig: data flow task screenshot of fact table.</w:t>
      </w:r>
    </w:p>
    <w:p w14:paraId="60FDF4A3" w14:textId="77777777" w:rsidR="006F43BE" w:rsidRDefault="006F43BE" w:rsidP="006F43BE">
      <w:pPr>
        <w:rPr>
          <w:rFonts w:ascii="Calibri" w:hAnsi="Calibri" w:cs="Calibri"/>
        </w:rPr>
      </w:pPr>
    </w:p>
    <w:p w14:paraId="0A248EBC" w14:textId="77777777" w:rsidR="008F2C29" w:rsidRDefault="008F2C29" w:rsidP="006F43BE">
      <w:pPr>
        <w:rPr>
          <w:rFonts w:ascii="Calibri" w:hAnsi="Calibri" w:cs="Calibri"/>
        </w:rPr>
      </w:pPr>
    </w:p>
    <w:p w14:paraId="7202BA6F" w14:textId="77777777" w:rsidR="008F2C29" w:rsidRDefault="008F2C29" w:rsidP="006F43BE">
      <w:pPr>
        <w:rPr>
          <w:rFonts w:ascii="Calibri" w:hAnsi="Calibri" w:cs="Calibri"/>
        </w:rPr>
      </w:pPr>
    </w:p>
    <w:p w14:paraId="27391E72" w14:textId="77777777" w:rsidR="008F2C29" w:rsidRDefault="008F2C29" w:rsidP="006F43BE">
      <w:pPr>
        <w:rPr>
          <w:rFonts w:ascii="Calibri" w:hAnsi="Calibri" w:cs="Calibri"/>
        </w:rPr>
      </w:pPr>
    </w:p>
    <w:p w14:paraId="3D528899" w14:textId="77777777" w:rsidR="008F2C29" w:rsidRDefault="008F2C29" w:rsidP="006F43BE">
      <w:pPr>
        <w:rPr>
          <w:rFonts w:ascii="Calibri" w:hAnsi="Calibri" w:cs="Calibri"/>
        </w:rPr>
      </w:pPr>
    </w:p>
    <w:p w14:paraId="53E947C0" w14:textId="77777777" w:rsidR="008F2C29" w:rsidRDefault="008F2C29" w:rsidP="006F43BE">
      <w:pPr>
        <w:rPr>
          <w:rFonts w:ascii="Calibri" w:hAnsi="Calibri" w:cs="Calibri"/>
        </w:rPr>
      </w:pPr>
    </w:p>
    <w:p w14:paraId="3ACEFBC5" w14:textId="77777777" w:rsidR="008F2C29" w:rsidRPr="00CD4209" w:rsidRDefault="008F2C29" w:rsidP="006F43BE">
      <w:pPr>
        <w:rPr>
          <w:rFonts w:ascii="Calibri" w:hAnsi="Calibri" w:cs="Calibri"/>
        </w:rPr>
      </w:pPr>
    </w:p>
    <w:p w14:paraId="099EF7DF" w14:textId="77777777" w:rsidR="006F43BE" w:rsidRPr="00CD4209" w:rsidRDefault="006F43BE" w:rsidP="006F43BE">
      <w:pPr>
        <w:rPr>
          <w:rFonts w:ascii="Calibri" w:hAnsi="Calibri" w:cs="Calibri"/>
          <w:b/>
          <w:sz w:val="34"/>
          <w:szCs w:val="34"/>
        </w:rPr>
      </w:pPr>
      <w:r w:rsidRPr="00CD4209">
        <w:rPr>
          <w:rFonts w:ascii="Calibri" w:hAnsi="Calibri" w:cs="Calibri"/>
          <w:b/>
          <w:sz w:val="28"/>
          <w:szCs w:val="28"/>
        </w:rPr>
        <w:lastRenderedPageBreak/>
        <w:t>4</w:t>
      </w:r>
      <w:r>
        <w:rPr>
          <w:rFonts w:ascii="Calibri" w:hAnsi="Calibri" w:cs="Calibri"/>
          <w:b/>
          <w:sz w:val="28"/>
          <w:szCs w:val="28"/>
        </w:rPr>
        <w:t>.</w:t>
      </w:r>
      <w:r w:rsidRPr="00CD4209">
        <w:rPr>
          <w:rFonts w:ascii="Calibri" w:hAnsi="Calibri" w:cs="Calibri"/>
          <w:b/>
          <w:sz w:val="28"/>
          <w:szCs w:val="28"/>
        </w:rPr>
        <w:t xml:space="preserve">  Reports and visuali</w:t>
      </w:r>
      <w:r>
        <w:rPr>
          <w:rFonts w:ascii="Calibri" w:hAnsi="Calibri" w:cs="Calibri"/>
          <w:b/>
          <w:sz w:val="28"/>
          <w:szCs w:val="28"/>
        </w:rPr>
        <w:t>z</w:t>
      </w:r>
      <w:r w:rsidRPr="00CD4209">
        <w:rPr>
          <w:rFonts w:ascii="Calibri" w:hAnsi="Calibri" w:cs="Calibri"/>
          <w:b/>
          <w:sz w:val="28"/>
          <w:szCs w:val="28"/>
        </w:rPr>
        <w:t>ations</w:t>
      </w:r>
    </w:p>
    <w:p w14:paraId="3297D3A5" w14:textId="561E01DF" w:rsidR="006F43BE" w:rsidRPr="00CD4209" w:rsidRDefault="006F43BE" w:rsidP="006F43BE">
      <w:pPr>
        <w:spacing w:before="240" w:after="240"/>
        <w:jc w:val="both"/>
        <w:rPr>
          <w:rFonts w:ascii="Calibri" w:hAnsi="Calibri" w:cs="Calibri"/>
        </w:rPr>
      </w:pPr>
      <w:r w:rsidRPr="00CD4209">
        <w:rPr>
          <w:rFonts w:ascii="Calibri" w:hAnsi="Calibri" w:cs="Calibri"/>
        </w:rPr>
        <w:t>This section highlights the key analytical outputs developed using SSRS and Tableau. The reports were generated from SQL Server using structured queries on the star schema, while visualizations were built in Tableau to provide a more interactive and intuitive exploration of the incident management dataset</w:t>
      </w:r>
      <w:r w:rsidR="0046539B">
        <w:rPr>
          <w:rFonts w:ascii="Calibri" w:hAnsi="Calibri" w:cs="Calibri"/>
        </w:rPr>
        <w:t xml:space="preserve">. </w:t>
      </w:r>
      <w:r w:rsidRPr="00CD4209">
        <w:rPr>
          <w:rFonts w:ascii="Calibri" w:hAnsi="Calibri" w:cs="Calibri"/>
        </w:rPr>
        <w:t>The SQL queries used to generate these insights are included in the Appendix.</w:t>
      </w:r>
    </w:p>
    <w:p w14:paraId="059F2C2C" w14:textId="77777777" w:rsidR="006F43BE" w:rsidRPr="00CD4209" w:rsidRDefault="006F43BE" w:rsidP="006F43BE">
      <w:pPr>
        <w:pStyle w:val="Heading3"/>
        <w:keepNext w:val="0"/>
        <w:keepLines w:val="0"/>
        <w:spacing w:before="280"/>
        <w:rPr>
          <w:rFonts w:ascii="Calibri" w:hAnsi="Calibri" w:cs="Calibri"/>
          <w:b/>
          <w:color w:val="000000"/>
          <w:sz w:val="26"/>
          <w:szCs w:val="26"/>
        </w:rPr>
      </w:pPr>
      <w:bookmarkStart w:id="9" w:name="_dx0ae0w7nlzc" w:colFirst="0" w:colLast="0"/>
      <w:bookmarkEnd w:id="9"/>
      <w:r w:rsidRPr="00CD4209">
        <w:rPr>
          <w:rFonts w:ascii="Calibri" w:hAnsi="Calibri" w:cs="Calibri"/>
          <w:b/>
          <w:color w:val="000000"/>
          <w:sz w:val="26"/>
          <w:szCs w:val="26"/>
        </w:rPr>
        <w:t>4.1 Reports</w:t>
      </w:r>
    </w:p>
    <w:p w14:paraId="466E558C" w14:textId="77777777" w:rsidR="006F43BE" w:rsidRPr="00CD4209" w:rsidRDefault="006F43BE" w:rsidP="006F43BE">
      <w:pPr>
        <w:spacing w:before="240" w:after="240"/>
        <w:rPr>
          <w:rFonts w:ascii="Calibri" w:hAnsi="Calibri" w:cs="Calibri"/>
        </w:rPr>
      </w:pPr>
      <w:r w:rsidRPr="00CD4209">
        <w:rPr>
          <w:rFonts w:ascii="Calibri" w:hAnsi="Calibri" w:cs="Calibri"/>
        </w:rPr>
        <w:t>The following SSRS reports were created to address core business questions:</w:t>
      </w:r>
    </w:p>
    <w:p w14:paraId="6479921B" w14:textId="77777777" w:rsidR="00AB0369" w:rsidRPr="00AB0369" w:rsidRDefault="00AB0369" w:rsidP="00AB0369">
      <w:pPr>
        <w:rPr>
          <w:rFonts w:ascii="Calibri" w:eastAsiaTheme="majorEastAsia" w:hAnsi="Calibri" w:cs="Calibri"/>
          <w:b/>
          <w:bCs/>
          <w:color w:val="000000"/>
          <w:lang w:val="en-IN"/>
        </w:rPr>
      </w:pPr>
      <w:bookmarkStart w:id="10" w:name="_g7822cv64to7" w:colFirst="0" w:colLast="0"/>
      <w:bookmarkEnd w:id="10"/>
      <w:r w:rsidRPr="00AB0369">
        <w:rPr>
          <w:rFonts w:ascii="Calibri" w:eastAsiaTheme="majorEastAsia" w:hAnsi="Calibri" w:cs="Calibri"/>
          <w:b/>
          <w:bCs/>
          <w:color w:val="000000"/>
          <w:lang w:val="en-IN"/>
        </w:rPr>
        <w:t>Report 1: Regional Hospital Bed Capacity Summary</w:t>
      </w:r>
    </w:p>
    <w:p w14:paraId="0C37B38F" w14:textId="77777777" w:rsidR="00AB0369" w:rsidRPr="00AB0369" w:rsidRDefault="00AB0369" w:rsidP="00AB0369">
      <w:pPr>
        <w:rPr>
          <w:rFonts w:ascii="Calibri" w:eastAsiaTheme="majorEastAsia" w:hAnsi="Calibri" w:cs="Calibri"/>
          <w:b/>
          <w:bCs/>
          <w:i/>
          <w:iCs/>
          <w:color w:val="000000"/>
          <w:lang w:val="en-IN"/>
        </w:rPr>
      </w:pPr>
    </w:p>
    <w:p w14:paraId="26E6FC2A" w14:textId="77777777" w:rsidR="00AB0369" w:rsidRPr="00AB0369" w:rsidRDefault="00AB0369" w:rsidP="00AB0369">
      <w:pPr>
        <w:numPr>
          <w:ilvl w:val="0"/>
          <w:numId w:val="6"/>
        </w:numPr>
        <w:tabs>
          <w:tab w:val="num" w:pos="720"/>
        </w:tabs>
        <w:rPr>
          <w:rFonts w:ascii="Calibri" w:eastAsiaTheme="majorEastAsia" w:hAnsi="Calibri" w:cs="Calibri"/>
          <w:color w:val="000000"/>
          <w:lang w:val="en-IN"/>
        </w:rPr>
      </w:pPr>
      <w:r w:rsidRPr="00AB0369">
        <w:rPr>
          <w:rFonts w:ascii="Calibri" w:eastAsiaTheme="majorEastAsia" w:hAnsi="Calibri" w:cs="Calibri"/>
          <w:color w:val="000000"/>
          <w:lang w:val="en-IN"/>
        </w:rPr>
        <w:t>Objective:</w:t>
      </w:r>
      <w:r w:rsidRPr="00AB0369">
        <w:rPr>
          <w:rFonts w:ascii="Calibri" w:eastAsiaTheme="majorEastAsia" w:hAnsi="Calibri" w:cs="Calibri"/>
          <w:color w:val="000000"/>
          <w:lang w:val="en-IN"/>
        </w:rPr>
        <w:br/>
        <w:t>Provide an overview of total and available hospital bed capacity—both Acute Care and ICU—across different NY Forward Regions.</w:t>
      </w:r>
    </w:p>
    <w:p w14:paraId="06648F62" w14:textId="77777777" w:rsidR="00AB0369" w:rsidRPr="00AB0369" w:rsidRDefault="00AB0369" w:rsidP="00AB0369">
      <w:pPr>
        <w:numPr>
          <w:ilvl w:val="0"/>
          <w:numId w:val="6"/>
        </w:numPr>
        <w:tabs>
          <w:tab w:val="num" w:pos="720"/>
        </w:tabs>
        <w:rPr>
          <w:rFonts w:ascii="Calibri" w:eastAsiaTheme="majorEastAsia" w:hAnsi="Calibri" w:cs="Calibri"/>
          <w:color w:val="000000"/>
          <w:lang w:val="en-IN"/>
        </w:rPr>
      </w:pPr>
      <w:r w:rsidRPr="00AB0369">
        <w:rPr>
          <w:rFonts w:ascii="Calibri" w:eastAsiaTheme="majorEastAsia" w:hAnsi="Calibri" w:cs="Calibri"/>
          <w:color w:val="000000"/>
          <w:lang w:val="en-IN"/>
        </w:rPr>
        <w:t>SQL Logic:</w:t>
      </w:r>
      <w:r w:rsidRPr="00AB0369">
        <w:rPr>
          <w:rFonts w:ascii="Calibri" w:eastAsiaTheme="majorEastAsia" w:hAnsi="Calibri" w:cs="Calibri"/>
          <w:color w:val="000000"/>
          <w:lang w:val="en-IN"/>
        </w:rPr>
        <w:br/>
        <w:t xml:space="preserve">The query aggregates totals of staffed beds, available beds, and ICU capacity by joining </w:t>
      </w:r>
      <w:proofErr w:type="spellStart"/>
      <w:r w:rsidRPr="00AB0369">
        <w:rPr>
          <w:rFonts w:ascii="Calibri" w:eastAsiaTheme="majorEastAsia" w:hAnsi="Calibri" w:cs="Calibri"/>
          <w:color w:val="000000"/>
          <w:lang w:val="en-IN"/>
        </w:rPr>
        <w:t>Fact_FacilityCapacity</w:t>
      </w:r>
      <w:proofErr w:type="spellEnd"/>
      <w:r w:rsidRPr="00AB0369">
        <w:rPr>
          <w:rFonts w:ascii="Calibri" w:eastAsiaTheme="majorEastAsia" w:hAnsi="Calibri" w:cs="Calibri"/>
          <w:color w:val="000000"/>
          <w:lang w:val="en-IN"/>
        </w:rPr>
        <w:t xml:space="preserve"> with </w:t>
      </w:r>
      <w:proofErr w:type="spellStart"/>
      <w:r w:rsidRPr="00AB0369">
        <w:rPr>
          <w:rFonts w:ascii="Calibri" w:eastAsiaTheme="majorEastAsia" w:hAnsi="Calibri" w:cs="Calibri"/>
          <w:color w:val="000000"/>
          <w:lang w:val="en-IN"/>
        </w:rPr>
        <w:t>Region_Dim</w:t>
      </w:r>
      <w:proofErr w:type="spellEnd"/>
      <w:r w:rsidRPr="00AB0369">
        <w:rPr>
          <w:rFonts w:ascii="Calibri" w:eastAsiaTheme="majorEastAsia" w:hAnsi="Calibri" w:cs="Calibri"/>
          <w:color w:val="000000"/>
          <w:lang w:val="en-IN"/>
        </w:rPr>
        <w:t xml:space="preserve">, then grouping by </w:t>
      </w:r>
      <w:proofErr w:type="spellStart"/>
      <w:r w:rsidRPr="00AB0369">
        <w:rPr>
          <w:rFonts w:ascii="Calibri" w:eastAsiaTheme="majorEastAsia" w:hAnsi="Calibri" w:cs="Calibri"/>
          <w:color w:val="000000"/>
          <w:lang w:val="en-IN"/>
        </w:rPr>
        <w:t>NYForwardRegion</w:t>
      </w:r>
      <w:proofErr w:type="spellEnd"/>
      <w:r w:rsidRPr="00AB0369">
        <w:rPr>
          <w:rFonts w:ascii="Calibri" w:eastAsiaTheme="majorEastAsia" w:hAnsi="Calibri" w:cs="Calibri"/>
          <w:color w:val="000000"/>
          <w:lang w:val="en-IN"/>
        </w:rPr>
        <w:t>.</w:t>
      </w:r>
    </w:p>
    <w:p w14:paraId="413BE7A8" w14:textId="5AD0A53E" w:rsidR="006F43BE" w:rsidRPr="00AB0369" w:rsidRDefault="00AB0369" w:rsidP="00AB0369">
      <w:pPr>
        <w:numPr>
          <w:ilvl w:val="0"/>
          <w:numId w:val="6"/>
        </w:numPr>
        <w:tabs>
          <w:tab w:val="num" w:pos="720"/>
        </w:tabs>
        <w:rPr>
          <w:rFonts w:ascii="Calibri" w:eastAsiaTheme="majorEastAsia" w:hAnsi="Calibri" w:cs="Calibri"/>
          <w:color w:val="000000"/>
          <w:lang w:val="en-IN"/>
        </w:rPr>
      </w:pPr>
      <w:r w:rsidRPr="00AB0369">
        <w:rPr>
          <w:rFonts w:ascii="Calibri" w:eastAsiaTheme="majorEastAsia" w:hAnsi="Calibri" w:cs="Calibri"/>
          <w:color w:val="000000"/>
          <w:lang w:val="en-IN"/>
        </w:rPr>
        <w:t>Use Case:</w:t>
      </w:r>
      <w:r w:rsidRPr="00AB0369">
        <w:rPr>
          <w:rFonts w:ascii="Calibri" w:eastAsiaTheme="majorEastAsia" w:hAnsi="Calibri" w:cs="Calibri"/>
          <w:color w:val="000000"/>
          <w:lang w:val="en-IN"/>
        </w:rPr>
        <w:br/>
      </w:r>
      <w:r w:rsidR="001051BE" w:rsidRPr="001051BE">
        <w:rPr>
          <w:rFonts w:ascii="Calibri" w:eastAsiaTheme="majorEastAsia" w:hAnsi="Calibri" w:cs="Calibri"/>
          <w:color w:val="000000"/>
          <w:lang w:val="en-IN"/>
        </w:rPr>
        <w:t>Facilitates the analysis of capacity disparities among various regions for policymakers and healthcare administrators, enables the identification of locales with insufficient bed availability, and promotes the efficient allocation of emergency resources.</w:t>
      </w:r>
    </w:p>
    <w:p w14:paraId="3232FFCF" w14:textId="77777777" w:rsidR="006F43BE" w:rsidRPr="00CD4209" w:rsidRDefault="006F43BE" w:rsidP="006F43BE">
      <w:pPr>
        <w:rPr>
          <w:rFonts w:ascii="Calibri" w:hAnsi="Calibri" w:cs="Calibri"/>
        </w:rPr>
      </w:pPr>
    </w:p>
    <w:p w14:paraId="698C71A0" w14:textId="473BEFEF" w:rsidR="006F43BE" w:rsidRPr="00CD4209" w:rsidRDefault="0033642E" w:rsidP="006F43BE">
      <w:pPr>
        <w:jc w:val="center"/>
        <w:rPr>
          <w:rFonts w:ascii="Calibri" w:hAnsi="Calibri" w:cs="Calibri"/>
        </w:rPr>
      </w:pPr>
      <w:r>
        <w:rPr>
          <w:rFonts w:ascii="Calibri" w:hAnsi="Calibri" w:cs="Calibri"/>
          <w:noProof/>
          <w14:ligatures w14:val="standardContextual"/>
        </w:rPr>
        <w:lastRenderedPageBreak/>
        <w:drawing>
          <wp:inline distT="0" distB="0" distL="0" distR="0" wp14:anchorId="6170720C" wp14:editId="33219C4C">
            <wp:extent cx="5239481" cy="3772426"/>
            <wp:effectExtent l="0" t="0" r="0" b="0"/>
            <wp:docPr id="935150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50009" name="Picture 935150009"/>
                    <pic:cNvPicPr/>
                  </pic:nvPicPr>
                  <pic:blipFill>
                    <a:blip r:embed="rId10">
                      <a:extLst>
                        <a:ext uri="{28A0092B-C50C-407E-A947-70E740481C1C}">
                          <a14:useLocalDpi xmlns:a14="http://schemas.microsoft.com/office/drawing/2010/main" val="0"/>
                        </a:ext>
                      </a:extLst>
                    </a:blip>
                    <a:stretch>
                      <a:fillRect/>
                    </a:stretch>
                  </pic:blipFill>
                  <pic:spPr>
                    <a:xfrm>
                      <a:off x="0" y="0"/>
                      <a:ext cx="5239481" cy="3772426"/>
                    </a:xfrm>
                    <a:prstGeom prst="rect">
                      <a:avLst/>
                    </a:prstGeom>
                  </pic:spPr>
                </pic:pic>
              </a:graphicData>
            </a:graphic>
          </wp:inline>
        </w:drawing>
      </w:r>
    </w:p>
    <w:p w14:paraId="4BF007A0" w14:textId="4679332A" w:rsidR="006F43BE" w:rsidRPr="00CD4209" w:rsidRDefault="006F43BE" w:rsidP="006F43BE">
      <w:pPr>
        <w:jc w:val="center"/>
        <w:rPr>
          <w:rFonts w:ascii="Calibri" w:hAnsi="Calibri" w:cs="Calibri"/>
        </w:rPr>
      </w:pPr>
      <w:r w:rsidRPr="00CD4209">
        <w:rPr>
          <w:rFonts w:ascii="Calibri" w:hAnsi="Calibri" w:cs="Calibri"/>
        </w:rPr>
        <w:t xml:space="preserve">Fig: </w:t>
      </w:r>
      <w:r w:rsidRPr="0033642E">
        <w:rPr>
          <w:rFonts w:ascii="Calibri" w:hAnsi="Calibri" w:cs="Calibri"/>
        </w:rPr>
        <w:t xml:space="preserve">Report of </w:t>
      </w:r>
      <w:r w:rsidR="0033642E" w:rsidRPr="00AB0369">
        <w:rPr>
          <w:rFonts w:ascii="Calibri" w:eastAsiaTheme="majorEastAsia" w:hAnsi="Calibri" w:cs="Calibri"/>
          <w:color w:val="000000"/>
          <w:lang w:val="en-IN"/>
        </w:rPr>
        <w:t>Regional Hospital Bed Capacity Summary</w:t>
      </w:r>
    </w:p>
    <w:p w14:paraId="526172AB" w14:textId="77777777" w:rsidR="006F43BE" w:rsidRPr="00CD4209" w:rsidRDefault="006F43BE" w:rsidP="006F43BE">
      <w:pPr>
        <w:rPr>
          <w:rFonts w:ascii="Calibri" w:hAnsi="Calibri" w:cs="Calibri"/>
        </w:rPr>
      </w:pPr>
    </w:p>
    <w:p w14:paraId="49B94160" w14:textId="77777777" w:rsidR="00AB0369" w:rsidRDefault="006F43BE" w:rsidP="00AB0369">
      <w:pPr>
        <w:rPr>
          <w:rFonts w:ascii="Calibri" w:eastAsiaTheme="majorEastAsia" w:hAnsi="Calibri" w:cs="Calibri"/>
          <w:b/>
          <w:bCs/>
          <w:color w:val="000000"/>
          <w:lang w:val="en-IN"/>
        </w:rPr>
      </w:pPr>
      <w:bookmarkStart w:id="11" w:name="_4skj4nbachfu" w:colFirst="0" w:colLast="0"/>
      <w:bookmarkEnd w:id="11"/>
      <w:r w:rsidRPr="00CD4209">
        <w:rPr>
          <w:rFonts w:ascii="Calibri" w:hAnsi="Calibri" w:cs="Calibri"/>
          <w:b/>
          <w:color w:val="000000"/>
        </w:rPr>
        <w:t xml:space="preserve"> </w:t>
      </w:r>
      <w:r w:rsidR="00AB0369" w:rsidRPr="00AB0369">
        <w:rPr>
          <w:rFonts w:ascii="Calibri" w:eastAsiaTheme="majorEastAsia" w:hAnsi="Calibri" w:cs="Calibri"/>
          <w:b/>
          <w:bCs/>
          <w:color w:val="000000"/>
          <w:lang w:val="en-IN"/>
        </w:rPr>
        <w:t>Report 2: Daily Hospital Bed Occupancy Trends</w:t>
      </w:r>
    </w:p>
    <w:p w14:paraId="23AC185B" w14:textId="77777777" w:rsidR="00AB0369" w:rsidRPr="00AB0369" w:rsidRDefault="00AB0369" w:rsidP="00AB0369">
      <w:pPr>
        <w:rPr>
          <w:rFonts w:ascii="Calibri" w:eastAsiaTheme="majorEastAsia" w:hAnsi="Calibri" w:cs="Calibri"/>
          <w:b/>
          <w:bCs/>
          <w:color w:val="000000"/>
          <w:lang w:val="en-IN"/>
        </w:rPr>
      </w:pPr>
    </w:p>
    <w:p w14:paraId="630DDAC3" w14:textId="77777777" w:rsidR="00AB0369" w:rsidRPr="00AB0369" w:rsidRDefault="00AB0369" w:rsidP="00AB0369">
      <w:pPr>
        <w:numPr>
          <w:ilvl w:val="0"/>
          <w:numId w:val="6"/>
        </w:numPr>
        <w:tabs>
          <w:tab w:val="num" w:pos="720"/>
        </w:tabs>
        <w:rPr>
          <w:rFonts w:ascii="Calibri" w:eastAsiaTheme="majorEastAsia" w:hAnsi="Calibri" w:cs="Calibri"/>
          <w:color w:val="000000"/>
          <w:lang w:val="en-IN"/>
        </w:rPr>
      </w:pPr>
      <w:r w:rsidRPr="00AB0369">
        <w:rPr>
          <w:rFonts w:ascii="Calibri" w:eastAsiaTheme="majorEastAsia" w:hAnsi="Calibri" w:cs="Calibri"/>
          <w:color w:val="000000"/>
          <w:lang w:val="en-IN"/>
        </w:rPr>
        <w:t>Objective:</w:t>
      </w:r>
      <w:r w:rsidRPr="00AB0369">
        <w:rPr>
          <w:rFonts w:ascii="Calibri" w:eastAsiaTheme="majorEastAsia" w:hAnsi="Calibri" w:cs="Calibri"/>
          <w:color w:val="000000"/>
          <w:lang w:val="en-IN"/>
        </w:rPr>
        <w:br/>
      </w:r>
      <w:proofErr w:type="spellStart"/>
      <w:r w:rsidRPr="00AB0369">
        <w:rPr>
          <w:rFonts w:ascii="Calibri" w:eastAsiaTheme="majorEastAsia" w:hAnsi="Calibri" w:cs="Calibri"/>
          <w:color w:val="000000"/>
          <w:lang w:val="en-IN"/>
        </w:rPr>
        <w:t>Analyze</w:t>
      </w:r>
      <w:proofErr w:type="spellEnd"/>
      <w:r w:rsidRPr="00AB0369">
        <w:rPr>
          <w:rFonts w:ascii="Calibri" w:eastAsiaTheme="majorEastAsia" w:hAnsi="Calibri" w:cs="Calibri"/>
          <w:color w:val="000000"/>
          <w:lang w:val="en-IN"/>
        </w:rPr>
        <w:t xml:space="preserve"> day-to-day variations in Acute Care and ICU occupancy across all facilities.</w:t>
      </w:r>
    </w:p>
    <w:p w14:paraId="258E5158" w14:textId="77777777" w:rsidR="00AB0369" w:rsidRPr="00AB0369" w:rsidRDefault="00AB0369" w:rsidP="00AB0369">
      <w:pPr>
        <w:numPr>
          <w:ilvl w:val="0"/>
          <w:numId w:val="6"/>
        </w:numPr>
        <w:tabs>
          <w:tab w:val="num" w:pos="720"/>
        </w:tabs>
        <w:rPr>
          <w:rFonts w:ascii="Calibri" w:eastAsiaTheme="majorEastAsia" w:hAnsi="Calibri" w:cs="Calibri"/>
          <w:color w:val="000000"/>
          <w:lang w:val="en-IN"/>
        </w:rPr>
      </w:pPr>
      <w:r w:rsidRPr="00AB0369">
        <w:rPr>
          <w:rFonts w:ascii="Calibri" w:eastAsiaTheme="majorEastAsia" w:hAnsi="Calibri" w:cs="Calibri"/>
          <w:color w:val="000000"/>
          <w:lang w:val="en-IN"/>
        </w:rPr>
        <w:t>SQL Logic:</w:t>
      </w:r>
      <w:r w:rsidRPr="00AB0369">
        <w:rPr>
          <w:rFonts w:ascii="Calibri" w:eastAsiaTheme="majorEastAsia" w:hAnsi="Calibri" w:cs="Calibri"/>
          <w:color w:val="000000"/>
          <w:lang w:val="en-IN"/>
        </w:rPr>
        <w:br/>
        <w:t xml:space="preserve">The query joins </w:t>
      </w:r>
      <w:proofErr w:type="spellStart"/>
      <w:r w:rsidRPr="00AB0369">
        <w:rPr>
          <w:rFonts w:ascii="Calibri" w:eastAsiaTheme="majorEastAsia" w:hAnsi="Calibri" w:cs="Calibri"/>
          <w:color w:val="000000"/>
          <w:lang w:val="en-IN"/>
        </w:rPr>
        <w:t>Fact_FacilityCapacity</w:t>
      </w:r>
      <w:proofErr w:type="spellEnd"/>
      <w:r w:rsidRPr="00AB0369">
        <w:rPr>
          <w:rFonts w:ascii="Calibri" w:eastAsiaTheme="majorEastAsia" w:hAnsi="Calibri" w:cs="Calibri"/>
          <w:color w:val="000000"/>
          <w:lang w:val="en-IN"/>
        </w:rPr>
        <w:t xml:space="preserve"> with </w:t>
      </w:r>
      <w:proofErr w:type="spellStart"/>
      <w:r w:rsidRPr="00AB0369">
        <w:rPr>
          <w:rFonts w:ascii="Calibri" w:eastAsiaTheme="majorEastAsia" w:hAnsi="Calibri" w:cs="Calibri"/>
          <w:color w:val="000000"/>
          <w:lang w:val="en-IN"/>
        </w:rPr>
        <w:t>Data_Dim</w:t>
      </w:r>
      <w:proofErr w:type="spellEnd"/>
      <w:r w:rsidRPr="00AB0369">
        <w:rPr>
          <w:rFonts w:ascii="Calibri" w:eastAsiaTheme="majorEastAsia" w:hAnsi="Calibri" w:cs="Calibri"/>
          <w:color w:val="000000"/>
          <w:lang w:val="en-IN"/>
        </w:rPr>
        <w:t>, then summarizes daily totals of occupied Acute and ICU beds, including a combined occupancy metric.</w:t>
      </w:r>
    </w:p>
    <w:p w14:paraId="5FD36306" w14:textId="3650F885" w:rsidR="00AB0369" w:rsidRPr="00AB0369" w:rsidRDefault="00AB0369" w:rsidP="00AB0369">
      <w:pPr>
        <w:numPr>
          <w:ilvl w:val="0"/>
          <w:numId w:val="6"/>
        </w:numPr>
        <w:tabs>
          <w:tab w:val="num" w:pos="720"/>
        </w:tabs>
        <w:rPr>
          <w:rFonts w:ascii="Calibri" w:eastAsiaTheme="majorEastAsia" w:hAnsi="Calibri" w:cs="Calibri"/>
          <w:color w:val="000000"/>
          <w:lang w:val="en-IN"/>
        </w:rPr>
      </w:pPr>
      <w:r w:rsidRPr="00AB0369">
        <w:rPr>
          <w:rFonts w:ascii="Calibri" w:eastAsiaTheme="majorEastAsia" w:hAnsi="Calibri" w:cs="Calibri"/>
          <w:color w:val="000000"/>
          <w:lang w:val="en-IN"/>
        </w:rPr>
        <w:t>Use Case:</w:t>
      </w:r>
      <w:r w:rsidRPr="00AB0369">
        <w:rPr>
          <w:rFonts w:ascii="Calibri" w:eastAsiaTheme="majorEastAsia" w:hAnsi="Calibri" w:cs="Calibri"/>
          <w:color w:val="000000"/>
          <w:lang w:val="en-IN"/>
        </w:rPr>
        <w:br/>
        <w:t xml:space="preserve">This </w:t>
      </w:r>
      <w:r w:rsidR="001051BE" w:rsidRPr="001051BE">
        <w:rPr>
          <w:rFonts w:ascii="Calibri" w:eastAsiaTheme="majorEastAsia" w:hAnsi="Calibri" w:cs="Calibri"/>
          <w:color w:val="000000"/>
          <w:lang w:val="en-IN"/>
        </w:rPr>
        <w:t xml:space="preserve">analysis of trends is facilitated by illustrating the fluctuations in hospital burden over temporal intervals. This mechanism allows for the identification of spikes in bed occupancy and </w:t>
      </w:r>
      <w:r w:rsidR="00F95AD0">
        <w:rPr>
          <w:rFonts w:ascii="Calibri" w:eastAsiaTheme="majorEastAsia" w:hAnsi="Calibri" w:cs="Calibri"/>
          <w:color w:val="000000"/>
          <w:lang w:val="en-IN"/>
        </w:rPr>
        <w:t>helps</w:t>
      </w:r>
      <w:r w:rsidR="001051BE" w:rsidRPr="001051BE">
        <w:rPr>
          <w:rFonts w:ascii="Calibri" w:eastAsiaTheme="majorEastAsia" w:hAnsi="Calibri" w:cs="Calibri"/>
          <w:color w:val="000000"/>
          <w:lang w:val="en-IN"/>
        </w:rPr>
        <w:t xml:space="preserve"> in forecasting and allocation</w:t>
      </w:r>
      <w:r w:rsidR="00F95AD0">
        <w:rPr>
          <w:rFonts w:ascii="Calibri" w:eastAsiaTheme="majorEastAsia" w:hAnsi="Calibri" w:cs="Calibri"/>
          <w:color w:val="000000"/>
          <w:lang w:val="en-IN"/>
        </w:rPr>
        <w:t xml:space="preserve"> of the resources</w:t>
      </w:r>
      <w:r w:rsidR="001051BE" w:rsidRPr="001051BE">
        <w:rPr>
          <w:rFonts w:ascii="Calibri" w:eastAsiaTheme="majorEastAsia" w:hAnsi="Calibri" w:cs="Calibri"/>
          <w:color w:val="000000"/>
          <w:lang w:val="en-IN"/>
        </w:rPr>
        <w:t>.</w:t>
      </w:r>
    </w:p>
    <w:p w14:paraId="472F0011" w14:textId="4B8AD703" w:rsidR="006F43BE" w:rsidRPr="00CD4209" w:rsidRDefault="00AB0369" w:rsidP="00AB0369">
      <w:pPr>
        <w:pStyle w:val="Heading4"/>
        <w:keepNext w:val="0"/>
        <w:keepLines w:val="0"/>
        <w:spacing w:before="240"/>
        <w:rPr>
          <w:rFonts w:ascii="Calibri" w:hAnsi="Calibri" w:cs="Calibri"/>
        </w:rPr>
      </w:pPr>
      <w:r w:rsidRPr="00CD4209">
        <w:rPr>
          <w:rFonts w:ascii="Calibri" w:hAnsi="Calibri" w:cs="Calibri"/>
        </w:rPr>
        <w:br/>
      </w:r>
      <w:r w:rsidR="006F43BE" w:rsidRPr="00CD4209">
        <w:rPr>
          <w:rFonts w:ascii="Calibri" w:hAnsi="Calibri" w:cs="Calibri"/>
        </w:rPr>
        <w:br/>
      </w:r>
    </w:p>
    <w:p w14:paraId="712266FC" w14:textId="6C6AA0E3" w:rsidR="006F43BE" w:rsidRPr="00CD4209" w:rsidRDefault="0033642E" w:rsidP="006F43BE">
      <w:pPr>
        <w:jc w:val="center"/>
        <w:rPr>
          <w:rFonts w:ascii="Calibri" w:hAnsi="Calibri" w:cs="Calibri"/>
        </w:rPr>
      </w:pPr>
      <w:r>
        <w:rPr>
          <w:rFonts w:ascii="Calibri" w:hAnsi="Calibri" w:cs="Calibri"/>
          <w:noProof/>
          <w14:ligatures w14:val="standardContextual"/>
        </w:rPr>
        <w:lastRenderedPageBreak/>
        <w:drawing>
          <wp:inline distT="0" distB="0" distL="0" distR="0" wp14:anchorId="51AB15E8" wp14:editId="2FEF2485">
            <wp:extent cx="4257675" cy="4019550"/>
            <wp:effectExtent l="0" t="0" r="9525" b="0"/>
            <wp:docPr id="18324144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14453" name="Picture 1832414453"/>
                    <pic:cNvPicPr/>
                  </pic:nvPicPr>
                  <pic:blipFill>
                    <a:blip r:embed="rId11">
                      <a:extLst>
                        <a:ext uri="{28A0092B-C50C-407E-A947-70E740481C1C}">
                          <a14:useLocalDpi xmlns:a14="http://schemas.microsoft.com/office/drawing/2010/main" val="0"/>
                        </a:ext>
                      </a:extLst>
                    </a:blip>
                    <a:stretch>
                      <a:fillRect/>
                    </a:stretch>
                  </pic:blipFill>
                  <pic:spPr>
                    <a:xfrm>
                      <a:off x="0" y="0"/>
                      <a:ext cx="4258271" cy="4020113"/>
                    </a:xfrm>
                    <a:prstGeom prst="rect">
                      <a:avLst/>
                    </a:prstGeom>
                  </pic:spPr>
                </pic:pic>
              </a:graphicData>
            </a:graphic>
          </wp:inline>
        </w:drawing>
      </w:r>
    </w:p>
    <w:p w14:paraId="2EB57617" w14:textId="319D8E8E" w:rsidR="008F2C29" w:rsidRPr="00CD4209" w:rsidRDefault="006F43BE" w:rsidP="008F2C29">
      <w:pPr>
        <w:jc w:val="center"/>
        <w:rPr>
          <w:rFonts w:ascii="Calibri" w:hAnsi="Calibri" w:cs="Calibri"/>
        </w:rPr>
      </w:pPr>
      <w:r w:rsidRPr="0033642E">
        <w:rPr>
          <w:rFonts w:ascii="Calibri" w:hAnsi="Calibri" w:cs="Calibri"/>
        </w:rPr>
        <w:t xml:space="preserve">Fig: Report of </w:t>
      </w:r>
      <w:bookmarkStart w:id="12" w:name="_m9xg6j515uku" w:colFirst="0" w:colLast="0"/>
      <w:bookmarkEnd w:id="12"/>
      <w:r w:rsidR="0033642E" w:rsidRPr="00AB0369">
        <w:rPr>
          <w:rFonts w:ascii="Calibri" w:eastAsiaTheme="majorEastAsia" w:hAnsi="Calibri" w:cs="Calibri"/>
          <w:color w:val="000000"/>
          <w:lang w:val="en-IN"/>
        </w:rPr>
        <w:t>Daily Hospital Bed Occupancy Trends</w:t>
      </w:r>
    </w:p>
    <w:p w14:paraId="5D30C348" w14:textId="4A6FBB62" w:rsidR="006F43BE" w:rsidRPr="00CD4209" w:rsidRDefault="006F43BE" w:rsidP="006F43BE">
      <w:pPr>
        <w:pStyle w:val="Heading3"/>
        <w:keepNext w:val="0"/>
        <w:keepLines w:val="0"/>
        <w:spacing w:before="280"/>
        <w:rPr>
          <w:rFonts w:ascii="Calibri" w:hAnsi="Calibri" w:cs="Calibri"/>
          <w:b/>
          <w:color w:val="000000"/>
          <w:sz w:val="26"/>
          <w:szCs w:val="26"/>
        </w:rPr>
      </w:pPr>
      <w:bookmarkStart w:id="13" w:name="_qxey6m2885ak" w:colFirst="0" w:colLast="0"/>
      <w:bookmarkEnd w:id="13"/>
      <w:r w:rsidRPr="00CD4209">
        <w:rPr>
          <w:rFonts w:ascii="Calibri" w:hAnsi="Calibri" w:cs="Calibri"/>
          <w:b/>
          <w:color w:val="000000"/>
          <w:sz w:val="26"/>
          <w:szCs w:val="26"/>
        </w:rPr>
        <w:t>4.2 Visualizations</w:t>
      </w:r>
    </w:p>
    <w:p w14:paraId="32C08171" w14:textId="77777777" w:rsidR="006F43BE" w:rsidRPr="00CD4209" w:rsidRDefault="006F43BE" w:rsidP="006F43BE">
      <w:pPr>
        <w:spacing w:before="240" w:after="240"/>
        <w:rPr>
          <w:rFonts w:ascii="Calibri" w:hAnsi="Calibri" w:cs="Calibri"/>
        </w:rPr>
      </w:pPr>
      <w:r w:rsidRPr="00CD4209">
        <w:rPr>
          <w:rFonts w:ascii="Calibri" w:hAnsi="Calibri" w:cs="Calibri"/>
        </w:rPr>
        <w:t>Using Tableau, the same data was visualized interactively with support for filters and drill-downs, offering better exploratory analysis capabilities:</w:t>
      </w:r>
    </w:p>
    <w:p w14:paraId="1E328F30" w14:textId="46E7C056" w:rsidR="006F43BE" w:rsidRPr="00CD4209" w:rsidRDefault="006F43BE" w:rsidP="006F43BE">
      <w:pPr>
        <w:pStyle w:val="Heading4"/>
        <w:keepNext w:val="0"/>
        <w:keepLines w:val="0"/>
        <w:spacing w:before="240"/>
        <w:rPr>
          <w:rFonts w:ascii="Calibri" w:hAnsi="Calibri" w:cs="Calibri"/>
          <w:b/>
          <w:color w:val="000000"/>
        </w:rPr>
      </w:pPr>
      <w:bookmarkStart w:id="14" w:name="_pukvz8m1spcy" w:colFirst="0" w:colLast="0"/>
      <w:bookmarkEnd w:id="14"/>
      <w:r w:rsidRPr="00CD4209">
        <w:rPr>
          <w:rFonts w:ascii="Calibri" w:hAnsi="Calibri" w:cs="Calibri"/>
          <w:b/>
          <w:color w:val="000000"/>
        </w:rPr>
        <w:t xml:space="preserve">Visualization 1: </w:t>
      </w:r>
      <w:r w:rsidR="00283942">
        <w:rPr>
          <w:rFonts w:ascii="Calibri" w:hAnsi="Calibri" w:cs="Calibri"/>
          <w:b/>
          <w:color w:val="000000"/>
        </w:rPr>
        <w:t>Region vs Bed counts</w:t>
      </w:r>
    </w:p>
    <w:p w14:paraId="14ABF4B0" w14:textId="77777777" w:rsidR="006F43BE" w:rsidRPr="00CD4209" w:rsidRDefault="006F43BE" w:rsidP="006F43BE">
      <w:pPr>
        <w:rPr>
          <w:rFonts w:ascii="Calibri" w:hAnsi="Calibri" w:cs="Calibri"/>
        </w:rPr>
      </w:pPr>
    </w:p>
    <w:p w14:paraId="38F042EA" w14:textId="3AB83E57" w:rsidR="00283942" w:rsidRPr="00283942" w:rsidRDefault="00283942" w:rsidP="00283942">
      <w:pPr>
        <w:pStyle w:val="ListParagraph"/>
        <w:numPr>
          <w:ilvl w:val="0"/>
          <w:numId w:val="29"/>
        </w:numPr>
        <w:rPr>
          <w:rFonts w:ascii="Calibri" w:hAnsi="Calibri" w:cs="Calibri"/>
          <w:lang w:val="en-IN"/>
        </w:rPr>
      </w:pPr>
      <w:r w:rsidRPr="00283942">
        <w:rPr>
          <w:rFonts w:ascii="Calibri" w:hAnsi="Calibri" w:cs="Calibri"/>
          <w:b/>
          <w:bCs/>
          <w:lang w:val="en-IN"/>
        </w:rPr>
        <w:t>Fields Used:</w:t>
      </w:r>
      <w:r w:rsidRPr="00283942">
        <w:rPr>
          <w:rFonts w:ascii="Calibri" w:hAnsi="Calibri" w:cs="Calibri"/>
          <w:lang w:val="en-IN"/>
        </w:rPr>
        <w:br/>
        <w:t xml:space="preserve">Region, </w:t>
      </w:r>
      <w:proofErr w:type="spellStart"/>
      <w:r w:rsidRPr="00283942">
        <w:rPr>
          <w:rFonts w:ascii="Calibri" w:hAnsi="Calibri" w:cs="Calibri"/>
          <w:lang w:val="en-IN"/>
        </w:rPr>
        <w:t>TotalAcuteBeds</w:t>
      </w:r>
      <w:proofErr w:type="spellEnd"/>
      <w:r w:rsidRPr="00283942">
        <w:rPr>
          <w:rFonts w:ascii="Calibri" w:hAnsi="Calibri" w:cs="Calibri"/>
          <w:lang w:val="en-IN"/>
        </w:rPr>
        <w:t xml:space="preserve">, </w:t>
      </w:r>
      <w:proofErr w:type="spellStart"/>
      <w:r w:rsidRPr="00283942">
        <w:rPr>
          <w:rFonts w:ascii="Calibri" w:hAnsi="Calibri" w:cs="Calibri"/>
          <w:lang w:val="en-IN"/>
        </w:rPr>
        <w:t>AvailableAcuteBeds</w:t>
      </w:r>
      <w:proofErr w:type="spellEnd"/>
      <w:r w:rsidRPr="00283942">
        <w:rPr>
          <w:rFonts w:ascii="Calibri" w:hAnsi="Calibri" w:cs="Calibri"/>
          <w:lang w:val="en-IN"/>
        </w:rPr>
        <w:t xml:space="preserve">, </w:t>
      </w:r>
      <w:proofErr w:type="spellStart"/>
      <w:r w:rsidRPr="00283942">
        <w:rPr>
          <w:rFonts w:ascii="Calibri" w:hAnsi="Calibri" w:cs="Calibri"/>
          <w:lang w:val="en-IN"/>
        </w:rPr>
        <w:t>TotalICUBeds</w:t>
      </w:r>
      <w:proofErr w:type="spellEnd"/>
      <w:r w:rsidRPr="00283942">
        <w:rPr>
          <w:rFonts w:ascii="Calibri" w:hAnsi="Calibri" w:cs="Calibri"/>
          <w:lang w:val="en-IN"/>
        </w:rPr>
        <w:t xml:space="preserve">, </w:t>
      </w:r>
      <w:proofErr w:type="spellStart"/>
      <w:r w:rsidRPr="00283942">
        <w:rPr>
          <w:rFonts w:ascii="Calibri" w:hAnsi="Calibri" w:cs="Calibri"/>
          <w:lang w:val="en-IN"/>
        </w:rPr>
        <w:t>AvailableICUBeds</w:t>
      </w:r>
      <w:proofErr w:type="spellEnd"/>
    </w:p>
    <w:p w14:paraId="7443EAC3" w14:textId="6E2ACE92" w:rsidR="00283942" w:rsidRPr="00283942" w:rsidRDefault="00283942" w:rsidP="00283942">
      <w:pPr>
        <w:pStyle w:val="ListParagraph"/>
        <w:numPr>
          <w:ilvl w:val="0"/>
          <w:numId w:val="29"/>
        </w:numPr>
        <w:rPr>
          <w:rFonts w:ascii="Calibri" w:hAnsi="Calibri" w:cs="Calibri"/>
          <w:lang w:val="en-IN"/>
        </w:rPr>
      </w:pPr>
      <w:r w:rsidRPr="00283942">
        <w:rPr>
          <w:rFonts w:ascii="Calibri" w:hAnsi="Calibri" w:cs="Calibri"/>
          <w:b/>
          <w:bCs/>
          <w:lang w:val="en-IN"/>
        </w:rPr>
        <w:t>Visualization Type:</w:t>
      </w:r>
      <w:r w:rsidRPr="00283942">
        <w:rPr>
          <w:rFonts w:ascii="Calibri" w:hAnsi="Calibri" w:cs="Calibri"/>
          <w:lang w:val="en-IN"/>
        </w:rPr>
        <w:br/>
        <w:t>Clustered Bar Char</w:t>
      </w:r>
      <w:r>
        <w:rPr>
          <w:rFonts w:ascii="Calibri" w:hAnsi="Calibri" w:cs="Calibri"/>
          <w:lang w:val="en-IN"/>
        </w:rPr>
        <w:t>t</w:t>
      </w:r>
    </w:p>
    <w:p w14:paraId="6C924049" w14:textId="2BF44E51" w:rsidR="00283942" w:rsidRPr="00283942" w:rsidRDefault="00283942" w:rsidP="00283942">
      <w:pPr>
        <w:pStyle w:val="ListParagraph"/>
        <w:numPr>
          <w:ilvl w:val="0"/>
          <w:numId w:val="29"/>
        </w:numPr>
        <w:rPr>
          <w:rFonts w:ascii="Calibri" w:hAnsi="Calibri" w:cs="Calibri"/>
          <w:lang w:val="en-IN"/>
        </w:rPr>
      </w:pPr>
      <w:r w:rsidRPr="00283942">
        <w:rPr>
          <w:rFonts w:ascii="Calibri" w:hAnsi="Calibri" w:cs="Calibri"/>
          <w:b/>
          <w:bCs/>
          <w:lang w:val="en-IN"/>
        </w:rPr>
        <w:t>Description / Purpose:</w:t>
      </w:r>
      <w:r w:rsidRPr="00283942">
        <w:rPr>
          <w:rFonts w:ascii="Calibri" w:hAnsi="Calibri" w:cs="Calibri"/>
          <w:lang w:val="en-IN"/>
        </w:rPr>
        <w:br/>
        <w:t>This visual</w:t>
      </w:r>
      <w:r>
        <w:rPr>
          <w:rFonts w:ascii="Calibri" w:hAnsi="Calibri" w:cs="Calibri"/>
          <w:lang w:val="en-IN"/>
        </w:rPr>
        <w:t>isation</w:t>
      </w:r>
      <w:r w:rsidRPr="00283942">
        <w:rPr>
          <w:rFonts w:ascii="Calibri" w:hAnsi="Calibri" w:cs="Calibri"/>
          <w:lang w:val="en-IN"/>
        </w:rPr>
        <w:t xml:space="preserve"> compares total bed capacity vs available beds across all New York regions for both Acute Care and ICU beds.</w:t>
      </w:r>
    </w:p>
    <w:p w14:paraId="7801C86E" w14:textId="77777777" w:rsidR="006F43BE" w:rsidRPr="00CD4209" w:rsidRDefault="006F43BE" w:rsidP="006F43BE">
      <w:pPr>
        <w:rPr>
          <w:rFonts w:ascii="Calibri" w:hAnsi="Calibri" w:cs="Calibri"/>
        </w:rPr>
      </w:pPr>
    </w:p>
    <w:p w14:paraId="777323B6" w14:textId="582ED1BB" w:rsidR="006F43BE" w:rsidRPr="00CD4209" w:rsidRDefault="0033642E" w:rsidP="006F43BE">
      <w:pPr>
        <w:jc w:val="center"/>
        <w:rPr>
          <w:rFonts w:ascii="Calibri" w:hAnsi="Calibri" w:cs="Calibri"/>
        </w:rPr>
      </w:pPr>
      <w:r>
        <w:rPr>
          <w:rFonts w:ascii="Calibri" w:hAnsi="Calibri" w:cs="Calibri"/>
          <w:noProof/>
          <w14:ligatures w14:val="standardContextual"/>
        </w:rPr>
        <w:lastRenderedPageBreak/>
        <w:drawing>
          <wp:inline distT="0" distB="0" distL="0" distR="0" wp14:anchorId="1730E0B5" wp14:editId="66994167">
            <wp:extent cx="5943600" cy="3277235"/>
            <wp:effectExtent l="0" t="0" r="0" b="0"/>
            <wp:docPr id="136383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38873" name="Picture 1363838873"/>
                    <pic:cNvPicPr/>
                  </pic:nvPicPr>
                  <pic:blipFill>
                    <a:blip r:embed="rId12">
                      <a:extLst>
                        <a:ext uri="{28A0092B-C50C-407E-A947-70E740481C1C}">
                          <a14:useLocalDpi xmlns:a14="http://schemas.microsoft.com/office/drawing/2010/main" val="0"/>
                        </a:ext>
                      </a:extLst>
                    </a:blip>
                    <a:stretch>
                      <a:fillRect/>
                    </a:stretch>
                  </pic:blipFill>
                  <pic:spPr>
                    <a:xfrm>
                      <a:off x="0" y="0"/>
                      <a:ext cx="5943600" cy="3277235"/>
                    </a:xfrm>
                    <a:prstGeom prst="rect">
                      <a:avLst/>
                    </a:prstGeom>
                  </pic:spPr>
                </pic:pic>
              </a:graphicData>
            </a:graphic>
          </wp:inline>
        </w:drawing>
      </w:r>
    </w:p>
    <w:p w14:paraId="172DF1C9" w14:textId="5FDAA60F" w:rsidR="006F43BE" w:rsidRPr="00CD4209" w:rsidRDefault="006F43BE" w:rsidP="006F43BE">
      <w:pPr>
        <w:jc w:val="center"/>
        <w:rPr>
          <w:rFonts w:ascii="Calibri" w:hAnsi="Calibri" w:cs="Calibri"/>
        </w:rPr>
      </w:pPr>
      <w:r w:rsidRPr="00CD4209">
        <w:rPr>
          <w:rFonts w:ascii="Calibri" w:hAnsi="Calibri" w:cs="Calibri"/>
        </w:rPr>
        <w:t xml:space="preserve">Fig: </w:t>
      </w:r>
      <w:r w:rsidRPr="007F2C03">
        <w:rPr>
          <w:rFonts w:ascii="Calibri" w:hAnsi="Calibri" w:cs="Calibri"/>
        </w:rPr>
        <w:t xml:space="preserve">Tableau visualization of </w:t>
      </w:r>
      <w:r w:rsidR="0033642E">
        <w:rPr>
          <w:rFonts w:ascii="Calibri" w:hAnsi="Calibri" w:cs="Calibri"/>
          <w:color w:val="000000"/>
        </w:rPr>
        <w:t>r</w:t>
      </w:r>
      <w:r w:rsidR="007F2C03" w:rsidRPr="007F2C03">
        <w:rPr>
          <w:rFonts w:ascii="Calibri" w:hAnsi="Calibri" w:cs="Calibri"/>
          <w:color w:val="000000"/>
        </w:rPr>
        <w:t xml:space="preserve">egion vs </w:t>
      </w:r>
      <w:r w:rsidR="0033642E">
        <w:rPr>
          <w:rFonts w:ascii="Calibri" w:hAnsi="Calibri" w:cs="Calibri"/>
          <w:color w:val="000000"/>
        </w:rPr>
        <w:t>b</w:t>
      </w:r>
      <w:r w:rsidR="007F2C03" w:rsidRPr="007F2C03">
        <w:rPr>
          <w:rFonts w:ascii="Calibri" w:hAnsi="Calibri" w:cs="Calibri"/>
          <w:color w:val="000000"/>
        </w:rPr>
        <w:t>ed counts</w:t>
      </w:r>
      <w:r w:rsidRPr="00CD4209">
        <w:rPr>
          <w:rFonts w:ascii="Calibri" w:hAnsi="Calibri" w:cs="Calibri"/>
        </w:rPr>
        <w:br/>
      </w:r>
    </w:p>
    <w:p w14:paraId="58A15873" w14:textId="096078D2" w:rsidR="006F43BE" w:rsidRPr="00CD4209" w:rsidRDefault="006F43BE" w:rsidP="006F43BE">
      <w:pPr>
        <w:pStyle w:val="Heading4"/>
        <w:keepNext w:val="0"/>
        <w:keepLines w:val="0"/>
        <w:spacing w:before="240"/>
        <w:rPr>
          <w:rFonts w:ascii="Calibri" w:hAnsi="Calibri" w:cs="Calibri"/>
          <w:b/>
          <w:color w:val="000000"/>
        </w:rPr>
      </w:pPr>
      <w:bookmarkStart w:id="15" w:name="_gatch4wqeav" w:colFirst="0" w:colLast="0"/>
      <w:bookmarkEnd w:id="15"/>
      <w:r w:rsidRPr="00CD4209">
        <w:rPr>
          <w:rFonts w:ascii="Calibri" w:hAnsi="Calibri" w:cs="Calibri"/>
          <w:b/>
          <w:color w:val="000000"/>
        </w:rPr>
        <w:t xml:space="preserve">Visualization 2: </w:t>
      </w:r>
      <w:r w:rsidR="00283942">
        <w:rPr>
          <w:rFonts w:ascii="Calibri" w:hAnsi="Calibri" w:cs="Calibri"/>
          <w:b/>
          <w:color w:val="000000"/>
        </w:rPr>
        <w:t>Date vs Bed counts</w:t>
      </w:r>
    </w:p>
    <w:p w14:paraId="40CB28F7" w14:textId="77777777" w:rsidR="006F43BE" w:rsidRPr="00CD4209" w:rsidRDefault="006F43BE" w:rsidP="006F43BE">
      <w:pPr>
        <w:rPr>
          <w:rFonts w:ascii="Calibri" w:hAnsi="Calibri" w:cs="Calibri"/>
        </w:rPr>
      </w:pPr>
    </w:p>
    <w:p w14:paraId="37D72F3F" w14:textId="77777777" w:rsidR="00283942" w:rsidRPr="00283942" w:rsidRDefault="00283942" w:rsidP="00283942">
      <w:pPr>
        <w:pStyle w:val="ListParagraph"/>
        <w:numPr>
          <w:ilvl w:val="0"/>
          <w:numId w:val="32"/>
        </w:numPr>
        <w:rPr>
          <w:rFonts w:ascii="Calibri" w:hAnsi="Calibri" w:cs="Calibri"/>
          <w:lang w:val="en-IN"/>
        </w:rPr>
      </w:pPr>
      <w:r w:rsidRPr="00283942">
        <w:rPr>
          <w:rFonts w:ascii="Calibri" w:hAnsi="Calibri" w:cs="Calibri"/>
          <w:b/>
          <w:bCs/>
          <w:lang w:val="en-IN"/>
        </w:rPr>
        <w:t>Fields Used:</w:t>
      </w:r>
      <w:r w:rsidRPr="00283942">
        <w:rPr>
          <w:rFonts w:ascii="Calibri" w:hAnsi="Calibri" w:cs="Calibri"/>
          <w:lang w:val="en-IN"/>
        </w:rPr>
        <w:br/>
      </w:r>
      <w:proofErr w:type="spellStart"/>
      <w:r w:rsidRPr="00283942">
        <w:rPr>
          <w:rFonts w:ascii="Calibri" w:hAnsi="Calibri" w:cs="Calibri"/>
          <w:lang w:val="en-IN"/>
        </w:rPr>
        <w:t>AsOfDate</w:t>
      </w:r>
      <w:proofErr w:type="spellEnd"/>
      <w:r w:rsidRPr="00283942">
        <w:rPr>
          <w:rFonts w:ascii="Calibri" w:hAnsi="Calibri" w:cs="Calibri"/>
          <w:lang w:val="en-IN"/>
        </w:rPr>
        <w:t xml:space="preserve">, </w:t>
      </w:r>
      <w:proofErr w:type="spellStart"/>
      <w:r w:rsidRPr="00283942">
        <w:rPr>
          <w:rFonts w:ascii="Calibri" w:hAnsi="Calibri" w:cs="Calibri"/>
          <w:lang w:val="en-IN"/>
        </w:rPr>
        <w:t>AcuteOccupied</w:t>
      </w:r>
      <w:proofErr w:type="spellEnd"/>
      <w:r w:rsidRPr="00283942">
        <w:rPr>
          <w:rFonts w:ascii="Calibri" w:hAnsi="Calibri" w:cs="Calibri"/>
          <w:lang w:val="en-IN"/>
        </w:rPr>
        <w:t xml:space="preserve">, </w:t>
      </w:r>
      <w:proofErr w:type="spellStart"/>
      <w:r w:rsidRPr="00283942">
        <w:rPr>
          <w:rFonts w:ascii="Calibri" w:hAnsi="Calibri" w:cs="Calibri"/>
          <w:lang w:val="en-IN"/>
        </w:rPr>
        <w:t>ICUOccupied</w:t>
      </w:r>
      <w:proofErr w:type="spellEnd"/>
      <w:r w:rsidRPr="00283942">
        <w:rPr>
          <w:rFonts w:ascii="Calibri" w:hAnsi="Calibri" w:cs="Calibri"/>
          <w:lang w:val="en-IN"/>
        </w:rPr>
        <w:t xml:space="preserve">, </w:t>
      </w:r>
      <w:proofErr w:type="spellStart"/>
      <w:r w:rsidRPr="00283942">
        <w:rPr>
          <w:rFonts w:ascii="Calibri" w:hAnsi="Calibri" w:cs="Calibri"/>
          <w:lang w:val="en-IN"/>
        </w:rPr>
        <w:t>TotalOccupied</w:t>
      </w:r>
      <w:proofErr w:type="spellEnd"/>
    </w:p>
    <w:p w14:paraId="775BC9EB" w14:textId="4747816C" w:rsidR="00283942" w:rsidRPr="00283942" w:rsidRDefault="00283942" w:rsidP="00283942">
      <w:pPr>
        <w:pStyle w:val="ListParagraph"/>
        <w:numPr>
          <w:ilvl w:val="0"/>
          <w:numId w:val="31"/>
        </w:numPr>
        <w:rPr>
          <w:rFonts w:ascii="Calibri" w:hAnsi="Calibri" w:cs="Calibri"/>
          <w:lang w:val="en-IN"/>
        </w:rPr>
      </w:pPr>
      <w:r w:rsidRPr="00283942">
        <w:rPr>
          <w:rFonts w:ascii="Calibri" w:hAnsi="Calibri" w:cs="Calibri"/>
          <w:b/>
          <w:bCs/>
          <w:lang w:val="en-IN"/>
        </w:rPr>
        <w:t>Visualization Type:</w:t>
      </w:r>
      <w:r w:rsidRPr="00283942">
        <w:rPr>
          <w:rFonts w:ascii="Calibri" w:hAnsi="Calibri" w:cs="Calibri"/>
          <w:lang w:val="en-IN"/>
        </w:rPr>
        <w:br/>
      </w:r>
      <w:r>
        <w:rPr>
          <w:rFonts w:ascii="Calibri" w:hAnsi="Calibri" w:cs="Calibri"/>
          <w:lang w:val="en-IN"/>
        </w:rPr>
        <w:t>L</w:t>
      </w:r>
      <w:r w:rsidRPr="00283942">
        <w:rPr>
          <w:rFonts w:ascii="Calibri" w:hAnsi="Calibri" w:cs="Calibri"/>
          <w:lang w:val="en-IN"/>
        </w:rPr>
        <w:t>ine Chart</w:t>
      </w:r>
    </w:p>
    <w:p w14:paraId="175E3E60" w14:textId="12054807" w:rsidR="00283942" w:rsidRPr="00283942" w:rsidRDefault="00283942" w:rsidP="00283942">
      <w:pPr>
        <w:pStyle w:val="ListParagraph"/>
        <w:numPr>
          <w:ilvl w:val="0"/>
          <w:numId w:val="30"/>
        </w:numPr>
        <w:rPr>
          <w:rFonts w:ascii="Calibri" w:hAnsi="Calibri" w:cs="Calibri"/>
          <w:lang w:val="en-IN"/>
        </w:rPr>
      </w:pPr>
      <w:r w:rsidRPr="00283942">
        <w:rPr>
          <w:rFonts w:ascii="Calibri" w:hAnsi="Calibri" w:cs="Calibri"/>
          <w:b/>
          <w:bCs/>
          <w:lang w:val="en-IN"/>
        </w:rPr>
        <w:t>Description / Purpose:</w:t>
      </w:r>
      <w:r w:rsidRPr="00283942">
        <w:rPr>
          <w:rFonts w:ascii="Calibri" w:hAnsi="Calibri" w:cs="Calibri"/>
          <w:lang w:val="en-IN"/>
        </w:rPr>
        <w:br/>
        <w:t>This visual shows daily occupancy trends for Acute Care beds, ICU beds, and total hospital occupancy.</w:t>
      </w:r>
    </w:p>
    <w:p w14:paraId="7EA8105F" w14:textId="77777777" w:rsidR="006F43BE" w:rsidRPr="00CD4209" w:rsidRDefault="006F43BE" w:rsidP="006F43BE">
      <w:pPr>
        <w:rPr>
          <w:rFonts w:ascii="Calibri" w:hAnsi="Calibri" w:cs="Calibri"/>
        </w:rPr>
      </w:pPr>
    </w:p>
    <w:p w14:paraId="1088FD22" w14:textId="246590AB" w:rsidR="006F43BE" w:rsidRPr="00CD4209" w:rsidRDefault="0033642E" w:rsidP="006F43BE">
      <w:pPr>
        <w:jc w:val="center"/>
        <w:rPr>
          <w:rFonts w:ascii="Calibri" w:hAnsi="Calibri" w:cs="Calibri"/>
        </w:rPr>
      </w:pPr>
      <w:r>
        <w:rPr>
          <w:rFonts w:ascii="Calibri" w:hAnsi="Calibri" w:cs="Calibri"/>
          <w:noProof/>
          <w14:ligatures w14:val="standardContextual"/>
        </w:rPr>
        <w:lastRenderedPageBreak/>
        <w:drawing>
          <wp:inline distT="0" distB="0" distL="0" distR="0" wp14:anchorId="676BC131" wp14:editId="0CF1B5AF">
            <wp:extent cx="5943600" cy="3683000"/>
            <wp:effectExtent l="0" t="0" r="0" b="0"/>
            <wp:docPr id="8523509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50967" name="Picture 852350967"/>
                    <pic:cNvPicPr/>
                  </pic:nvPicPr>
                  <pic:blipFill>
                    <a:blip r:embed="rId13">
                      <a:extLst>
                        <a:ext uri="{28A0092B-C50C-407E-A947-70E740481C1C}">
                          <a14:useLocalDpi xmlns:a14="http://schemas.microsoft.com/office/drawing/2010/main" val="0"/>
                        </a:ext>
                      </a:extLst>
                    </a:blip>
                    <a:stretch>
                      <a:fillRect/>
                    </a:stretch>
                  </pic:blipFill>
                  <pic:spPr>
                    <a:xfrm>
                      <a:off x="0" y="0"/>
                      <a:ext cx="5943600" cy="3683000"/>
                    </a:xfrm>
                    <a:prstGeom prst="rect">
                      <a:avLst/>
                    </a:prstGeom>
                  </pic:spPr>
                </pic:pic>
              </a:graphicData>
            </a:graphic>
          </wp:inline>
        </w:drawing>
      </w:r>
    </w:p>
    <w:p w14:paraId="7263B520" w14:textId="0DC3CF33" w:rsidR="006F43BE" w:rsidRPr="007F2C03" w:rsidRDefault="006F43BE" w:rsidP="006F43BE">
      <w:pPr>
        <w:jc w:val="center"/>
        <w:rPr>
          <w:rFonts w:ascii="Calibri" w:hAnsi="Calibri" w:cs="Calibri"/>
        </w:rPr>
      </w:pPr>
      <w:r w:rsidRPr="007F2C03">
        <w:rPr>
          <w:rFonts w:ascii="Calibri" w:hAnsi="Calibri" w:cs="Calibri"/>
        </w:rPr>
        <w:t>Fig: Tableau visuali</w:t>
      </w:r>
      <w:r w:rsidR="0033642E">
        <w:rPr>
          <w:rFonts w:ascii="Calibri" w:hAnsi="Calibri" w:cs="Calibri"/>
        </w:rPr>
        <w:t>z</w:t>
      </w:r>
      <w:r w:rsidRPr="007F2C03">
        <w:rPr>
          <w:rFonts w:ascii="Calibri" w:hAnsi="Calibri" w:cs="Calibri"/>
        </w:rPr>
        <w:t xml:space="preserve">ation of </w:t>
      </w:r>
      <w:r w:rsidR="007F2C03">
        <w:rPr>
          <w:rFonts w:ascii="Calibri" w:hAnsi="Calibri" w:cs="Calibri"/>
          <w:color w:val="000000"/>
        </w:rPr>
        <w:t>d</w:t>
      </w:r>
      <w:r w:rsidR="007F2C03" w:rsidRPr="007F2C03">
        <w:rPr>
          <w:rFonts w:ascii="Calibri" w:hAnsi="Calibri" w:cs="Calibri"/>
          <w:color w:val="000000"/>
        </w:rPr>
        <w:t xml:space="preserve">ate vs </w:t>
      </w:r>
      <w:r w:rsidR="007F2C03">
        <w:rPr>
          <w:rFonts w:ascii="Calibri" w:hAnsi="Calibri" w:cs="Calibri"/>
          <w:color w:val="000000"/>
        </w:rPr>
        <w:t>b</w:t>
      </w:r>
      <w:r w:rsidR="007F2C03" w:rsidRPr="007F2C03">
        <w:rPr>
          <w:rFonts w:ascii="Calibri" w:hAnsi="Calibri" w:cs="Calibri"/>
          <w:color w:val="000000"/>
        </w:rPr>
        <w:t>ed counts</w:t>
      </w:r>
    </w:p>
    <w:p w14:paraId="5CD310D0" w14:textId="1E7BF6DB" w:rsidR="006F43BE" w:rsidRPr="00CD4209" w:rsidRDefault="006F43BE" w:rsidP="000E6388">
      <w:pPr>
        <w:rPr>
          <w:rFonts w:ascii="Calibri" w:hAnsi="Calibri" w:cs="Calibri"/>
        </w:rPr>
      </w:pPr>
      <w:r w:rsidRPr="00CD4209">
        <w:rPr>
          <w:rFonts w:ascii="Calibri" w:hAnsi="Calibri" w:cs="Calibri"/>
        </w:rPr>
        <w:br/>
      </w:r>
    </w:p>
    <w:p w14:paraId="34CF211F" w14:textId="2C0F3603" w:rsidR="00283942" w:rsidRPr="00CD4209" w:rsidRDefault="00283942" w:rsidP="00283942">
      <w:pPr>
        <w:pStyle w:val="Heading4"/>
        <w:keepNext w:val="0"/>
        <w:keepLines w:val="0"/>
        <w:spacing w:before="240"/>
        <w:rPr>
          <w:rFonts w:ascii="Calibri" w:hAnsi="Calibri" w:cs="Calibri"/>
          <w:b/>
          <w:color w:val="000000"/>
        </w:rPr>
      </w:pPr>
      <w:r>
        <w:rPr>
          <w:rFonts w:ascii="Calibri" w:hAnsi="Calibri" w:cs="Calibri"/>
          <w:b/>
          <w:color w:val="000000"/>
        </w:rPr>
        <w:t>Dashboard</w:t>
      </w:r>
      <w:r w:rsidRPr="00CD4209">
        <w:rPr>
          <w:rFonts w:ascii="Calibri" w:hAnsi="Calibri" w:cs="Calibri"/>
          <w:b/>
          <w:color w:val="000000"/>
        </w:rPr>
        <w:t xml:space="preserve">: </w:t>
      </w:r>
    </w:p>
    <w:p w14:paraId="09367775" w14:textId="77777777" w:rsidR="00283942" w:rsidRPr="00CD4209" w:rsidRDefault="00283942" w:rsidP="00283942">
      <w:pPr>
        <w:rPr>
          <w:rFonts w:ascii="Calibri" w:hAnsi="Calibri" w:cs="Calibri"/>
        </w:rPr>
      </w:pPr>
    </w:p>
    <w:p w14:paraId="172A43EE" w14:textId="31B46734" w:rsidR="00283942" w:rsidRPr="00283942" w:rsidRDefault="00283942" w:rsidP="00283942">
      <w:pPr>
        <w:rPr>
          <w:rFonts w:ascii="Calibri" w:hAnsi="Calibri" w:cs="Calibri"/>
          <w:b/>
          <w:bCs/>
          <w:lang w:val="en-IN"/>
        </w:rPr>
      </w:pPr>
      <w:r w:rsidRPr="00283942">
        <w:rPr>
          <w:rFonts w:ascii="Calibri" w:hAnsi="Calibri" w:cs="Calibri"/>
          <w:b/>
          <w:bCs/>
          <w:lang w:val="en-IN"/>
        </w:rPr>
        <w:t>Top Section – Regional Bed Capacity (Bar Chart)</w:t>
      </w:r>
    </w:p>
    <w:p w14:paraId="4B7CB071" w14:textId="77777777" w:rsidR="00283942" w:rsidRPr="00283942" w:rsidRDefault="00283942" w:rsidP="00283942">
      <w:pPr>
        <w:numPr>
          <w:ilvl w:val="0"/>
          <w:numId w:val="33"/>
        </w:numPr>
        <w:rPr>
          <w:rFonts w:ascii="Calibri" w:hAnsi="Calibri" w:cs="Calibri"/>
          <w:lang w:val="en-IN"/>
        </w:rPr>
      </w:pPr>
      <w:r w:rsidRPr="00283942">
        <w:rPr>
          <w:rFonts w:ascii="Calibri" w:hAnsi="Calibri" w:cs="Calibri"/>
          <w:lang w:val="en-IN"/>
        </w:rPr>
        <w:t>Highlights regional distribution of total vs available beds</w:t>
      </w:r>
    </w:p>
    <w:p w14:paraId="0989B49F" w14:textId="77777777" w:rsidR="00283942" w:rsidRPr="00283942" w:rsidRDefault="00283942" w:rsidP="00283942">
      <w:pPr>
        <w:numPr>
          <w:ilvl w:val="0"/>
          <w:numId w:val="33"/>
        </w:numPr>
        <w:rPr>
          <w:rFonts w:ascii="Calibri" w:hAnsi="Calibri" w:cs="Calibri"/>
          <w:lang w:val="en-IN"/>
        </w:rPr>
      </w:pPr>
      <w:r w:rsidRPr="00283942">
        <w:rPr>
          <w:rFonts w:ascii="Calibri" w:hAnsi="Calibri" w:cs="Calibri"/>
          <w:lang w:val="en-IN"/>
        </w:rPr>
        <w:t>Users can compare Acute and ICU capacity across regions</w:t>
      </w:r>
    </w:p>
    <w:p w14:paraId="02E2FBE0" w14:textId="2F7C4AC1" w:rsidR="00283942" w:rsidRPr="00283942" w:rsidRDefault="00283942" w:rsidP="00283942">
      <w:pPr>
        <w:rPr>
          <w:rFonts w:ascii="Calibri" w:hAnsi="Calibri" w:cs="Calibri"/>
          <w:b/>
          <w:bCs/>
          <w:lang w:val="en-IN"/>
        </w:rPr>
      </w:pPr>
      <w:r w:rsidRPr="00283942">
        <w:rPr>
          <w:rFonts w:ascii="Calibri" w:hAnsi="Calibri" w:cs="Calibri"/>
          <w:b/>
          <w:bCs/>
          <w:lang w:val="en-IN"/>
        </w:rPr>
        <w:t>Bottom Section – Daily Occupancy Trend (Line Chart)</w:t>
      </w:r>
    </w:p>
    <w:p w14:paraId="58E5781F" w14:textId="21EC323B" w:rsidR="00283942" w:rsidRPr="00283942" w:rsidRDefault="00283942" w:rsidP="00283942">
      <w:pPr>
        <w:numPr>
          <w:ilvl w:val="0"/>
          <w:numId w:val="34"/>
        </w:numPr>
        <w:rPr>
          <w:rFonts w:ascii="Calibri" w:hAnsi="Calibri" w:cs="Calibri"/>
          <w:lang w:val="en-IN"/>
        </w:rPr>
      </w:pPr>
      <w:r w:rsidRPr="00283942">
        <w:rPr>
          <w:rFonts w:ascii="Calibri" w:hAnsi="Calibri" w:cs="Calibri"/>
          <w:lang w:val="en-IN"/>
        </w:rPr>
        <w:t xml:space="preserve">Shows </w:t>
      </w:r>
      <w:r>
        <w:rPr>
          <w:rFonts w:ascii="Calibri" w:hAnsi="Calibri" w:cs="Calibri"/>
          <w:lang w:val="en-IN"/>
        </w:rPr>
        <w:t>monthly</w:t>
      </w:r>
      <w:r w:rsidRPr="00283942">
        <w:rPr>
          <w:rFonts w:ascii="Calibri" w:hAnsi="Calibri" w:cs="Calibri"/>
          <w:lang w:val="en-IN"/>
        </w:rPr>
        <w:t xml:space="preserve"> change in occupancy levels</w:t>
      </w:r>
    </w:p>
    <w:p w14:paraId="763E1C7F" w14:textId="77777777" w:rsidR="00283942" w:rsidRDefault="00283942" w:rsidP="00283942">
      <w:pPr>
        <w:numPr>
          <w:ilvl w:val="0"/>
          <w:numId w:val="34"/>
        </w:numPr>
        <w:rPr>
          <w:rFonts w:ascii="Calibri" w:hAnsi="Calibri" w:cs="Calibri"/>
          <w:lang w:val="en-IN"/>
        </w:rPr>
      </w:pPr>
      <w:r w:rsidRPr="00283942">
        <w:rPr>
          <w:rFonts w:ascii="Calibri" w:hAnsi="Calibri" w:cs="Calibri"/>
          <w:lang w:val="en-IN"/>
        </w:rPr>
        <w:t>Helps monitor stress periods and overall utilisation</w:t>
      </w:r>
    </w:p>
    <w:p w14:paraId="45CCAC74" w14:textId="77777777" w:rsidR="0033642E" w:rsidRDefault="0033642E" w:rsidP="0033642E">
      <w:pPr>
        <w:rPr>
          <w:rFonts w:ascii="Calibri" w:hAnsi="Calibri" w:cs="Calibri"/>
          <w:lang w:val="en-IN"/>
        </w:rPr>
      </w:pPr>
    </w:p>
    <w:p w14:paraId="2BEA2906" w14:textId="6AF66AA2" w:rsidR="0033642E" w:rsidRDefault="0033642E" w:rsidP="0033642E">
      <w:pPr>
        <w:jc w:val="center"/>
        <w:rPr>
          <w:rFonts w:ascii="Calibri" w:hAnsi="Calibri" w:cs="Calibri"/>
          <w:lang w:val="en-IN"/>
        </w:rPr>
      </w:pPr>
      <w:r>
        <w:rPr>
          <w:rFonts w:ascii="Calibri" w:hAnsi="Calibri" w:cs="Calibri"/>
          <w:noProof/>
          <w:lang w:val="en-IN"/>
          <w14:ligatures w14:val="standardContextual"/>
        </w:rPr>
        <w:lastRenderedPageBreak/>
        <w:drawing>
          <wp:inline distT="0" distB="0" distL="0" distR="0" wp14:anchorId="0A65BFB1" wp14:editId="2E10C376">
            <wp:extent cx="5943600" cy="5074285"/>
            <wp:effectExtent l="0" t="0" r="0" b="0"/>
            <wp:docPr id="5349191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19129" name="Picture 534919129"/>
                    <pic:cNvPicPr/>
                  </pic:nvPicPr>
                  <pic:blipFill>
                    <a:blip r:embed="rId14">
                      <a:extLst>
                        <a:ext uri="{28A0092B-C50C-407E-A947-70E740481C1C}">
                          <a14:useLocalDpi xmlns:a14="http://schemas.microsoft.com/office/drawing/2010/main" val="0"/>
                        </a:ext>
                      </a:extLst>
                    </a:blip>
                    <a:stretch>
                      <a:fillRect/>
                    </a:stretch>
                  </pic:blipFill>
                  <pic:spPr>
                    <a:xfrm>
                      <a:off x="0" y="0"/>
                      <a:ext cx="5943600" cy="5074285"/>
                    </a:xfrm>
                    <a:prstGeom prst="rect">
                      <a:avLst/>
                    </a:prstGeom>
                  </pic:spPr>
                </pic:pic>
              </a:graphicData>
            </a:graphic>
          </wp:inline>
        </w:drawing>
      </w:r>
    </w:p>
    <w:p w14:paraId="02A1362F" w14:textId="08A3B81B" w:rsidR="0033642E" w:rsidRPr="00283942" w:rsidRDefault="0033642E" w:rsidP="0033642E">
      <w:pPr>
        <w:jc w:val="center"/>
        <w:rPr>
          <w:rFonts w:ascii="Calibri" w:hAnsi="Calibri" w:cs="Calibri"/>
        </w:rPr>
      </w:pPr>
      <w:r w:rsidRPr="007F2C03">
        <w:rPr>
          <w:rFonts w:ascii="Calibri" w:hAnsi="Calibri" w:cs="Calibri"/>
        </w:rPr>
        <w:t xml:space="preserve">Fig: Tableau </w:t>
      </w:r>
      <w:r>
        <w:rPr>
          <w:rFonts w:ascii="Calibri" w:hAnsi="Calibri" w:cs="Calibri"/>
        </w:rPr>
        <w:t>dashboard</w:t>
      </w:r>
      <w:r w:rsidRPr="007F2C03">
        <w:rPr>
          <w:rFonts w:ascii="Calibri" w:hAnsi="Calibri" w:cs="Calibri"/>
        </w:rPr>
        <w:t xml:space="preserve"> </w:t>
      </w:r>
      <w:r>
        <w:rPr>
          <w:rFonts w:ascii="Calibri" w:hAnsi="Calibri" w:cs="Calibri"/>
        </w:rPr>
        <w:t>containing both plots</w:t>
      </w:r>
    </w:p>
    <w:p w14:paraId="2838D1BB" w14:textId="77777777" w:rsidR="006F43BE" w:rsidRPr="00CD4209" w:rsidRDefault="006F43BE" w:rsidP="006F43BE">
      <w:pPr>
        <w:rPr>
          <w:rFonts w:ascii="Calibri" w:hAnsi="Calibri" w:cs="Calibri"/>
        </w:rPr>
      </w:pPr>
    </w:p>
    <w:p w14:paraId="26D2C86E" w14:textId="77777777" w:rsidR="006F43BE" w:rsidRPr="00CD4209" w:rsidRDefault="006F43BE" w:rsidP="006F43BE">
      <w:pPr>
        <w:rPr>
          <w:rFonts w:ascii="Calibri" w:hAnsi="Calibri" w:cs="Calibri"/>
        </w:rPr>
      </w:pPr>
    </w:p>
    <w:p w14:paraId="7F5FE119" w14:textId="77777777" w:rsidR="006F43BE" w:rsidRPr="00CD4209" w:rsidRDefault="006F43BE" w:rsidP="006F43BE">
      <w:pPr>
        <w:pStyle w:val="Heading2"/>
        <w:keepNext w:val="0"/>
        <w:keepLines w:val="0"/>
        <w:rPr>
          <w:rFonts w:ascii="Calibri" w:hAnsi="Calibri" w:cs="Calibri"/>
          <w:b/>
          <w:sz w:val="28"/>
          <w:szCs w:val="28"/>
        </w:rPr>
      </w:pPr>
      <w:bookmarkStart w:id="16" w:name="_blc7gf28ew5r" w:colFirst="0" w:colLast="0"/>
      <w:bookmarkEnd w:id="16"/>
      <w:r w:rsidRPr="00CD4209">
        <w:rPr>
          <w:rFonts w:ascii="Calibri" w:hAnsi="Calibri" w:cs="Calibri"/>
          <w:b/>
          <w:sz w:val="28"/>
          <w:szCs w:val="28"/>
        </w:rPr>
        <w:t>5</w:t>
      </w:r>
      <w:r>
        <w:rPr>
          <w:rFonts w:ascii="Calibri" w:hAnsi="Calibri" w:cs="Calibri"/>
          <w:b/>
          <w:sz w:val="28"/>
          <w:szCs w:val="28"/>
        </w:rPr>
        <w:t>.</w:t>
      </w:r>
      <w:r w:rsidRPr="00CD4209">
        <w:rPr>
          <w:rFonts w:ascii="Calibri" w:hAnsi="Calibri" w:cs="Calibri"/>
          <w:b/>
          <w:sz w:val="28"/>
          <w:szCs w:val="28"/>
        </w:rPr>
        <w:t xml:space="preserve">  Graph Databases</w:t>
      </w:r>
    </w:p>
    <w:p w14:paraId="1C4B84AE" w14:textId="77777777" w:rsidR="006F43BE" w:rsidRPr="00CD4209" w:rsidRDefault="006F43BE" w:rsidP="006F43BE">
      <w:pPr>
        <w:rPr>
          <w:rFonts w:ascii="Calibri" w:hAnsi="Calibri" w:cs="Calibri"/>
        </w:rPr>
      </w:pPr>
    </w:p>
    <w:p w14:paraId="180645A2" w14:textId="2B3B415B" w:rsidR="00536BDA" w:rsidRDefault="00536BDA" w:rsidP="000E6388">
      <w:pPr>
        <w:jc w:val="both"/>
        <w:rPr>
          <w:rFonts w:ascii="Calibri" w:hAnsi="Calibri" w:cs="Calibri"/>
          <w:lang w:val="en-IN"/>
        </w:rPr>
      </w:pPr>
      <w:r w:rsidRPr="00536BDA">
        <w:rPr>
          <w:rFonts w:ascii="Calibri" w:hAnsi="Calibri" w:cs="Calibri"/>
          <w:lang w:val="en-IN"/>
        </w:rPr>
        <w:t>Graph databases facilitate the storage of information through interlinked structures referred to as nodes, relationships, and properties, thereby rendering them particularly efficacious for datasets in which the interconnections among entities possess significant analytical implications</w:t>
      </w:r>
      <w:r w:rsidR="0086355F">
        <w:rPr>
          <w:rFonts w:ascii="Calibri" w:hAnsi="Calibri" w:cs="Calibri"/>
          <w:lang w:val="en-IN"/>
        </w:rPr>
        <w:t xml:space="preserve"> </w:t>
      </w:r>
      <w:r w:rsidR="0086355F" w:rsidRPr="0086355F">
        <w:rPr>
          <w:rFonts w:ascii="Calibri" w:hAnsi="Calibri" w:cs="Calibri"/>
          <w:lang w:val="en-IN"/>
        </w:rPr>
        <w:t>(</w:t>
      </w:r>
      <w:proofErr w:type="spellStart"/>
      <w:r w:rsidR="0086355F" w:rsidRPr="0086355F">
        <w:rPr>
          <w:rFonts w:ascii="Calibri" w:hAnsi="Calibri" w:cs="Calibri"/>
          <w:lang w:val="en-IN"/>
        </w:rPr>
        <w:t>Akinnubi</w:t>
      </w:r>
      <w:proofErr w:type="spellEnd"/>
      <w:r w:rsidR="0086355F" w:rsidRPr="0086355F">
        <w:rPr>
          <w:rFonts w:ascii="Calibri" w:hAnsi="Calibri" w:cs="Calibri"/>
          <w:lang w:val="en-IN"/>
        </w:rPr>
        <w:t xml:space="preserve"> &amp; Ajiboye, 2023)</w:t>
      </w:r>
      <w:r w:rsidR="00F95AD0">
        <w:rPr>
          <w:rFonts w:ascii="Calibri" w:hAnsi="Calibri" w:cs="Calibri"/>
          <w:lang w:val="en-IN"/>
        </w:rPr>
        <w:t xml:space="preserve">. For </w:t>
      </w:r>
      <w:r w:rsidR="00F95AD0" w:rsidRPr="00F95AD0">
        <w:rPr>
          <w:rFonts w:ascii="Calibri" w:hAnsi="Calibri" w:cs="Calibri"/>
          <w:lang w:val="en-IN"/>
        </w:rPr>
        <w:t xml:space="preserve">better understand the dataset regarding hospital beds in New York State, the Neo4j graph database was utilized in the project. We chose to encapsulate the hierarchical organization of healthcare in Neo4j, due to its strong capabilities for </w:t>
      </w:r>
      <w:proofErr w:type="spellStart"/>
      <w:r w:rsidR="00F95AD0" w:rsidRPr="00F95AD0">
        <w:rPr>
          <w:rFonts w:ascii="Calibri" w:hAnsi="Calibri" w:cs="Calibri"/>
          <w:lang w:val="en-IN"/>
        </w:rPr>
        <w:t>modeling</w:t>
      </w:r>
      <w:proofErr w:type="spellEnd"/>
      <w:r w:rsidR="00F95AD0" w:rsidRPr="00F95AD0">
        <w:rPr>
          <w:rFonts w:ascii="Calibri" w:hAnsi="Calibri" w:cs="Calibri"/>
          <w:lang w:val="en-IN"/>
        </w:rPr>
        <w:t xml:space="preserve"> associations between entities in the real world</w:t>
      </w:r>
      <w:r w:rsidR="0086355F">
        <w:rPr>
          <w:rFonts w:ascii="Calibri" w:hAnsi="Calibri" w:cs="Calibri"/>
          <w:lang w:val="en-IN"/>
        </w:rPr>
        <w:t xml:space="preserve"> </w:t>
      </w:r>
      <w:r w:rsidR="0086355F" w:rsidRPr="0086355F">
        <w:rPr>
          <w:rFonts w:ascii="Calibri" w:hAnsi="Calibri" w:cs="Calibri"/>
          <w:lang w:val="en-IN"/>
        </w:rPr>
        <w:t>(Lisin et al., 2023)</w:t>
      </w:r>
      <w:r w:rsidR="00F95AD0" w:rsidRPr="00F95AD0">
        <w:rPr>
          <w:rFonts w:ascii="Calibri" w:hAnsi="Calibri" w:cs="Calibri"/>
          <w:lang w:val="en-IN"/>
        </w:rPr>
        <w:t>. They have defined three distinct types of nodes as the base elements of their model: Facility, County and Region.</w:t>
      </w:r>
      <w:r w:rsidRPr="00536BDA">
        <w:rPr>
          <w:rFonts w:ascii="Calibri" w:hAnsi="Calibri" w:cs="Calibri"/>
          <w:lang w:val="en-IN"/>
        </w:rPr>
        <w:t xml:space="preserve"> Facility nodes encompassed attributes such as the total number of staffed acute care beds, ICU beds, along with their respective available and occupied metrics. County nodes denoted the geographical </w:t>
      </w:r>
      <w:r w:rsidRPr="00536BDA">
        <w:rPr>
          <w:rFonts w:ascii="Calibri" w:hAnsi="Calibri" w:cs="Calibri"/>
          <w:lang w:val="en-IN"/>
        </w:rPr>
        <w:lastRenderedPageBreak/>
        <w:t>counties in which the facilities are situated, whereas Region nodes illustrated the larger NY Forward Regions utilized in strategic healthcare planning at the state level.</w:t>
      </w:r>
    </w:p>
    <w:p w14:paraId="682EB75D" w14:textId="614CFDAE" w:rsidR="006F43BE" w:rsidRPr="00CD4209" w:rsidRDefault="00A56E85" w:rsidP="006F43BE">
      <w:pPr>
        <w:jc w:val="both"/>
        <w:rPr>
          <w:rFonts w:ascii="Calibri" w:hAnsi="Calibri" w:cs="Calibri"/>
        </w:rPr>
      </w:pPr>
      <w:r w:rsidRPr="00A56E85">
        <w:rPr>
          <w:rFonts w:ascii="Calibri" w:hAnsi="Calibri" w:cs="Calibri"/>
          <w:lang w:val="en-IN"/>
        </w:rPr>
        <w:t>To related these entities to each other, two basic kinds of relationships were defined. Each Facility was linked to its appropriate County through the LOCATED_IN relation, and each County was associated with its respective NY Forward Region by the PART_OF relation. These connections allowed for smooth traversal of the healthcare pyramid such that queries could be propagated from a region to its corresponding counties and in turn those clinics located within those counties. Cypher Query Language (CQL) was used to import and preprocess data, generate nodes, assign properties to nodes, and build relationships</w:t>
      </w:r>
      <w:r w:rsidR="0086355F">
        <w:rPr>
          <w:rFonts w:ascii="Calibri" w:hAnsi="Calibri" w:cs="Calibri"/>
          <w:lang w:val="en-IN"/>
        </w:rPr>
        <w:t xml:space="preserve"> </w:t>
      </w:r>
      <w:r w:rsidR="0086355F" w:rsidRPr="0086355F">
        <w:rPr>
          <w:rFonts w:ascii="Calibri" w:hAnsi="Calibri" w:cs="Calibri"/>
          <w:lang w:val="en-IN"/>
        </w:rPr>
        <w:t>(Yuan et al., 2023)</w:t>
      </w:r>
      <w:r w:rsidRPr="00A56E85">
        <w:rPr>
          <w:rFonts w:ascii="Calibri" w:hAnsi="Calibri" w:cs="Calibri"/>
          <w:lang w:val="en-IN"/>
        </w:rPr>
        <w:t>. The complete set of Cypher statements used to build this graph model is listed in the appendix (Section A).</w:t>
      </w:r>
      <w:r>
        <w:rPr>
          <w:rFonts w:ascii="Calibri" w:hAnsi="Calibri" w:cs="Calibri"/>
          <w:lang w:val="en-IN"/>
        </w:rPr>
        <w:t xml:space="preserve"> </w:t>
      </w:r>
      <w:r w:rsidR="00536BDA" w:rsidRPr="00536BDA">
        <w:rPr>
          <w:rFonts w:ascii="Calibri" w:hAnsi="Calibri" w:cs="Calibri"/>
          <w:lang w:val="en-IN"/>
        </w:rPr>
        <w:t>Through this framework, Neo4j provided a means for efficient and intuitive examination of interrelated healthcare capacity data, thereby uncovering patterns that would be less discernible within a conventional flat relational structure.</w:t>
      </w:r>
    </w:p>
    <w:p w14:paraId="633D4CF0" w14:textId="77777777" w:rsidR="006F43BE" w:rsidRPr="00CD4209" w:rsidRDefault="006F43BE" w:rsidP="006F43BE">
      <w:pPr>
        <w:rPr>
          <w:rFonts w:ascii="Calibri" w:hAnsi="Calibri" w:cs="Calibri"/>
        </w:rPr>
      </w:pPr>
    </w:p>
    <w:p w14:paraId="41BD9171" w14:textId="77777777" w:rsidR="006F43BE" w:rsidRPr="00CD4209" w:rsidRDefault="006F43BE" w:rsidP="006F43BE">
      <w:pPr>
        <w:pStyle w:val="Heading3"/>
        <w:keepNext w:val="0"/>
        <w:keepLines w:val="0"/>
        <w:spacing w:before="280"/>
        <w:rPr>
          <w:rFonts w:ascii="Calibri" w:hAnsi="Calibri" w:cs="Calibri"/>
          <w:b/>
          <w:color w:val="000000"/>
          <w:sz w:val="26"/>
          <w:szCs w:val="26"/>
        </w:rPr>
      </w:pPr>
      <w:bookmarkStart w:id="17" w:name="_dsemnjox3zee" w:colFirst="0" w:colLast="0"/>
      <w:bookmarkEnd w:id="17"/>
      <w:r w:rsidRPr="00CD4209">
        <w:rPr>
          <w:rFonts w:ascii="Calibri" w:hAnsi="Calibri" w:cs="Calibri"/>
          <w:b/>
          <w:color w:val="000000"/>
          <w:sz w:val="26"/>
          <w:szCs w:val="26"/>
        </w:rPr>
        <w:t>5.1 Comparison to Relational Databases</w:t>
      </w:r>
    </w:p>
    <w:p w14:paraId="1A9541C4" w14:textId="4D7FCF66" w:rsidR="00536BDA" w:rsidRDefault="00536BDA" w:rsidP="000E6388">
      <w:pPr>
        <w:spacing w:before="240" w:after="240"/>
        <w:jc w:val="both"/>
        <w:rPr>
          <w:rFonts w:ascii="Calibri" w:hAnsi="Calibri" w:cs="Calibri"/>
          <w:lang w:val="en-IN"/>
        </w:rPr>
      </w:pPr>
      <w:r w:rsidRPr="00536BDA">
        <w:rPr>
          <w:rFonts w:ascii="Calibri" w:hAnsi="Calibri" w:cs="Calibri"/>
          <w:lang w:val="en-IN"/>
        </w:rPr>
        <w:t>In order to juxtapose the graph-based methodology with a conventional relational model, the identical dataset was executed within SQL Server employing a star-schema architecture. The relational model comprised dimension tables pertaining to temporal aspects, geographical regions, and healthcare facilities, along with a fact table that encapsulated quantifiable attributes such as the availability of acute care and intensive care unit beds. This model was subjected to queries formulated in SQL to facilitate SQL Server Reporting Services (SSRS) reports, which included summaries of regional capacity and daily occupancy trends, with the comprehensive SQL queries delineated in Appendix B. Although the relational model exhibited commendable performance for structured aggregations, the disparities between the two models became apparent upon scrutinizing the methodologies each employed in managing data relationships</w:t>
      </w:r>
      <w:r w:rsidR="0086355F">
        <w:rPr>
          <w:rFonts w:ascii="Calibri" w:hAnsi="Calibri" w:cs="Calibri"/>
          <w:lang w:val="en-IN"/>
        </w:rPr>
        <w:t xml:space="preserve"> </w:t>
      </w:r>
      <w:r w:rsidR="0086355F" w:rsidRPr="0086355F">
        <w:rPr>
          <w:rFonts w:ascii="Calibri" w:hAnsi="Calibri" w:cs="Calibri"/>
          <w:lang w:val="en-IN"/>
        </w:rPr>
        <w:t>(Ye et al., 2023)</w:t>
      </w:r>
      <w:r w:rsidRPr="00536BDA">
        <w:rPr>
          <w:rFonts w:ascii="Calibri" w:hAnsi="Calibri" w:cs="Calibri"/>
          <w:lang w:val="en-IN"/>
        </w:rPr>
        <w:t>.</w:t>
      </w:r>
    </w:p>
    <w:p w14:paraId="2FCCE0F9" w14:textId="02E050D7" w:rsidR="006F43BE" w:rsidRPr="00CD4209" w:rsidRDefault="00A56E85" w:rsidP="00536BDA">
      <w:pPr>
        <w:spacing w:before="240" w:after="240"/>
        <w:jc w:val="both"/>
        <w:rPr>
          <w:rFonts w:ascii="Calibri" w:hAnsi="Calibri" w:cs="Calibri"/>
        </w:rPr>
      </w:pPr>
      <w:r w:rsidRPr="00A56E85">
        <w:rPr>
          <w:rFonts w:ascii="Calibri" w:hAnsi="Calibri" w:cs="Calibri"/>
          <w:lang w:val="en-IN"/>
        </w:rPr>
        <w:t>In the relational model, relation and link data representation was difficult without constraints such as foreign keys, normalised tables and JOIN operations, compounding into longer queries and inflexible schemas. In contrast, Neo4j provided a substantially more flexible and expressive environment with entities interconnected by relationships.</w:t>
      </w:r>
      <w:r>
        <w:rPr>
          <w:rFonts w:ascii="Calibri" w:hAnsi="Calibri" w:cs="Calibri"/>
          <w:lang w:val="en-IN"/>
        </w:rPr>
        <w:t xml:space="preserve"> </w:t>
      </w:r>
      <w:r w:rsidR="00536BDA" w:rsidRPr="00536BDA">
        <w:rPr>
          <w:rFonts w:ascii="Calibri" w:hAnsi="Calibri" w:cs="Calibri"/>
          <w:lang w:val="en-IN"/>
        </w:rPr>
        <w:t>This facilitated queries that involved multiple hierarchical levels</w:t>
      </w:r>
      <w:r>
        <w:rPr>
          <w:rFonts w:ascii="Calibri" w:hAnsi="Calibri" w:cs="Calibri"/>
          <w:lang w:val="en-IN"/>
        </w:rPr>
        <w:t xml:space="preserve"> </w:t>
      </w:r>
      <w:r w:rsidR="00536BDA" w:rsidRPr="00536BDA">
        <w:rPr>
          <w:rFonts w:ascii="Calibri" w:hAnsi="Calibri" w:cs="Calibri"/>
          <w:lang w:val="en-IN"/>
        </w:rPr>
        <w:t>such as the retrieval of all facilities associated with a region through their respective counties</w:t>
      </w:r>
      <w:r>
        <w:rPr>
          <w:rFonts w:ascii="Calibri" w:hAnsi="Calibri" w:cs="Calibri"/>
          <w:lang w:val="en-IN"/>
        </w:rPr>
        <w:t xml:space="preserve"> </w:t>
      </w:r>
      <w:r w:rsidR="00536BDA" w:rsidRPr="00536BDA">
        <w:rPr>
          <w:rFonts w:ascii="Calibri" w:hAnsi="Calibri" w:cs="Calibri"/>
          <w:lang w:val="en-IN"/>
        </w:rPr>
        <w:t>being significantly more straightforward and comprehensible in the graph model compared to SQL. Moreover, while SQL Server demonstrated proficiency in aggregations and static reporting contexts, the graph database exhibited distinct advantages in operations necessitating frequent traversal of interconnected data or the exploration of multi-tiered relationships</w:t>
      </w:r>
      <w:r w:rsidR="00750F7D">
        <w:rPr>
          <w:rFonts w:ascii="Calibri" w:hAnsi="Calibri" w:cs="Calibri"/>
          <w:lang w:val="en-IN"/>
        </w:rPr>
        <w:t xml:space="preserve"> </w:t>
      </w:r>
      <w:r w:rsidR="00750F7D" w:rsidRPr="00750F7D">
        <w:rPr>
          <w:rFonts w:ascii="Calibri" w:hAnsi="Calibri" w:cs="Calibri"/>
          <w:lang w:val="en-IN"/>
        </w:rPr>
        <w:t>(</w:t>
      </w:r>
      <w:proofErr w:type="spellStart"/>
      <w:r w:rsidR="00750F7D" w:rsidRPr="00750F7D">
        <w:rPr>
          <w:rFonts w:ascii="Calibri" w:hAnsi="Calibri" w:cs="Calibri"/>
          <w:lang w:val="en-IN"/>
        </w:rPr>
        <w:t>Festl</w:t>
      </w:r>
      <w:proofErr w:type="spellEnd"/>
      <w:r w:rsidR="00750F7D" w:rsidRPr="00750F7D">
        <w:rPr>
          <w:rFonts w:ascii="Calibri" w:hAnsi="Calibri" w:cs="Calibri"/>
          <w:lang w:val="en-IN"/>
        </w:rPr>
        <w:t xml:space="preserve"> et al., 2023)</w:t>
      </w:r>
      <w:r w:rsidR="00536BDA" w:rsidRPr="00536BDA">
        <w:rPr>
          <w:rFonts w:ascii="Calibri" w:hAnsi="Calibri" w:cs="Calibri"/>
          <w:lang w:val="en-IN"/>
        </w:rPr>
        <w:t>. In summary, the comparative analysis illustrated that while relational databases continue to be effective for conventional reporting and structured data processing, graph databases provide enhanced mode</w:t>
      </w:r>
      <w:r w:rsidR="00750F7D">
        <w:rPr>
          <w:rFonts w:ascii="Calibri" w:hAnsi="Calibri" w:cs="Calibri"/>
          <w:lang w:val="en-IN"/>
        </w:rPr>
        <w:t>l</w:t>
      </w:r>
      <w:r w:rsidR="00536BDA" w:rsidRPr="00536BDA">
        <w:rPr>
          <w:rFonts w:ascii="Calibri" w:hAnsi="Calibri" w:cs="Calibri"/>
          <w:lang w:val="en-IN"/>
        </w:rPr>
        <w:t>ling flexibility and clarity when engaging with highly interconnected datasets, such as regional healthcare infrastructure</w:t>
      </w:r>
      <w:r w:rsidR="00750F7D">
        <w:rPr>
          <w:rFonts w:ascii="Calibri" w:hAnsi="Calibri" w:cs="Calibri"/>
          <w:lang w:val="en-IN"/>
        </w:rPr>
        <w:t xml:space="preserve"> </w:t>
      </w:r>
      <w:r w:rsidR="00750F7D" w:rsidRPr="00750F7D">
        <w:rPr>
          <w:rFonts w:ascii="Calibri" w:hAnsi="Calibri" w:cs="Calibri"/>
          <w:lang w:val="en-IN"/>
        </w:rPr>
        <w:t>(</w:t>
      </w:r>
      <w:proofErr w:type="spellStart"/>
      <w:r w:rsidR="00750F7D" w:rsidRPr="00750F7D">
        <w:rPr>
          <w:rFonts w:ascii="Calibri" w:hAnsi="Calibri" w:cs="Calibri"/>
          <w:lang w:val="en-IN"/>
        </w:rPr>
        <w:t>Spyratos</w:t>
      </w:r>
      <w:proofErr w:type="spellEnd"/>
      <w:r w:rsidR="00750F7D" w:rsidRPr="00750F7D">
        <w:rPr>
          <w:rFonts w:ascii="Calibri" w:hAnsi="Calibri" w:cs="Calibri"/>
          <w:lang w:val="en-IN"/>
        </w:rPr>
        <w:t>, 2023)</w:t>
      </w:r>
      <w:r w:rsidR="00536BDA" w:rsidRPr="00536BDA">
        <w:rPr>
          <w:rFonts w:ascii="Calibri" w:hAnsi="Calibri" w:cs="Calibri"/>
          <w:lang w:val="en-IN"/>
        </w:rPr>
        <w:t>.</w:t>
      </w:r>
    </w:p>
    <w:p w14:paraId="61DF8473" w14:textId="77777777" w:rsidR="006F43BE" w:rsidRDefault="006F43BE" w:rsidP="006F43BE">
      <w:pPr>
        <w:rPr>
          <w:rFonts w:ascii="Calibri" w:hAnsi="Calibri" w:cs="Calibri"/>
        </w:rPr>
      </w:pPr>
    </w:p>
    <w:p w14:paraId="40D0F850" w14:textId="77777777" w:rsidR="008F2C29" w:rsidRPr="00CD4209" w:rsidRDefault="008F2C29" w:rsidP="006F43BE">
      <w:pPr>
        <w:rPr>
          <w:rFonts w:ascii="Calibri" w:hAnsi="Calibri" w:cs="Calibri"/>
        </w:rPr>
      </w:pPr>
    </w:p>
    <w:p w14:paraId="56E9215E" w14:textId="77777777" w:rsidR="006F43BE" w:rsidRPr="00CD4209" w:rsidRDefault="006F43BE" w:rsidP="006F43BE">
      <w:pPr>
        <w:spacing w:after="80"/>
        <w:rPr>
          <w:rFonts w:ascii="Calibri" w:hAnsi="Calibri" w:cs="Calibri"/>
          <w:b/>
          <w:sz w:val="28"/>
          <w:szCs w:val="28"/>
        </w:rPr>
      </w:pPr>
      <w:r w:rsidRPr="00CD4209">
        <w:rPr>
          <w:rFonts w:ascii="Calibri" w:hAnsi="Calibri" w:cs="Calibri"/>
          <w:b/>
          <w:sz w:val="28"/>
          <w:szCs w:val="28"/>
        </w:rPr>
        <w:lastRenderedPageBreak/>
        <w:t>6</w:t>
      </w:r>
      <w:r>
        <w:rPr>
          <w:rFonts w:ascii="Calibri" w:hAnsi="Calibri" w:cs="Calibri"/>
          <w:b/>
          <w:sz w:val="28"/>
          <w:szCs w:val="28"/>
        </w:rPr>
        <w:t>.</w:t>
      </w:r>
      <w:r w:rsidRPr="00CD4209">
        <w:rPr>
          <w:rFonts w:ascii="Calibri" w:hAnsi="Calibri" w:cs="Calibri"/>
          <w:b/>
          <w:sz w:val="28"/>
          <w:szCs w:val="28"/>
        </w:rPr>
        <w:t xml:space="preserve">  Conclusion</w:t>
      </w:r>
    </w:p>
    <w:p w14:paraId="2B71BE00" w14:textId="13246F6F" w:rsidR="00536BDA" w:rsidRPr="00536BDA" w:rsidRDefault="00536BDA" w:rsidP="00536BDA">
      <w:pPr>
        <w:spacing w:before="240" w:after="240"/>
        <w:jc w:val="both"/>
        <w:rPr>
          <w:rFonts w:ascii="Calibri" w:hAnsi="Calibri" w:cs="Calibri"/>
          <w:lang w:val="en-IN"/>
        </w:rPr>
      </w:pPr>
      <w:r w:rsidRPr="00536BDA">
        <w:rPr>
          <w:rFonts w:ascii="Calibri" w:hAnsi="Calibri" w:cs="Calibri"/>
          <w:lang w:val="en-IN"/>
        </w:rPr>
        <w:t xml:space="preserve">This research </w:t>
      </w:r>
      <w:proofErr w:type="spellStart"/>
      <w:r w:rsidRPr="00536BDA">
        <w:rPr>
          <w:rFonts w:ascii="Calibri" w:hAnsi="Calibri" w:cs="Calibri"/>
          <w:lang w:val="en-IN"/>
        </w:rPr>
        <w:t>endeavor</w:t>
      </w:r>
      <w:proofErr w:type="spellEnd"/>
      <w:r w:rsidRPr="00536BDA">
        <w:rPr>
          <w:rFonts w:ascii="Calibri" w:hAnsi="Calibri" w:cs="Calibri"/>
          <w:lang w:val="en-IN"/>
        </w:rPr>
        <w:t xml:space="preserve"> proficiently establishes a comprehensive end-to-end Business Intelligence (BI) framework for the analysis of statewide hospital bed capacity, effectively amalgamating conventional data warehousing techniques with graph-based analytical approaches. Utilizing the New York State Hospital Bed Capacity dataset, a meticulous analytical pipeline was engineered—initiating with Extract, Transform, Load (ETL) procedures in SQL Server Integration Services (SSIS), advancing through dimensional mode</w:t>
      </w:r>
      <w:r w:rsidR="000B13C1">
        <w:rPr>
          <w:rFonts w:ascii="Calibri" w:hAnsi="Calibri" w:cs="Calibri"/>
          <w:lang w:val="en-IN"/>
        </w:rPr>
        <w:t>l</w:t>
      </w:r>
      <w:r w:rsidRPr="00536BDA">
        <w:rPr>
          <w:rFonts w:ascii="Calibri" w:hAnsi="Calibri" w:cs="Calibri"/>
          <w:lang w:val="en-IN"/>
        </w:rPr>
        <w:t>ling employing a star schema, and culminating in interactive reporting via SQL Server Reporting Services (SSRS) and Tableau</w:t>
      </w:r>
      <w:r w:rsidR="00750F7D">
        <w:rPr>
          <w:rFonts w:ascii="Calibri" w:hAnsi="Calibri" w:cs="Calibri"/>
          <w:lang w:val="en-IN"/>
        </w:rPr>
        <w:t xml:space="preserve"> </w:t>
      </w:r>
      <w:r w:rsidR="00750F7D" w:rsidRPr="00750F7D">
        <w:rPr>
          <w:rFonts w:ascii="Calibri" w:hAnsi="Calibri" w:cs="Calibri"/>
          <w:lang w:val="en-IN"/>
        </w:rPr>
        <w:t>(Fischer et al., 2023)</w:t>
      </w:r>
      <w:r w:rsidRPr="00536BDA">
        <w:rPr>
          <w:rFonts w:ascii="Calibri" w:hAnsi="Calibri" w:cs="Calibri"/>
          <w:lang w:val="en-IN"/>
        </w:rPr>
        <w:t>.</w:t>
      </w:r>
    </w:p>
    <w:p w14:paraId="4FC8C63A" w14:textId="77777777" w:rsidR="00A56E85" w:rsidRDefault="00A56E85" w:rsidP="00A56E85">
      <w:pPr>
        <w:jc w:val="both"/>
        <w:rPr>
          <w:rFonts w:ascii="Calibri" w:hAnsi="Calibri" w:cs="Calibri"/>
          <w:lang w:val="en-IN"/>
        </w:rPr>
      </w:pPr>
      <w:r w:rsidRPr="00A56E85">
        <w:rPr>
          <w:rFonts w:ascii="Calibri" w:hAnsi="Calibri" w:cs="Calibri"/>
          <w:lang w:val="en-IN"/>
        </w:rPr>
        <w:t>The adoption of the star schema model contributed to improved organization and reduction in redundancy; high performance for analytical queries added the value by enabling intelligence both regionally and at the site level. Using SSRS, the project generated formatted reports that answered key questions about healthcare capacity at both region and time of day levels. Simultaneously, Tableau visualizations enabled dynamic and user-centric exploration of bed utilization patterns to empower stakeholders for data driven decision making.</w:t>
      </w:r>
    </w:p>
    <w:p w14:paraId="3DEE6D34" w14:textId="77777777" w:rsidR="00A56E85" w:rsidRDefault="00A56E85" w:rsidP="00A56E85">
      <w:pPr>
        <w:jc w:val="both"/>
        <w:rPr>
          <w:rFonts w:ascii="Calibri" w:hAnsi="Calibri" w:cs="Calibri"/>
          <w:lang w:val="en-IN"/>
        </w:rPr>
      </w:pPr>
    </w:p>
    <w:p w14:paraId="634A3442" w14:textId="220A9217" w:rsidR="00A56E85" w:rsidRDefault="00A56E85" w:rsidP="00A56E85">
      <w:pPr>
        <w:jc w:val="both"/>
        <w:rPr>
          <w:rFonts w:ascii="Calibri" w:hAnsi="Calibri" w:cs="Calibri"/>
          <w:lang w:val="en-IN"/>
        </w:rPr>
      </w:pPr>
      <w:r w:rsidRPr="00A56E85">
        <w:rPr>
          <w:rFonts w:ascii="Calibri" w:hAnsi="Calibri" w:cs="Calibri"/>
          <w:lang w:val="en-IN"/>
        </w:rPr>
        <w:t xml:space="preserve">The building of Neo4j allowed for much deeper analysis, as healthcare facilities, counties and regions were conceptualized as graph nodes. This relational approach allowed us to easily navigate across complex healthcare structures, with a depth not as easy to attain from traditional relational </w:t>
      </w:r>
      <w:proofErr w:type="spellStart"/>
      <w:r w:rsidRPr="00A56E85">
        <w:rPr>
          <w:rFonts w:ascii="Calibri" w:hAnsi="Calibri" w:cs="Calibri"/>
          <w:lang w:val="en-IN"/>
        </w:rPr>
        <w:t>modeling</w:t>
      </w:r>
      <w:proofErr w:type="spellEnd"/>
      <w:r w:rsidRPr="00A56E85">
        <w:rPr>
          <w:rFonts w:ascii="Calibri" w:hAnsi="Calibri" w:cs="Calibri"/>
          <w:lang w:val="en-IN"/>
        </w:rPr>
        <w:t>. By comparing the two SQL relational query and Cypher graph query capabilities, we were able to interpret what strengths both paradigms bring to the table SQL is great with aggregations and structured reporting, but graphs offer more flexibility with how the relationships between multi-tiered related entities are navigated</w:t>
      </w:r>
      <w:r w:rsidR="00750F7D">
        <w:rPr>
          <w:rFonts w:ascii="Calibri" w:hAnsi="Calibri" w:cs="Calibri"/>
          <w:lang w:val="en-IN"/>
        </w:rPr>
        <w:t xml:space="preserve"> </w:t>
      </w:r>
      <w:r w:rsidR="00750F7D" w:rsidRPr="00750F7D">
        <w:rPr>
          <w:rFonts w:ascii="Calibri" w:hAnsi="Calibri" w:cs="Calibri"/>
          <w:lang w:val="en-IN"/>
        </w:rPr>
        <w:t>(</w:t>
      </w:r>
      <w:proofErr w:type="spellStart"/>
      <w:r w:rsidR="00750F7D" w:rsidRPr="00750F7D">
        <w:rPr>
          <w:rFonts w:ascii="Calibri" w:hAnsi="Calibri" w:cs="Calibri"/>
          <w:lang w:val="en-IN"/>
        </w:rPr>
        <w:t>Farías</w:t>
      </w:r>
      <w:proofErr w:type="spellEnd"/>
      <w:r w:rsidR="00750F7D" w:rsidRPr="00750F7D">
        <w:rPr>
          <w:rFonts w:ascii="Calibri" w:hAnsi="Calibri" w:cs="Calibri"/>
          <w:lang w:val="en-IN"/>
        </w:rPr>
        <w:t xml:space="preserve"> et al., 2023)</w:t>
      </w:r>
      <w:r w:rsidRPr="00A56E85">
        <w:rPr>
          <w:rFonts w:ascii="Calibri" w:hAnsi="Calibri" w:cs="Calibri"/>
          <w:lang w:val="en-IN"/>
        </w:rPr>
        <w:t>.</w:t>
      </w:r>
    </w:p>
    <w:p w14:paraId="7C22DB4D" w14:textId="77777777" w:rsidR="00A56E85" w:rsidRDefault="00A56E85" w:rsidP="00A56E85">
      <w:pPr>
        <w:jc w:val="both"/>
        <w:rPr>
          <w:rFonts w:ascii="Calibri" w:hAnsi="Calibri" w:cs="Calibri"/>
          <w:lang w:val="en-IN"/>
        </w:rPr>
      </w:pPr>
    </w:p>
    <w:p w14:paraId="44319D7E" w14:textId="34B3CE82" w:rsidR="006F43BE" w:rsidRPr="00CD4209" w:rsidRDefault="00A56E85" w:rsidP="00750F7D">
      <w:pPr>
        <w:jc w:val="both"/>
        <w:rPr>
          <w:rFonts w:ascii="Calibri" w:hAnsi="Calibri" w:cs="Calibri"/>
        </w:rPr>
      </w:pPr>
      <w:r>
        <w:rPr>
          <w:rFonts w:ascii="Calibri" w:hAnsi="Calibri" w:cs="Calibri"/>
          <w:lang w:val="en-IN"/>
        </w:rPr>
        <w:t>T</w:t>
      </w:r>
      <w:r w:rsidRPr="00A56E85">
        <w:rPr>
          <w:rFonts w:ascii="Calibri" w:hAnsi="Calibri" w:cs="Calibri"/>
          <w:lang w:val="en-IN"/>
        </w:rPr>
        <w:t>his initiative demonstrates the relevance of a hybrid Business Intelligence architecture that combines relational warehousing and graph-based modelling to meet the complex analytical needs arising in healthcare operations. The combined approach provides strong evidence for hospital preparedness, emergency response and public health decision-making thereby guiding stakeholders to achieve a more complete picture of hospital readiness, resources deployment, patient care demand evolution</w:t>
      </w:r>
      <w:r w:rsidR="008F2C29">
        <w:rPr>
          <w:rFonts w:ascii="Calibri" w:hAnsi="Calibri" w:cs="Calibri"/>
          <w:lang w:val="en-IN"/>
        </w:rPr>
        <w:t xml:space="preserve"> </w:t>
      </w:r>
      <w:r w:rsidR="008F2C29" w:rsidRPr="008F2C29">
        <w:rPr>
          <w:rFonts w:ascii="Calibri" w:hAnsi="Calibri" w:cs="Calibri"/>
          <w:lang w:val="en-IN"/>
        </w:rPr>
        <w:t>(Na et al., 2023)</w:t>
      </w:r>
      <w:r w:rsidRPr="00A56E85">
        <w:rPr>
          <w:rFonts w:ascii="Calibri" w:hAnsi="Calibri" w:cs="Calibri"/>
          <w:lang w:val="en-IN"/>
        </w:rPr>
        <w:t>.</w:t>
      </w:r>
    </w:p>
    <w:p w14:paraId="3E73CA88" w14:textId="77777777" w:rsidR="006F43BE" w:rsidRPr="00CD4209" w:rsidRDefault="006F43BE" w:rsidP="006F43BE">
      <w:pPr>
        <w:rPr>
          <w:rFonts w:ascii="Calibri" w:hAnsi="Calibri" w:cs="Calibri"/>
        </w:rPr>
      </w:pPr>
    </w:p>
    <w:p w14:paraId="7B2DA27D" w14:textId="77777777" w:rsidR="006F43BE" w:rsidRPr="00CD4209" w:rsidRDefault="006F43BE" w:rsidP="006F43BE">
      <w:pPr>
        <w:rPr>
          <w:rFonts w:ascii="Calibri" w:hAnsi="Calibri" w:cs="Calibri"/>
        </w:rPr>
      </w:pPr>
    </w:p>
    <w:p w14:paraId="20BF8282" w14:textId="77777777" w:rsidR="006F43BE" w:rsidRDefault="006F43BE" w:rsidP="006F43BE">
      <w:pPr>
        <w:rPr>
          <w:rFonts w:ascii="Calibri" w:hAnsi="Calibri" w:cs="Calibri"/>
        </w:rPr>
      </w:pPr>
    </w:p>
    <w:p w14:paraId="54831857" w14:textId="77777777" w:rsidR="008F2C29" w:rsidRDefault="008F2C29" w:rsidP="006F43BE">
      <w:pPr>
        <w:rPr>
          <w:rFonts w:ascii="Calibri" w:hAnsi="Calibri" w:cs="Calibri"/>
        </w:rPr>
      </w:pPr>
    </w:p>
    <w:p w14:paraId="5A1BF0B6" w14:textId="77777777" w:rsidR="008F2C29" w:rsidRDefault="008F2C29" w:rsidP="006F43BE">
      <w:pPr>
        <w:rPr>
          <w:rFonts w:ascii="Calibri" w:hAnsi="Calibri" w:cs="Calibri"/>
        </w:rPr>
      </w:pPr>
    </w:p>
    <w:p w14:paraId="5D2ADF6D" w14:textId="77777777" w:rsidR="008F2C29" w:rsidRDefault="008F2C29" w:rsidP="006F43BE">
      <w:pPr>
        <w:rPr>
          <w:rFonts w:ascii="Calibri" w:hAnsi="Calibri" w:cs="Calibri"/>
        </w:rPr>
      </w:pPr>
    </w:p>
    <w:p w14:paraId="7898FD5F" w14:textId="77777777" w:rsidR="008F2C29" w:rsidRDefault="008F2C29" w:rsidP="006F43BE">
      <w:pPr>
        <w:rPr>
          <w:rFonts w:ascii="Calibri" w:hAnsi="Calibri" w:cs="Calibri"/>
        </w:rPr>
      </w:pPr>
    </w:p>
    <w:p w14:paraId="65F0A2CF" w14:textId="77777777" w:rsidR="008F2C29" w:rsidRDefault="008F2C29" w:rsidP="006F43BE">
      <w:pPr>
        <w:rPr>
          <w:rFonts w:ascii="Calibri" w:hAnsi="Calibri" w:cs="Calibri"/>
        </w:rPr>
      </w:pPr>
    </w:p>
    <w:p w14:paraId="118F6D89" w14:textId="77777777" w:rsidR="008F2C29" w:rsidRDefault="008F2C29" w:rsidP="006F43BE">
      <w:pPr>
        <w:rPr>
          <w:rFonts w:ascii="Calibri" w:hAnsi="Calibri" w:cs="Calibri"/>
        </w:rPr>
      </w:pPr>
    </w:p>
    <w:p w14:paraId="640631CF" w14:textId="77777777" w:rsidR="008F2C29" w:rsidRPr="00CD4209" w:rsidRDefault="008F2C29" w:rsidP="006F43BE">
      <w:pPr>
        <w:rPr>
          <w:rFonts w:ascii="Calibri" w:hAnsi="Calibri" w:cs="Calibri"/>
        </w:rPr>
      </w:pPr>
    </w:p>
    <w:p w14:paraId="6DFE7AAF" w14:textId="77777777" w:rsidR="006F43BE" w:rsidRPr="00CD4209" w:rsidRDefault="006F43BE" w:rsidP="006F43BE">
      <w:pPr>
        <w:rPr>
          <w:rFonts w:ascii="Calibri" w:hAnsi="Calibri" w:cs="Calibri"/>
          <w:b/>
          <w:sz w:val="30"/>
          <w:szCs w:val="30"/>
        </w:rPr>
      </w:pPr>
      <w:r w:rsidRPr="00CD4209">
        <w:rPr>
          <w:rFonts w:ascii="Calibri" w:hAnsi="Calibri" w:cs="Calibri"/>
          <w:b/>
          <w:sz w:val="30"/>
          <w:szCs w:val="30"/>
        </w:rPr>
        <w:lastRenderedPageBreak/>
        <w:t>7</w:t>
      </w:r>
      <w:r>
        <w:rPr>
          <w:rFonts w:ascii="Calibri" w:hAnsi="Calibri" w:cs="Calibri"/>
          <w:b/>
          <w:sz w:val="30"/>
          <w:szCs w:val="30"/>
        </w:rPr>
        <w:t>.</w:t>
      </w:r>
      <w:r w:rsidRPr="00CD4209">
        <w:rPr>
          <w:rFonts w:ascii="Calibri" w:hAnsi="Calibri" w:cs="Calibri"/>
          <w:b/>
          <w:sz w:val="30"/>
          <w:szCs w:val="30"/>
        </w:rPr>
        <w:t xml:space="preserve">  Bibliography</w:t>
      </w:r>
    </w:p>
    <w:p w14:paraId="56B57406" w14:textId="77777777" w:rsidR="006F43BE" w:rsidRPr="00CD4209" w:rsidRDefault="006F43BE" w:rsidP="006F43BE">
      <w:pPr>
        <w:rPr>
          <w:rFonts w:ascii="Calibri" w:hAnsi="Calibri" w:cs="Calibri"/>
          <w:b/>
          <w:sz w:val="30"/>
          <w:szCs w:val="30"/>
        </w:rPr>
      </w:pPr>
    </w:p>
    <w:p w14:paraId="37346110" w14:textId="5B4A37BA" w:rsidR="006F43BE" w:rsidRDefault="00570340" w:rsidP="006B5646">
      <w:pPr>
        <w:jc w:val="both"/>
        <w:rPr>
          <w:rFonts w:ascii="Calibri" w:hAnsi="Calibri" w:cs="Calibri"/>
        </w:rPr>
      </w:pPr>
      <w:r w:rsidRPr="006B5646">
        <w:rPr>
          <w:rFonts w:ascii="Calibri" w:hAnsi="Calibri" w:cs="Calibri"/>
        </w:rPr>
        <w:t xml:space="preserve">Schuetz, C.G. and </w:t>
      </w:r>
      <w:proofErr w:type="spellStart"/>
      <w:r w:rsidRPr="006B5646">
        <w:rPr>
          <w:rFonts w:ascii="Calibri" w:hAnsi="Calibri" w:cs="Calibri"/>
        </w:rPr>
        <w:t>Schrefl</w:t>
      </w:r>
      <w:proofErr w:type="spellEnd"/>
      <w:r w:rsidRPr="006B5646">
        <w:rPr>
          <w:rFonts w:ascii="Calibri" w:hAnsi="Calibri" w:cs="Calibri"/>
        </w:rPr>
        <w:t xml:space="preserve">, M. (2023) 'Conceptualizing Analytics: An Overview of Business Intelligence and Analytics from a Conceptual-Modeling Perspective,' in Digital Transformation, pp. 311–336. </w:t>
      </w:r>
      <w:hyperlink r:id="rId15" w:history="1">
        <w:r w:rsidR="006B5646" w:rsidRPr="00480B67">
          <w:rPr>
            <w:rStyle w:val="Hyperlink"/>
            <w:rFonts w:ascii="Calibri" w:hAnsi="Calibri" w:cs="Calibri"/>
          </w:rPr>
          <w:t>https://doi.org/10.1007/978-3-662-65004-2_13</w:t>
        </w:r>
      </w:hyperlink>
      <w:r w:rsidRPr="006B5646">
        <w:rPr>
          <w:rFonts w:ascii="Calibri" w:hAnsi="Calibri" w:cs="Calibri"/>
        </w:rPr>
        <w:t>.</w:t>
      </w:r>
    </w:p>
    <w:p w14:paraId="35812A86" w14:textId="77777777" w:rsidR="006B5646" w:rsidRDefault="006B5646" w:rsidP="006B5646">
      <w:pPr>
        <w:jc w:val="both"/>
        <w:rPr>
          <w:rFonts w:ascii="Calibri" w:hAnsi="Calibri" w:cs="Calibri"/>
        </w:rPr>
      </w:pPr>
    </w:p>
    <w:p w14:paraId="2BB03C29" w14:textId="2DF6B52E" w:rsidR="006B5646" w:rsidRDefault="006B5646" w:rsidP="006B5646">
      <w:pPr>
        <w:jc w:val="both"/>
        <w:rPr>
          <w:rFonts w:ascii="Calibri" w:hAnsi="Calibri" w:cs="Calibri"/>
        </w:rPr>
      </w:pPr>
      <w:r w:rsidRPr="006B5646">
        <w:rPr>
          <w:rFonts w:ascii="Calibri" w:hAnsi="Calibri" w:cs="Calibri"/>
        </w:rPr>
        <w:t xml:space="preserve">Li, X., Shen, Q., &amp; Yang, T. (2024). Design and optimization of multidimensional data models for enhanced OLAP query performance and data analysis. Applied and Computational Engineering, 69(1), 161–166. </w:t>
      </w:r>
      <w:hyperlink r:id="rId16" w:history="1">
        <w:r w:rsidRPr="00480B67">
          <w:rPr>
            <w:rStyle w:val="Hyperlink"/>
            <w:rFonts w:ascii="Calibri" w:hAnsi="Calibri" w:cs="Calibri"/>
          </w:rPr>
          <w:t>https://doi.org/10.54254/2755-2721/69/20241503</w:t>
        </w:r>
      </w:hyperlink>
    </w:p>
    <w:p w14:paraId="31860C5F" w14:textId="77777777" w:rsidR="006B5646" w:rsidRDefault="006B5646" w:rsidP="006B5646">
      <w:pPr>
        <w:jc w:val="both"/>
        <w:rPr>
          <w:rFonts w:ascii="Calibri" w:hAnsi="Calibri" w:cs="Calibri"/>
        </w:rPr>
      </w:pPr>
    </w:p>
    <w:p w14:paraId="72DB5C25" w14:textId="4F4AB4D9" w:rsidR="006B5646" w:rsidRDefault="006B5646" w:rsidP="006B5646">
      <w:pPr>
        <w:jc w:val="both"/>
        <w:rPr>
          <w:rFonts w:ascii="Calibri" w:hAnsi="Calibri" w:cs="Calibri"/>
        </w:rPr>
      </w:pPr>
      <w:r w:rsidRPr="006B5646">
        <w:rPr>
          <w:rFonts w:ascii="Calibri" w:hAnsi="Calibri" w:cs="Calibri"/>
        </w:rPr>
        <w:t xml:space="preserve">Masson, M., </w:t>
      </w:r>
      <w:proofErr w:type="spellStart"/>
      <w:r w:rsidRPr="006B5646">
        <w:rPr>
          <w:rFonts w:ascii="Calibri" w:hAnsi="Calibri" w:cs="Calibri"/>
        </w:rPr>
        <w:t>Cayèré</w:t>
      </w:r>
      <w:proofErr w:type="spellEnd"/>
      <w:r w:rsidRPr="006B5646">
        <w:rPr>
          <w:rFonts w:ascii="Calibri" w:hAnsi="Calibri" w:cs="Calibri"/>
        </w:rPr>
        <w:t xml:space="preserve">, C., </w:t>
      </w:r>
      <w:proofErr w:type="spellStart"/>
      <w:r w:rsidRPr="006B5646">
        <w:rPr>
          <w:rFonts w:ascii="Calibri" w:hAnsi="Calibri" w:cs="Calibri"/>
        </w:rPr>
        <w:t>Bessagnet</w:t>
      </w:r>
      <w:proofErr w:type="spellEnd"/>
      <w:r w:rsidRPr="006B5646">
        <w:rPr>
          <w:rFonts w:ascii="Calibri" w:hAnsi="Calibri" w:cs="Calibri"/>
        </w:rPr>
        <w:t xml:space="preserve">, M., </w:t>
      </w:r>
      <w:proofErr w:type="spellStart"/>
      <w:r w:rsidRPr="006B5646">
        <w:rPr>
          <w:rFonts w:ascii="Calibri" w:hAnsi="Calibri" w:cs="Calibri"/>
        </w:rPr>
        <w:t>Sallaberry</w:t>
      </w:r>
      <w:proofErr w:type="spellEnd"/>
      <w:r w:rsidRPr="006B5646">
        <w:rPr>
          <w:rFonts w:ascii="Calibri" w:hAnsi="Calibri" w:cs="Calibri"/>
        </w:rPr>
        <w:t xml:space="preserve">, C., Roose, P., &amp; Faucher, C. (2022). An ETL-like platform for the processing of mobility data. Proceedings of the 37th ACM/SIGAPP Symposium on Applied Computing, 547–555. </w:t>
      </w:r>
      <w:hyperlink r:id="rId17" w:history="1">
        <w:r w:rsidRPr="00480B67">
          <w:rPr>
            <w:rStyle w:val="Hyperlink"/>
            <w:rFonts w:ascii="Calibri" w:hAnsi="Calibri" w:cs="Calibri"/>
          </w:rPr>
          <w:t>https://doi.org/10.1145/3477314.3507057</w:t>
        </w:r>
      </w:hyperlink>
    </w:p>
    <w:p w14:paraId="2170381F" w14:textId="77777777" w:rsidR="006B5646" w:rsidRDefault="006B5646" w:rsidP="006B5646">
      <w:pPr>
        <w:jc w:val="both"/>
        <w:rPr>
          <w:rFonts w:ascii="Calibri" w:hAnsi="Calibri" w:cs="Calibri"/>
        </w:rPr>
      </w:pPr>
    </w:p>
    <w:p w14:paraId="4A29ABA9" w14:textId="7D9B87AA" w:rsidR="006B5646" w:rsidRDefault="0046539B" w:rsidP="006B5646">
      <w:pPr>
        <w:jc w:val="both"/>
        <w:rPr>
          <w:rFonts w:ascii="Calibri" w:hAnsi="Calibri" w:cs="Calibri"/>
        </w:rPr>
      </w:pPr>
      <w:proofErr w:type="spellStart"/>
      <w:r w:rsidRPr="0046539B">
        <w:rPr>
          <w:rFonts w:ascii="Calibri" w:hAnsi="Calibri" w:cs="Calibri"/>
        </w:rPr>
        <w:t>Ta’a</w:t>
      </w:r>
      <w:proofErr w:type="spellEnd"/>
      <w:r w:rsidRPr="0046539B">
        <w:rPr>
          <w:rFonts w:ascii="Calibri" w:hAnsi="Calibri" w:cs="Calibri"/>
        </w:rPr>
        <w:t xml:space="preserve">, A., Ishak, N., Elias, E. M., &amp; </w:t>
      </w:r>
      <w:proofErr w:type="spellStart"/>
      <w:r w:rsidRPr="0046539B">
        <w:rPr>
          <w:rFonts w:ascii="Calibri" w:hAnsi="Calibri" w:cs="Calibri"/>
        </w:rPr>
        <w:t>Mahidin</w:t>
      </w:r>
      <w:proofErr w:type="spellEnd"/>
      <w:r w:rsidRPr="0046539B">
        <w:rPr>
          <w:rFonts w:ascii="Calibri" w:hAnsi="Calibri" w:cs="Calibri"/>
        </w:rPr>
        <w:t xml:space="preserve">, N. (2022). AN IMPACT ANALYSIS OF EXTRACT TRANSFORM LOAD PROCESS FOR MAINTAINING THE SYSTEM OF DATA WAREHOUSE. Journal of Information System and Technology Management, 7(27), 168–186. </w:t>
      </w:r>
      <w:hyperlink r:id="rId18" w:history="1">
        <w:r w:rsidRPr="00480B67">
          <w:rPr>
            <w:rStyle w:val="Hyperlink"/>
            <w:rFonts w:ascii="Calibri" w:hAnsi="Calibri" w:cs="Calibri"/>
          </w:rPr>
          <w:t>https://doi.org/10.35631/jistm.727014</w:t>
        </w:r>
      </w:hyperlink>
    </w:p>
    <w:p w14:paraId="68C8ACFA" w14:textId="77777777" w:rsidR="0046539B" w:rsidRDefault="0046539B" w:rsidP="006B5646">
      <w:pPr>
        <w:jc w:val="both"/>
        <w:rPr>
          <w:rFonts w:ascii="Calibri" w:hAnsi="Calibri" w:cs="Calibri"/>
        </w:rPr>
      </w:pPr>
    </w:p>
    <w:p w14:paraId="371FC6D0" w14:textId="0AD0D93F" w:rsidR="0046539B" w:rsidRDefault="0046539B" w:rsidP="006B5646">
      <w:pPr>
        <w:jc w:val="both"/>
        <w:rPr>
          <w:rFonts w:ascii="Calibri" w:hAnsi="Calibri" w:cs="Calibri"/>
        </w:rPr>
      </w:pPr>
      <w:proofErr w:type="spellStart"/>
      <w:r w:rsidRPr="0046539B">
        <w:rPr>
          <w:rFonts w:ascii="Calibri" w:hAnsi="Calibri" w:cs="Calibri"/>
        </w:rPr>
        <w:t>Andriansyah</w:t>
      </w:r>
      <w:proofErr w:type="spellEnd"/>
      <w:r w:rsidRPr="0046539B">
        <w:rPr>
          <w:rFonts w:ascii="Calibri" w:hAnsi="Calibri" w:cs="Calibri"/>
        </w:rPr>
        <w:t xml:space="preserve">, D. (2022). </w:t>
      </w:r>
      <w:proofErr w:type="spellStart"/>
      <w:r w:rsidRPr="0046539B">
        <w:rPr>
          <w:rFonts w:ascii="Calibri" w:hAnsi="Calibri" w:cs="Calibri"/>
        </w:rPr>
        <w:t>Implementasi</w:t>
      </w:r>
      <w:proofErr w:type="spellEnd"/>
      <w:r w:rsidRPr="0046539B">
        <w:rPr>
          <w:rFonts w:ascii="Calibri" w:hAnsi="Calibri" w:cs="Calibri"/>
        </w:rPr>
        <w:t xml:space="preserve"> Extract-Transform-Load (ETL) Data Warehouse </w:t>
      </w:r>
      <w:proofErr w:type="spellStart"/>
      <w:r w:rsidRPr="0046539B">
        <w:rPr>
          <w:rFonts w:ascii="Calibri" w:hAnsi="Calibri" w:cs="Calibri"/>
        </w:rPr>
        <w:t>Laporan</w:t>
      </w:r>
      <w:proofErr w:type="spellEnd"/>
      <w:r w:rsidRPr="0046539B">
        <w:rPr>
          <w:rFonts w:ascii="Calibri" w:hAnsi="Calibri" w:cs="Calibri"/>
        </w:rPr>
        <w:t xml:space="preserve"> Harian </w:t>
      </w:r>
      <w:proofErr w:type="spellStart"/>
      <w:r w:rsidRPr="0046539B">
        <w:rPr>
          <w:rFonts w:ascii="Calibri" w:hAnsi="Calibri" w:cs="Calibri"/>
        </w:rPr>
        <w:t>POOl</w:t>
      </w:r>
      <w:proofErr w:type="spellEnd"/>
      <w:r w:rsidRPr="0046539B">
        <w:rPr>
          <w:rFonts w:ascii="Calibri" w:hAnsi="Calibri" w:cs="Calibri"/>
        </w:rPr>
        <w:t xml:space="preserve">. </w:t>
      </w:r>
      <w:proofErr w:type="spellStart"/>
      <w:r w:rsidRPr="0046539B">
        <w:rPr>
          <w:rFonts w:ascii="Calibri" w:hAnsi="Calibri" w:cs="Calibri"/>
        </w:rPr>
        <w:t>Jurnal</w:t>
      </w:r>
      <w:proofErr w:type="spellEnd"/>
      <w:r w:rsidRPr="0046539B">
        <w:rPr>
          <w:rFonts w:ascii="Calibri" w:hAnsi="Calibri" w:cs="Calibri"/>
        </w:rPr>
        <w:t xml:space="preserve"> Teknik </w:t>
      </w:r>
      <w:proofErr w:type="spellStart"/>
      <w:r w:rsidRPr="0046539B">
        <w:rPr>
          <w:rFonts w:ascii="Calibri" w:hAnsi="Calibri" w:cs="Calibri"/>
        </w:rPr>
        <w:t>Informatika</w:t>
      </w:r>
      <w:proofErr w:type="spellEnd"/>
      <w:r w:rsidRPr="0046539B">
        <w:rPr>
          <w:rFonts w:ascii="Calibri" w:hAnsi="Calibri" w:cs="Calibri"/>
        </w:rPr>
        <w:t xml:space="preserve">, 8(2), 45–49. </w:t>
      </w:r>
      <w:hyperlink r:id="rId19" w:history="1">
        <w:r w:rsidRPr="00480B67">
          <w:rPr>
            <w:rStyle w:val="Hyperlink"/>
            <w:rFonts w:ascii="Calibri" w:hAnsi="Calibri" w:cs="Calibri"/>
          </w:rPr>
          <w:t>https://doi.org/10.51998/jti.v8i2.486</w:t>
        </w:r>
      </w:hyperlink>
    </w:p>
    <w:p w14:paraId="75F4CDFE" w14:textId="77777777" w:rsidR="0046539B" w:rsidRDefault="0046539B" w:rsidP="006B5646">
      <w:pPr>
        <w:jc w:val="both"/>
        <w:rPr>
          <w:rFonts w:ascii="Calibri" w:hAnsi="Calibri" w:cs="Calibri"/>
        </w:rPr>
      </w:pPr>
    </w:p>
    <w:p w14:paraId="4FD6984E" w14:textId="3DCF144A" w:rsidR="0046539B" w:rsidRDefault="0086355F" w:rsidP="006B5646">
      <w:pPr>
        <w:jc w:val="both"/>
        <w:rPr>
          <w:rFonts w:ascii="Calibri" w:hAnsi="Calibri" w:cs="Calibri"/>
        </w:rPr>
      </w:pPr>
      <w:r w:rsidRPr="0086355F">
        <w:rPr>
          <w:rFonts w:ascii="Calibri" w:hAnsi="Calibri" w:cs="Calibri"/>
        </w:rPr>
        <w:t xml:space="preserve">Akinnubi, A., &amp; Ajiboye, J. (2023). Knowledge Graph: a survey. Journal of Robotics and Automation Research, 4(2). </w:t>
      </w:r>
      <w:hyperlink r:id="rId20" w:history="1">
        <w:r w:rsidRPr="00480B67">
          <w:rPr>
            <w:rStyle w:val="Hyperlink"/>
            <w:rFonts w:ascii="Calibri" w:hAnsi="Calibri" w:cs="Calibri"/>
          </w:rPr>
          <w:t>https://doi.org/10.33140/jrar.04.02.01</w:t>
        </w:r>
      </w:hyperlink>
    </w:p>
    <w:p w14:paraId="0243AFF2" w14:textId="77777777" w:rsidR="0086355F" w:rsidRDefault="0086355F" w:rsidP="006B5646">
      <w:pPr>
        <w:jc w:val="both"/>
        <w:rPr>
          <w:rFonts w:ascii="Calibri" w:hAnsi="Calibri" w:cs="Calibri"/>
        </w:rPr>
      </w:pPr>
    </w:p>
    <w:p w14:paraId="0B3B268E" w14:textId="5D448127" w:rsidR="0086355F" w:rsidRDefault="0086355F" w:rsidP="006B5646">
      <w:pPr>
        <w:jc w:val="both"/>
        <w:rPr>
          <w:rFonts w:ascii="Calibri" w:hAnsi="Calibri" w:cs="Calibri"/>
        </w:rPr>
      </w:pPr>
      <w:r w:rsidRPr="0086355F">
        <w:rPr>
          <w:rFonts w:ascii="Calibri" w:hAnsi="Calibri" w:cs="Calibri"/>
        </w:rPr>
        <w:t xml:space="preserve">Lisin, V. A., Sery, A. S., &amp; Sidorova, E. A. (2023). Domain Ontology Representation model based on graph databases. </w:t>
      </w:r>
      <w:proofErr w:type="spellStart"/>
      <w:r w:rsidRPr="0086355F">
        <w:rPr>
          <w:rFonts w:ascii="Calibri" w:hAnsi="Calibri" w:cs="Calibri"/>
        </w:rPr>
        <w:t>Vestnik</w:t>
      </w:r>
      <w:proofErr w:type="spellEnd"/>
      <w:r w:rsidRPr="0086355F">
        <w:rPr>
          <w:rFonts w:ascii="Calibri" w:hAnsi="Calibri" w:cs="Calibri"/>
        </w:rPr>
        <w:t xml:space="preserve"> NSU Series Information Technologies, 20(4), 24–38. </w:t>
      </w:r>
      <w:hyperlink r:id="rId21" w:history="1">
        <w:r w:rsidRPr="00480B67">
          <w:rPr>
            <w:rStyle w:val="Hyperlink"/>
            <w:rFonts w:ascii="Calibri" w:hAnsi="Calibri" w:cs="Calibri"/>
          </w:rPr>
          <w:t>https://doi.org/10.25205/1818-7900-2022-20-4-24-38</w:t>
        </w:r>
      </w:hyperlink>
    </w:p>
    <w:p w14:paraId="27FAAD00" w14:textId="77777777" w:rsidR="0086355F" w:rsidRDefault="0086355F" w:rsidP="006B5646">
      <w:pPr>
        <w:jc w:val="both"/>
        <w:rPr>
          <w:rFonts w:ascii="Calibri" w:hAnsi="Calibri" w:cs="Calibri"/>
        </w:rPr>
      </w:pPr>
    </w:p>
    <w:p w14:paraId="162B7FD1" w14:textId="425D9BBB" w:rsidR="006F43BE" w:rsidRDefault="0086355F" w:rsidP="006F43BE">
      <w:pPr>
        <w:jc w:val="both"/>
        <w:rPr>
          <w:rFonts w:ascii="Calibri" w:hAnsi="Calibri" w:cs="Calibri"/>
        </w:rPr>
      </w:pPr>
      <w:r w:rsidRPr="0086355F">
        <w:rPr>
          <w:rFonts w:ascii="Calibri" w:hAnsi="Calibri" w:cs="Calibri"/>
        </w:rPr>
        <w:t xml:space="preserve">Yuan, D., Zhou, K., &amp; Yang, C. (2023). Architecture and Application of Traffic Safety Management Knowledge Graph based on NEO4J. Sustainability, 15(12), 9786. </w:t>
      </w:r>
      <w:hyperlink r:id="rId22" w:history="1">
        <w:r w:rsidRPr="00480B67">
          <w:rPr>
            <w:rStyle w:val="Hyperlink"/>
            <w:rFonts w:ascii="Calibri" w:hAnsi="Calibri" w:cs="Calibri"/>
          </w:rPr>
          <w:t>https://doi.org/10.3390/su15129786</w:t>
        </w:r>
      </w:hyperlink>
    </w:p>
    <w:p w14:paraId="225DC03A" w14:textId="77777777" w:rsidR="0086355F" w:rsidRDefault="0086355F" w:rsidP="006F43BE">
      <w:pPr>
        <w:jc w:val="both"/>
        <w:rPr>
          <w:rFonts w:ascii="Calibri" w:hAnsi="Calibri" w:cs="Calibri"/>
        </w:rPr>
      </w:pPr>
    </w:p>
    <w:p w14:paraId="13C849EE" w14:textId="2B3EABFF" w:rsidR="0086355F" w:rsidRDefault="0086355F" w:rsidP="006F43BE">
      <w:pPr>
        <w:jc w:val="both"/>
        <w:rPr>
          <w:rFonts w:ascii="Calibri" w:hAnsi="Calibri" w:cs="Calibri"/>
        </w:rPr>
      </w:pPr>
      <w:r w:rsidRPr="0086355F">
        <w:rPr>
          <w:rFonts w:ascii="Calibri" w:hAnsi="Calibri" w:cs="Calibri"/>
        </w:rPr>
        <w:t xml:space="preserve">Ye, F., Sheng, X., </w:t>
      </w:r>
      <w:proofErr w:type="spellStart"/>
      <w:r w:rsidRPr="0086355F">
        <w:rPr>
          <w:rFonts w:ascii="Calibri" w:hAnsi="Calibri" w:cs="Calibri"/>
        </w:rPr>
        <w:t>Nedjah</w:t>
      </w:r>
      <w:proofErr w:type="spellEnd"/>
      <w:r w:rsidRPr="0086355F">
        <w:rPr>
          <w:rFonts w:ascii="Calibri" w:hAnsi="Calibri" w:cs="Calibri"/>
        </w:rPr>
        <w:t xml:space="preserve">, N., Sun, J., &amp; Zhang, P. (2023). A Benchmark for Performance Evaluation of a Multi-Model Database vs. Polyglot Persistence. Journal of Database Management, 34(3), 1–20. </w:t>
      </w:r>
      <w:hyperlink r:id="rId23" w:history="1">
        <w:r w:rsidR="00750F7D" w:rsidRPr="00480B67">
          <w:rPr>
            <w:rStyle w:val="Hyperlink"/>
            <w:rFonts w:ascii="Calibri" w:hAnsi="Calibri" w:cs="Calibri"/>
          </w:rPr>
          <w:t>https://doi.org/10.4018/jdm.321756</w:t>
        </w:r>
      </w:hyperlink>
    </w:p>
    <w:p w14:paraId="3EF15313" w14:textId="77777777" w:rsidR="00750F7D" w:rsidRDefault="00750F7D" w:rsidP="006F43BE">
      <w:pPr>
        <w:jc w:val="both"/>
        <w:rPr>
          <w:rFonts w:ascii="Calibri" w:hAnsi="Calibri" w:cs="Calibri"/>
        </w:rPr>
      </w:pPr>
    </w:p>
    <w:p w14:paraId="1E5A95D7" w14:textId="49709267" w:rsidR="00750F7D" w:rsidRDefault="00750F7D" w:rsidP="006F43BE">
      <w:pPr>
        <w:jc w:val="both"/>
        <w:rPr>
          <w:rFonts w:ascii="Calibri" w:hAnsi="Calibri" w:cs="Calibri"/>
        </w:rPr>
      </w:pPr>
      <w:proofErr w:type="spellStart"/>
      <w:r w:rsidRPr="00750F7D">
        <w:rPr>
          <w:rFonts w:ascii="Calibri" w:hAnsi="Calibri" w:cs="Calibri"/>
        </w:rPr>
        <w:t>Festl</w:t>
      </w:r>
      <w:proofErr w:type="spellEnd"/>
      <w:r w:rsidRPr="00750F7D">
        <w:rPr>
          <w:rFonts w:ascii="Calibri" w:hAnsi="Calibri" w:cs="Calibri"/>
        </w:rPr>
        <w:t xml:space="preserve">, K., </w:t>
      </w:r>
      <w:proofErr w:type="spellStart"/>
      <w:r w:rsidRPr="00750F7D">
        <w:rPr>
          <w:rFonts w:ascii="Calibri" w:hAnsi="Calibri" w:cs="Calibri"/>
        </w:rPr>
        <w:t>Promitzer</w:t>
      </w:r>
      <w:proofErr w:type="spellEnd"/>
      <w:r w:rsidRPr="00750F7D">
        <w:rPr>
          <w:rFonts w:ascii="Calibri" w:hAnsi="Calibri" w:cs="Calibri"/>
        </w:rPr>
        <w:t xml:space="preserve">, P., </w:t>
      </w:r>
      <w:proofErr w:type="spellStart"/>
      <w:r w:rsidRPr="00750F7D">
        <w:rPr>
          <w:rFonts w:ascii="Calibri" w:hAnsi="Calibri" w:cs="Calibri"/>
        </w:rPr>
        <w:t>Watzenig</w:t>
      </w:r>
      <w:proofErr w:type="spellEnd"/>
      <w:r w:rsidRPr="00750F7D">
        <w:rPr>
          <w:rFonts w:ascii="Calibri" w:hAnsi="Calibri" w:cs="Calibri"/>
        </w:rPr>
        <w:t xml:space="preserve">, D., &amp; Yin, H. (2023). Performance of Graph Database Management Systems as route planning solutions for different data and usage characteristics. </w:t>
      </w:r>
      <w:proofErr w:type="spellStart"/>
      <w:r w:rsidRPr="00750F7D">
        <w:rPr>
          <w:rFonts w:ascii="Calibri" w:hAnsi="Calibri" w:cs="Calibri"/>
        </w:rPr>
        <w:t>arXiv</w:t>
      </w:r>
      <w:proofErr w:type="spellEnd"/>
      <w:r w:rsidRPr="00750F7D">
        <w:rPr>
          <w:rFonts w:ascii="Calibri" w:hAnsi="Calibri" w:cs="Calibri"/>
        </w:rPr>
        <w:t xml:space="preserve"> (Cornell University). </w:t>
      </w:r>
      <w:hyperlink r:id="rId24" w:history="1">
        <w:r w:rsidRPr="00480B67">
          <w:rPr>
            <w:rStyle w:val="Hyperlink"/>
            <w:rFonts w:ascii="Calibri" w:hAnsi="Calibri" w:cs="Calibri"/>
          </w:rPr>
          <w:t>https://doi.org/10.48550/arxiv.2306.07084</w:t>
        </w:r>
      </w:hyperlink>
    </w:p>
    <w:p w14:paraId="0AC4AD42" w14:textId="77777777" w:rsidR="00750F7D" w:rsidRDefault="00750F7D" w:rsidP="006F43BE">
      <w:pPr>
        <w:jc w:val="both"/>
        <w:rPr>
          <w:rFonts w:ascii="Calibri" w:hAnsi="Calibri" w:cs="Calibri"/>
        </w:rPr>
      </w:pPr>
    </w:p>
    <w:p w14:paraId="489B4195" w14:textId="7D04A868" w:rsidR="00750F7D" w:rsidRDefault="00750F7D" w:rsidP="006F43BE">
      <w:pPr>
        <w:jc w:val="both"/>
        <w:rPr>
          <w:rFonts w:ascii="Calibri" w:hAnsi="Calibri" w:cs="Calibri"/>
        </w:rPr>
      </w:pPr>
      <w:proofErr w:type="spellStart"/>
      <w:r w:rsidRPr="00750F7D">
        <w:rPr>
          <w:rFonts w:ascii="Calibri" w:hAnsi="Calibri" w:cs="Calibri"/>
        </w:rPr>
        <w:t>Spyratos</w:t>
      </w:r>
      <w:proofErr w:type="spellEnd"/>
      <w:r w:rsidRPr="00750F7D">
        <w:rPr>
          <w:rFonts w:ascii="Calibri" w:hAnsi="Calibri" w:cs="Calibri"/>
        </w:rPr>
        <w:t xml:space="preserve">, N. (2023). The context model: a graph database model. </w:t>
      </w:r>
      <w:proofErr w:type="spellStart"/>
      <w:r w:rsidRPr="00750F7D">
        <w:rPr>
          <w:rFonts w:ascii="Calibri" w:hAnsi="Calibri" w:cs="Calibri"/>
        </w:rPr>
        <w:t>arXiv</w:t>
      </w:r>
      <w:proofErr w:type="spellEnd"/>
      <w:r w:rsidRPr="00750F7D">
        <w:rPr>
          <w:rFonts w:ascii="Calibri" w:hAnsi="Calibri" w:cs="Calibri"/>
        </w:rPr>
        <w:t xml:space="preserve"> (Cornell University). </w:t>
      </w:r>
      <w:hyperlink r:id="rId25" w:history="1">
        <w:r w:rsidRPr="00480B67">
          <w:rPr>
            <w:rStyle w:val="Hyperlink"/>
            <w:rFonts w:ascii="Calibri" w:hAnsi="Calibri" w:cs="Calibri"/>
          </w:rPr>
          <w:t>https://doi.org/10.48550/arxiv.2305.13895</w:t>
        </w:r>
      </w:hyperlink>
    </w:p>
    <w:p w14:paraId="1F394CBD" w14:textId="77777777" w:rsidR="00750F7D" w:rsidRDefault="00750F7D" w:rsidP="006F43BE">
      <w:pPr>
        <w:jc w:val="both"/>
        <w:rPr>
          <w:rFonts w:ascii="Calibri" w:hAnsi="Calibri" w:cs="Calibri"/>
        </w:rPr>
      </w:pPr>
    </w:p>
    <w:p w14:paraId="0A1669E8" w14:textId="4C3F9808" w:rsidR="00750F7D" w:rsidRDefault="00750F7D" w:rsidP="006F43BE">
      <w:pPr>
        <w:jc w:val="both"/>
        <w:rPr>
          <w:rFonts w:ascii="Calibri" w:hAnsi="Calibri" w:cs="Calibri"/>
        </w:rPr>
      </w:pPr>
      <w:r w:rsidRPr="00750F7D">
        <w:rPr>
          <w:rFonts w:ascii="Calibri" w:hAnsi="Calibri" w:cs="Calibri"/>
        </w:rPr>
        <w:t xml:space="preserve">Fischer, M., Roessler, P., Sieben, P., </w:t>
      </w:r>
      <w:proofErr w:type="spellStart"/>
      <w:r w:rsidRPr="00750F7D">
        <w:rPr>
          <w:rFonts w:ascii="Calibri" w:hAnsi="Calibri" w:cs="Calibri"/>
        </w:rPr>
        <w:t>Adamcic</w:t>
      </w:r>
      <w:proofErr w:type="spellEnd"/>
      <w:r w:rsidRPr="00750F7D">
        <w:rPr>
          <w:rFonts w:ascii="Calibri" w:hAnsi="Calibri" w:cs="Calibri"/>
        </w:rPr>
        <w:t xml:space="preserve">, J., Kirchherr, C., </w:t>
      </w:r>
      <w:proofErr w:type="spellStart"/>
      <w:r w:rsidRPr="00750F7D">
        <w:rPr>
          <w:rFonts w:ascii="Calibri" w:hAnsi="Calibri" w:cs="Calibri"/>
        </w:rPr>
        <w:t>Straeubig</w:t>
      </w:r>
      <w:proofErr w:type="spellEnd"/>
      <w:r w:rsidRPr="00750F7D">
        <w:rPr>
          <w:rFonts w:ascii="Calibri" w:hAnsi="Calibri" w:cs="Calibri"/>
        </w:rPr>
        <w:t xml:space="preserve">, T., Kaminsky, Y., &amp; Naumann, F. (2023). BCNF* - from normalized- to Star-Schemas and back again. Aa, 103–106. </w:t>
      </w:r>
      <w:hyperlink r:id="rId26" w:history="1">
        <w:r w:rsidRPr="00480B67">
          <w:rPr>
            <w:rStyle w:val="Hyperlink"/>
            <w:rFonts w:ascii="Calibri" w:hAnsi="Calibri" w:cs="Calibri"/>
          </w:rPr>
          <w:t>https://doi.org/10.1145/3555041.3589712</w:t>
        </w:r>
      </w:hyperlink>
    </w:p>
    <w:p w14:paraId="5B4699C9" w14:textId="77777777" w:rsidR="00750F7D" w:rsidRDefault="00750F7D" w:rsidP="006F43BE">
      <w:pPr>
        <w:jc w:val="both"/>
        <w:rPr>
          <w:rFonts w:ascii="Calibri" w:hAnsi="Calibri" w:cs="Calibri"/>
        </w:rPr>
      </w:pPr>
    </w:p>
    <w:p w14:paraId="5C081FF7" w14:textId="5E0FB015" w:rsidR="00750F7D" w:rsidRDefault="00750F7D" w:rsidP="006F43BE">
      <w:pPr>
        <w:jc w:val="both"/>
        <w:rPr>
          <w:rFonts w:ascii="Calibri" w:hAnsi="Calibri" w:cs="Calibri"/>
        </w:rPr>
      </w:pPr>
      <w:proofErr w:type="spellStart"/>
      <w:r w:rsidRPr="00750F7D">
        <w:rPr>
          <w:rFonts w:ascii="Calibri" w:hAnsi="Calibri" w:cs="Calibri"/>
        </w:rPr>
        <w:t>Farías</w:t>
      </w:r>
      <w:proofErr w:type="spellEnd"/>
      <w:r w:rsidRPr="00750F7D">
        <w:rPr>
          <w:rFonts w:ascii="Calibri" w:hAnsi="Calibri" w:cs="Calibri"/>
        </w:rPr>
        <w:t xml:space="preserve">, B., Rojas, C., &amp; </w:t>
      </w:r>
      <w:proofErr w:type="spellStart"/>
      <w:r w:rsidRPr="00750F7D">
        <w:rPr>
          <w:rFonts w:ascii="Calibri" w:hAnsi="Calibri" w:cs="Calibri"/>
        </w:rPr>
        <w:t>Vrgoč</w:t>
      </w:r>
      <w:proofErr w:type="spellEnd"/>
      <w:r w:rsidRPr="00750F7D">
        <w:rPr>
          <w:rFonts w:ascii="Calibri" w:hAnsi="Calibri" w:cs="Calibri"/>
        </w:rPr>
        <w:t xml:space="preserve">, D. (2023). </w:t>
      </w:r>
      <w:proofErr w:type="spellStart"/>
      <w:r w:rsidRPr="00750F7D">
        <w:rPr>
          <w:rFonts w:ascii="Calibri" w:hAnsi="Calibri" w:cs="Calibri"/>
        </w:rPr>
        <w:t>PathFinder</w:t>
      </w:r>
      <w:proofErr w:type="spellEnd"/>
      <w:r w:rsidRPr="00750F7D">
        <w:rPr>
          <w:rFonts w:ascii="Calibri" w:hAnsi="Calibri" w:cs="Calibri"/>
        </w:rPr>
        <w:t xml:space="preserve">: A unified approach for handling paths in graph query languages. </w:t>
      </w:r>
      <w:proofErr w:type="spellStart"/>
      <w:r w:rsidRPr="00750F7D">
        <w:rPr>
          <w:rFonts w:ascii="Calibri" w:hAnsi="Calibri" w:cs="Calibri"/>
        </w:rPr>
        <w:t>arXiv</w:t>
      </w:r>
      <w:proofErr w:type="spellEnd"/>
      <w:r w:rsidRPr="00750F7D">
        <w:rPr>
          <w:rFonts w:ascii="Calibri" w:hAnsi="Calibri" w:cs="Calibri"/>
        </w:rPr>
        <w:t xml:space="preserve"> (Cornell University). </w:t>
      </w:r>
      <w:hyperlink r:id="rId27" w:history="1">
        <w:r w:rsidRPr="00480B67">
          <w:rPr>
            <w:rStyle w:val="Hyperlink"/>
            <w:rFonts w:ascii="Calibri" w:hAnsi="Calibri" w:cs="Calibri"/>
          </w:rPr>
          <w:t>https://doi.org/10.48550/arxiv.2306.02194</w:t>
        </w:r>
      </w:hyperlink>
    </w:p>
    <w:p w14:paraId="3EE74776" w14:textId="77777777" w:rsidR="00750F7D" w:rsidRDefault="00750F7D" w:rsidP="006F43BE">
      <w:pPr>
        <w:jc w:val="both"/>
        <w:rPr>
          <w:rFonts w:ascii="Calibri" w:hAnsi="Calibri" w:cs="Calibri"/>
        </w:rPr>
      </w:pPr>
    </w:p>
    <w:p w14:paraId="78F129EF" w14:textId="34167D23" w:rsidR="00750F7D" w:rsidRDefault="008F2C29" w:rsidP="006F43BE">
      <w:pPr>
        <w:jc w:val="both"/>
        <w:rPr>
          <w:rFonts w:ascii="Calibri" w:hAnsi="Calibri" w:cs="Calibri"/>
        </w:rPr>
      </w:pPr>
      <w:r w:rsidRPr="008F2C29">
        <w:rPr>
          <w:rFonts w:ascii="Calibri" w:hAnsi="Calibri" w:cs="Calibri"/>
        </w:rPr>
        <w:t>Na, L., Carballo, K. V., Pauphilet, J., Haddad-</w:t>
      </w:r>
      <w:proofErr w:type="spellStart"/>
      <w:r w:rsidRPr="008F2C29">
        <w:rPr>
          <w:rFonts w:ascii="Calibri" w:hAnsi="Calibri" w:cs="Calibri"/>
        </w:rPr>
        <w:t>Sisakht</w:t>
      </w:r>
      <w:proofErr w:type="spellEnd"/>
      <w:r w:rsidRPr="008F2C29">
        <w:rPr>
          <w:rFonts w:ascii="Calibri" w:hAnsi="Calibri" w:cs="Calibri"/>
        </w:rPr>
        <w:t xml:space="preserve">, A., </w:t>
      </w:r>
      <w:proofErr w:type="spellStart"/>
      <w:r w:rsidRPr="008F2C29">
        <w:rPr>
          <w:rFonts w:ascii="Calibri" w:hAnsi="Calibri" w:cs="Calibri"/>
        </w:rPr>
        <w:t>Kombert</w:t>
      </w:r>
      <w:proofErr w:type="spellEnd"/>
      <w:r w:rsidRPr="008F2C29">
        <w:rPr>
          <w:rFonts w:ascii="Calibri" w:hAnsi="Calibri" w:cs="Calibri"/>
        </w:rPr>
        <w:t xml:space="preserve">, D., Boisjoli-Langlois, M., Castiglione, A., Khalifa, M., Hebbal, P., Stein, B., &amp; Bertsimas, D. (2023). Patient outcome predictions improve operations at a large hospital network. </w:t>
      </w:r>
      <w:proofErr w:type="spellStart"/>
      <w:r w:rsidRPr="008F2C29">
        <w:rPr>
          <w:rFonts w:ascii="Calibri" w:hAnsi="Calibri" w:cs="Calibri"/>
        </w:rPr>
        <w:t>arXiv</w:t>
      </w:r>
      <w:proofErr w:type="spellEnd"/>
      <w:r w:rsidRPr="008F2C29">
        <w:rPr>
          <w:rFonts w:ascii="Calibri" w:hAnsi="Calibri" w:cs="Calibri"/>
        </w:rPr>
        <w:t xml:space="preserve"> (Cornell University). </w:t>
      </w:r>
      <w:hyperlink r:id="rId28" w:history="1">
        <w:r w:rsidRPr="00480B67">
          <w:rPr>
            <w:rStyle w:val="Hyperlink"/>
            <w:rFonts w:ascii="Calibri" w:hAnsi="Calibri" w:cs="Calibri"/>
          </w:rPr>
          <w:t>https://doi.org/10.48550/arxiv.2305.15629</w:t>
        </w:r>
      </w:hyperlink>
    </w:p>
    <w:p w14:paraId="78C8873A" w14:textId="77777777" w:rsidR="008F2C29" w:rsidRPr="00CD4209" w:rsidRDefault="008F2C29" w:rsidP="006F43BE">
      <w:pPr>
        <w:jc w:val="both"/>
        <w:rPr>
          <w:rFonts w:ascii="Calibri" w:hAnsi="Calibri" w:cs="Calibri"/>
        </w:rPr>
      </w:pPr>
    </w:p>
    <w:p w14:paraId="1DD3313F" w14:textId="77777777" w:rsidR="006F43BE" w:rsidRPr="00CD4209" w:rsidRDefault="006F43BE" w:rsidP="006F43BE">
      <w:pPr>
        <w:rPr>
          <w:rFonts w:ascii="Calibri" w:hAnsi="Calibri" w:cs="Calibri"/>
        </w:rPr>
      </w:pPr>
    </w:p>
    <w:p w14:paraId="4A14F9D4" w14:textId="77777777" w:rsidR="006F43BE" w:rsidRPr="00CD4209" w:rsidRDefault="006F43BE" w:rsidP="006F43BE">
      <w:pPr>
        <w:rPr>
          <w:rFonts w:ascii="Calibri" w:hAnsi="Calibri" w:cs="Calibri"/>
        </w:rPr>
      </w:pPr>
    </w:p>
    <w:p w14:paraId="21C11FD8" w14:textId="77777777" w:rsidR="006F43BE" w:rsidRPr="00CD4209" w:rsidRDefault="006F43BE" w:rsidP="006F43BE">
      <w:pPr>
        <w:rPr>
          <w:rFonts w:ascii="Calibri" w:hAnsi="Calibri" w:cs="Calibri"/>
          <w:b/>
          <w:sz w:val="28"/>
          <w:szCs w:val="28"/>
        </w:rPr>
      </w:pPr>
      <w:r w:rsidRPr="00CD4209">
        <w:rPr>
          <w:rFonts w:ascii="Calibri" w:hAnsi="Calibri" w:cs="Calibri"/>
          <w:b/>
          <w:sz w:val="28"/>
          <w:szCs w:val="28"/>
        </w:rPr>
        <w:t>APPENDIX A - VISUALISATION CODE</w:t>
      </w:r>
    </w:p>
    <w:p w14:paraId="08EF758B" w14:textId="77777777" w:rsidR="006F43BE" w:rsidRPr="00CD4209" w:rsidRDefault="006F43BE" w:rsidP="006F43BE">
      <w:pPr>
        <w:rPr>
          <w:rFonts w:ascii="Calibri" w:hAnsi="Calibri" w:cs="Calibri"/>
          <w:b/>
          <w:sz w:val="28"/>
          <w:szCs w:val="28"/>
        </w:rPr>
      </w:pPr>
    </w:p>
    <w:p w14:paraId="46A42BF1" w14:textId="552E4B20" w:rsidR="007F2C03" w:rsidRPr="007F2C03" w:rsidRDefault="007F2C03" w:rsidP="007F2C03">
      <w:pPr>
        <w:rPr>
          <w:rFonts w:ascii="Calibri" w:hAnsi="Calibri" w:cs="Calibri"/>
          <w:bCs/>
        </w:rPr>
      </w:pPr>
      <w:r>
        <w:rPr>
          <w:rFonts w:ascii="Calibri" w:hAnsi="Calibri" w:cs="Calibri"/>
          <w:bCs/>
        </w:rPr>
        <w:t>1.</w:t>
      </w:r>
    </w:p>
    <w:p w14:paraId="2336A288" w14:textId="77777777" w:rsidR="007F2C03" w:rsidRPr="007F2C03" w:rsidRDefault="007F2C03" w:rsidP="007F2C03">
      <w:pPr>
        <w:rPr>
          <w:rFonts w:ascii="Calibri" w:hAnsi="Calibri" w:cs="Calibri"/>
          <w:bCs/>
        </w:rPr>
      </w:pPr>
      <w:r w:rsidRPr="007F2C03">
        <w:rPr>
          <w:rFonts w:ascii="Calibri" w:hAnsi="Calibri" w:cs="Calibri"/>
          <w:bCs/>
        </w:rPr>
        <w:t xml:space="preserve">SELECT </w:t>
      </w:r>
    </w:p>
    <w:p w14:paraId="0205F70E" w14:textId="77777777" w:rsidR="007F2C03" w:rsidRPr="007F2C03" w:rsidRDefault="007F2C03" w:rsidP="007F2C03">
      <w:pPr>
        <w:rPr>
          <w:rFonts w:ascii="Calibri" w:hAnsi="Calibri" w:cs="Calibri"/>
          <w:bCs/>
        </w:rPr>
      </w:pPr>
      <w:r w:rsidRPr="007F2C03">
        <w:rPr>
          <w:rFonts w:ascii="Calibri" w:hAnsi="Calibri" w:cs="Calibri"/>
          <w:bCs/>
        </w:rPr>
        <w:t xml:space="preserve">    </w:t>
      </w:r>
      <w:proofErr w:type="spellStart"/>
      <w:proofErr w:type="gramStart"/>
      <w:r w:rsidRPr="007F2C03">
        <w:rPr>
          <w:rFonts w:ascii="Calibri" w:hAnsi="Calibri" w:cs="Calibri"/>
          <w:bCs/>
        </w:rPr>
        <w:t>r.NYForwardRegion</w:t>
      </w:r>
      <w:proofErr w:type="spellEnd"/>
      <w:proofErr w:type="gramEnd"/>
      <w:r w:rsidRPr="007F2C03">
        <w:rPr>
          <w:rFonts w:ascii="Calibri" w:hAnsi="Calibri" w:cs="Calibri"/>
          <w:bCs/>
        </w:rPr>
        <w:t xml:space="preserve"> AS Region,</w:t>
      </w:r>
    </w:p>
    <w:p w14:paraId="39E377AD" w14:textId="77777777" w:rsidR="007F2C03" w:rsidRPr="007F2C03" w:rsidRDefault="007F2C03" w:rsidP="007F2C03">
      <w:pPr>
        <w:rPr>
          <w:rFonts w:ascii="Calibri" w:hAnsi="Calibri" w:cs="Calibri"/>
          <w:bCs/>
        </w:rPr>
      </w:pPr>
      <w:r w:rsidRPr="007F2C03">
        <w:rPr>
          <w:rFonts w:ascii="Calibri" w:hAnsi="Calibri" w:cs="Calibri"/>
          <w:bCs/>
        </w:rPr>
        <w:t xml:space="preserve">    SUM(</w:t>
      </w:r>
      <w:proofErr w:type="spellStart"/>
      <w:proofErr w:type="gramStart"/>
      <w:r w:rsidRPr="007F2C03">
        <w:rPr>
          <w:rFonts w:ascii="Calibri" w:hAnsi="Calibri" w:cs="Calibri"/>
          <w:bCs/>
        </w:rPr>
        <w:t>f.Total</w:t>
      </w:r>
      <w:proofErr w:type="gramEnd"/>
      <w:r w:rsidRPr="007F2C03">
        <w:rPr>
          <w:rFonts w:ascii="Calibri" w:hAnsi="Calibri" w:cs="Calibri"/>
          <w:bCs/>
        </w:rPr>
        <w:t>_Staffed_Acute_Care_Beds</w:t>
      </w:r>
      <w:proofErr w:type="spellEnd"/>
      <w:r w:rsidRPr="007F2C03">
        <w:rPr>
          <w:rFonts w:ascii="Calibri" w:hAnsi="Calibri" w:cs="Calibri"/>
          <w:bCs/>
        </w:rPr>
        <w:t xml:space="preserve">) AS </w:t>
      </w:r>
      <w:proofErr w:type="spellStart"/>
      <w:r w:rsidRPr="007F2C03">
        <w:rPr>
          <w:rFonts w:ascii="Calibri" w:hAnsi="Calibri" w:cs="Calibri"/>
          <w:bCs/>
        </w:rPr>
        <w:t>TotalAcuteBeds</w:t>
      </w:r>
      <w:proofErr w:type="spellEnd"/>
      <w:r w:rsidRPr="007F2C03">
        <w:rPr>
          <w:rFonts w:ascii="Calibri" w:hAnsi="Calibri" w:cs="Calibri"/>
          <w:bCs/>
        </w:rPr>
        <w:t>,</w:t>
      </w:r>
    </w:p>
    <w:p w14:paraId="66730C67" w14:textId="77777777" w:rsidR="007F2C03" w:rsidRPr="007F2C03" w:rsidRDefault="007F2C03" w:rsidP="007F2C03">
      <w:pPr>
        <w:rPr>
          <w:rFonts w:ascii="Calibri" w:hAnsi="Calibri" w:cs="Calibri"/>
          <w:bCs/>
        </w:rPr>
      </w:pPr>
      <w:r w:rsidRPr="007F2C03">
        <w:rPr>
          <w:rFonts w:ascii="Calibri" w:hAnsi="Calibri" w:cs="Calibri"/>
          <w:bCs/>
        </w:rPr>
        <w:t xml:space="preserve">    SUM(</w:t>
      </w:r>
      <w:proofErr w:type="spellStart"/>
      <w:proofErr w:type="gramStart"/>
      <w:r w:rsidRPr="007F2C03">
        <w:rPr>
          <w:rFonts w:ascii="Calibri" w:hAnsi="Calibri" w:cs="Calibri"/>
          <w:bCs/>
        </w:rPr>
        <w:t>f.Total</w:t>
      </w:r>
      <w:proofErr w:type="gramEnd"/>
      <w:r w:rsidRPr="007F2C03">
        <w:rPr>
          <w:rFonts w:ascii="Calibri" w:hAnsi="Calibri" w:cs="Calibri"/>
          <w:bCs/>
        </w:rPr>
        <w:t>_Staffed_Acute_Care_Beds_Available</w:t>
      </w:r>
      <w:proofErr w:type="spellEnd"/>
      <w:r w:rsidRPr="007F2C03">
        <w:rPr>
          <w:rFonts w:ascii="Calibri" w:hAnsi="Calibri" w:cs="Calibri"/>
          <w:bCs/>
        </w:rPr>
        <w:t xml:space="preserve">) AS </w:t>
      </w:r>
      <w:proofErr w:type="spellStart"/>
      <w:r w:rsidRPr="007F2C03">
        <w:rPr>
          <w:rFonts w:ascii="Calibri" w:hAnsi="Calibri" w:cs="Calibri"/>
          <w:bCs/>
        </w:rPr>
        <w:t>AvailableAcuteBeds</w:t>
      </w:r>
      <w:proofErr w:type="spellEnd"/>
      <w:r w:rsidRPr="007F2C03">
        <w:rPr>
          <w:rFonts w:ascii="Calibri" w:hAnsi="Calibri" w:cs="Calibri"/>
          <w:bCs/>
        </w:rPr>
        <w:t>,</w:t>
      </w:r>
    </w:p>
    <w:p w14:paraId="66AFB31E" w14:textId="77777777" w:rsidR="007F2C03" w:rsidRPr="007F2C03" w:rsidRDefault="007F2C03" w:rsidP="007F2C03">
      <w:pPr>
        <w:rPr>
          <w:rFonts w:ascii="Calibri" w:hAnsi="Calibri" w:cs="Calibri"/>
          <w:bCs/>
        </w:rPr>
      </w:pPr>
      <w:r w:rsidRPr="007F2C03">
        <w:rPr>
          <w:rFonts w:ascii="Calibri" w:hAnsi="Calibri" w:cs="Calibri"/>
          <w:bCs/>
        </w:rPr>
        <w:t xml:space="preserve">    SUM(</w:t>
      </w:r>
      <w:proofErr w:type="spellStart"/>
      <w:proofErr w:type="gramStart"/>
      <w:r w:rsidRPr="007F2C03">
        <w:rPr>
          <w:rFonts w:ascii="Calibri" w:hAnsi="Calibri" w:cs="Calibri"/>
          <w:bCs/>
        </w:rPr>
        <w:t>f.Total</w:t>
      </w:r>
      <w:proofErr w:type="gramEnd"/>
      <w:r w:rsidRPr="007F2C03">
        <w:rPr>
          <w:rFonts w:ascii="Calibri" w:hAnsi="Calibri" w:cs="Calibri"/>
          <w:bCs/>
        </w:rPr>
        <w:t>_Staffed_ICU_Beds</w:t>
      </w:r>
      <w:proofErr w:type="spellEnd"/>
      <w:r w:rsidRPr="007F2C03">
        <w:rPr>
          <w:rFonts w:ascii="Calibri" w:hAnsi="Calibri" w:cs="Calibri"/>
          <w:bCs/>
        </w:rPr>
        <w:t xml:space="preserve">) AS </w:t>
      </w:r>
      <w:proofErr w:type="spellStart"/>
      <w:r w:rsidRPr="007F2C03">
        <w:rPr>
          <w:rFonts w:ascii="Calibri" w:hAnsi="Calibri" w:cs="Calibri"/>
          <w:bCs/>
        </w:rPr>
        <w:t>TotalICUBeds</w:t>
      </w:r>
      <w:proofErr w:type="spellEnd"/>
      <w:r w:rsidRPr="007F2C03">
        <w:rPr>
          <w:rFonts w:ascii="Calibri" w:hAnsi="Calibri" w:cs="Calibri"/>
          <w:bCs/>
        </w:rPr>
        <w:t>,</w:t>
      </w:r>
    </w:p>
    <w:p w14:paraId="7D776EB8" w14:textId="77777777" w:rsidR="007F2C03" w:rsidRPr="007F2C03" w:rsidRDefault="007F2C03" w:rsidP="007F2C03">
      <w:pPr>
        <w:rPr>
          <w:rFonts w:ascii="Calibri" w:hAnsi="Calibri" w:cs="Calibri"/>
          <w:bCs/>
        </w:rPr>
      </w:pPr>
      <w:r w:rsidRPr="007F2C03">
        <w:rPr>
          <w:rFonts w:ascii="Calibri" w:hAnsi="Calibri" w:cs="Calibri"/>
          <w:bCs/>
        </w:rPr>
        <w:t xml:space="preserve">    SUM(</w:t>
      </w:r>
      <w:proofErr w:type="spellStart"/>
      <w:proofErr w:type="gramStart"/>
      <w:r w:rsidRPr="007F2C03">
        <w:rPr>
          <w:rFonts w:ascii="Calibri" w:hAnsi="Calibri" w:cs="Calibri"/>
          <w:bCs/>
        </w:rPr>
        <w:t>f.Total</w:t>
      </w:r>
      <w:proofErr w:type="gramEnd"/>
      <w:r w:rsidRPr="007F2C03">
        <w:rPr>
          <w:rFonts w:ascii="Calibri" w:hAnsi="Calibri" w:cs="Calibri"/>
          <w:bCs/>
        </w:rPr>
        <w:t>_Staffed_ICU_Beds_Currently_Available</w:t>
      </w:r>
      <w:proofErr w:type="spellEnd"/>
      <w:r w:rsidRPr="007F2C03">
        <w:rPr>
          <w:rFonts w:ascii="Calibri" w:hAnsi="Calibri" w:cs="Calibri"/>
          <w:bCs/>
        </w:rPr>
        <w:t xml:space="preserve">) AS </w:t>
      </w:r>
      <w:proofErr w:type="spellStart"/>
      <w:r w:rsidRPr="007F2C03">
        <w:rPr>
          <w:rFonts w:ascii="Calibri" w:hAnsi="Calibri" w:cs="Calibri"/>
          <w:bCs/>
        </w:rPr>
        <w:t>AvailableICUBeds</w:t>
      </w:r>
      <w:proofErr w:type="spellEnd"/>
    </w:p>
    <w:p w14:paraId="69DF8D77" w14:textId="77777777" w:rsidR="007F2C03" w:rsidRPr="007F2C03" w:rsidRDefault="007F2C03" w:rsidP="007F2C03">
      <w:pPr>
        <w:rPr>
          <w:rFonts w:ascii="Calibri" w:hAnsi="Calibri" w:cs="Calibri"/>
          <w:bCs/>
        </w:rPr>
      </w:pPr>
      <w:r w:rsidRPr="007F2C03">
        <w:rPr>
          <w:rFonts w:ascii="Calibri" w:hAnsi="Calibri" w:cs="Calibri"/>
          <w:bCs/>
        </w:rPr>
        <w:t xml:space="preserve">FROM </w:t>
      </w:r>
      <w:proofErr w:type="spellStart"/>
      <w:r w:rsidRPr="007F2C03">
        <w:rPr>
          <w:rFonts w:ascii="Calibri" w:hAnsi="Calibri" w:cs="Calibri"/>
          <w:bCs/>
        </w:rPr>
        <w:t>Fact_FacilityCapacity</w:t>
      </w:r>
      <w:proofErr w:type="spellEnd"/>
      <w:r w:rsidRPr="007F2C03">
        <w:rPr>
          <w:rFonts w:ascii="Calibri" w:hAnsi="Calibri" w:cs="Calibri"/>
          <w:bCs/>
        </w:rPr>
        <w:t xml:space="preserve"> f</w:t>
      </w:r>
    </w:p>
    <w:p w14:paraId="4042FB8D" w14:textId="77777777" w:rsidR="007F2C03" w:rsidRPr="007F2C03" w:rsidRDefault="007F2C03" w:rsidP="007F2C03">
      <w:pPr>
        <w:rPr>
          <w:rFonts w:ascii="Calibri" w:hAnsi="Calibri" w:cs="Calibri"/>
          <w:bCs/>
        </w:rPr>
      </w:pPr>
      <w:r w:rsidRPr="007F2C03">
        <w:rPr>
          <w:rFonts w:ascii="Calibri" w:hAnsi="Calibri" w:cs="Calibri"/>
          <w:bCs/>
        </w:rPr>
        <w:t xml:space="preserve">LEFT JOIN </w:t>
      </w:r>
      <w:proofErr w:type="spellStart"/>
      <w:r w:rsidRPr="007F2C03">
        <w:rPr>
          <w:rFonts w:ascii="Calibri" w:hAnsi="Calibri" w:cs="Calibri"/>
          <w:bCs/>
        </w:rPr>
        <w:t>Region_Dim</w:t>
      </w:r>
      <w:proofErr w:type="spellEnd"/>
      <w:r w:rsidRPr="007F2C03">
        <w:rPr>
          <w:rFonts w:ascii="Calibri" w:hAnsi="Calibri" w:cs="Calibri"/>
          <w:bCs/>
        </w:rPr>
        <w:t xml:space="preserve"> r ON </w:t>
      </w:r>
      <w:proofErr w:type="spellStart"/>
      <w:proofErr w:type="gramStart"/>
      <w:r w:rsidRPr="007F2C03">
        <w:rPr>
          <w:rFonts w:ascii="Calibri" w:hAnsi="Calibri" w:cs="Calibri"/>
          <w:bCs/>
        </w:rPr>
        <w:t>f.RegionID</w:t>
      </w:r>
      <w:proofErr w:type="spellEnd"/>
      <w:proofErr w:type="gramEnd"/>
      <w:r w:rsidRPr="007F2C03">
        <w:rPr>
          <w:rFonts w:ascii="Calibri" w:hAnsi="Calibri" w:cs="Calibri"/>
          <w:bCs/>
        </w:rPr>
        <w:t xml:space="preserve"> = </w:t>
      </w:r>
      <w:proofErr w:type="spellStart"/>
      <w:proofErr w:type="gramStart"/>
      <w:r w:rsidRPr="007F2C03">
        <w:rPr>
          <w:rFonts w:ascii="Calibri" w:hAnsi="Calibri" w:cs="Calibri"/>
          <w:bCs/>
        </w:rPr>
        <w:t>r.RegionID</w:t>
      </w:r>
      <w:proofErr w:type="spellEnd"/>
      <w:proofErr w:type="gramEnd"/>
    </w:p>
    <w:p w14:paraId="64B92A96" w14:textId="77777777" w:rsidR="007F2C03" w:rsidRPr="007F2C03" w:rsidRDefault="007F2C03" w:rsidP="007F2C03">
      <w:pPr>
        <w:rPr>
          <w:rFonts w:ascii="Calibri" w:hAnsi="Calibri" w:cs="Calibri"/>
          <w:bCs/>
        </w:rPr>
      </w:pPr>
      <w:r w:rsidRPr="007F2C03">
        <w:rPr>
          <w:rFonts w:ascii="Calibri" w:hAnsi="Calibri" w:cs="Calibri"/>
          <w:bCs/>
        </w:rPr>
        <w:t xml:space="preserve">GROUP BY </w:t>
      </w:r>
      <w:proofErr w:type="spellStart"/>
      <w:proofErr w:type="gramStart"/>
      <w:r w:rsidRPr="007F2C03">
        <w:rPr>
          <w:rFonts w:ascii="Calibri" w:hAnsi="Calibri" w:cs="Calibri"/>
          <w:bCs/>
        </w:rPr>
        <w:t>r.NYForwardRegion</w:t>
      </w:r>
      <w:proofErr w:type="spellEnd"/>
      <w:proofErr w:type="gramEnd"/>
    </w:p>
    <w:p w14:paraId="2EA39895" w14:textId="77777777" w:rsidR="007F2C03" w:rsidRPr="007F2C03" w:rsidRDefault="007F2C03" w:rsidP="007F2C03">
      <w:pPr>
        <w:rPr>
          <w:rFonts w:ascii="Calibri" w:hAnsi="Calibri" w:cs="Calibri"/>
          <w:bCs/>
        </w:rPr>
      </w:pPr>
      <w:r w:rsidRPr="007F2C03">
        <w:rPr>
          <w:rFonts w:ascii="Calibri" w:hAnsi="Calibri" w:cs="Calibri"/>
          <w:bCs/>
        </w:rPr>
        <w:t xml:space="preserve">ORDER BY </w:t>
      </w:r>
      <w:proofErr w:type="spellStart"/>
      <w:proofErr w:type="gramStart"/>
      <w:r w:rsidRPr="007F2C03">
        <w:rPr>
          <w:rFonts w:ascii="Calibri" w:hAnsi="Calibri" w:cs="Calibri"/>
          <w:bCs/>
        </w:rPr>
        <w:t>r.NYForwardRegion</w:t>
      </w:r>
      <w:proofErr w:type="spellEnd"/>
      <w:proofErr w:type="gramEnd"/>
      <w:r w:rsidRPr="007F2C03">
        <w:rPr>
          <w:rFonts w:ascii="Calibri" w:hAnsi="Calibri" w:cs="Calibri"/>
          <w:bCs/>
        </w:rPr>
        <w:t>;</w:t>
      </w:r>
    </w:p>
    <w:p w14:paraId="552148AC" w14:textId="77777777" w:rsidR="007F2C03" w:rsidRPr="007F2C03" w:rsidRDefault="007F2C03" w:rsidP="007F2C03">
      <w:pPr>
        <w:rPr>
          <w:rFonts w:ascii="Calibri" w:hAnsi="Calibri" w:cs="Calibri"/>
          <w:bCs/>
        </w:rPr>
      </w:pPr>
    </w:p>
    <w:p w14:paraId="78EDBF54" w14:textId="77777777" w:rsidR="007F2C03" w:rsidRPr="007F2C03" w:rsidRDefault="007F2C03" w:rsidP="007F2C03">
      <w:pPr>
        <w:rPr>
          <w:rFonts w:ascii="Calibri" w:hAnsi="Calibri" w:cs="Calibri"/>
          <w:bCs/>
        </w:rPr>
      </w:pPr>
    </w:p>
    <w:p w14:paraId="53D1F958" w14:textId="157A2719" w:rsidR="007F2C03" w:rsidRPr="007F2C03" w:rsidRDefault="007F2C03" w:rsidP="007F2C03">
      <w:pPr>
        <w:rPr>
          <w:rFonts w:ascii="Calibri" w:hAnsi="Calibri" w:cs="Calibri"/>
          <w:bCs/>
        </w:rPr>
      </w:pPr>
      <w:r>
        <w:rPr>
          <w:rFonts w:ascii="Calibri" w:hAnsi="Calibri" w:cs="Calibri"/>
          <w:bCs/>
        </w:rPr>
        <w:t>2.</w:t>
      </w:r>
    </w:p>
    <w:p w14:paraId="39577A50" w14:textId="77777777" w:rsidR="007F2C03" w:rsidRPr="007F2C03" w:rsidRDefault="007F2C03" w:rsidP="007F2C03">
      <w:pPr>
        <w:rPr>
          <w:rFonts w:ascii="Calibri" w:hAnsi="Calibri" w:cs="Calibri"/>
          <w:bCs/>
        </w:rPr>
      </w:pPr>
    </w:p>
    <w:p w14:paraId="6BFC24A1" w14:textId="77777777" w:rsidR="007F2C03" w:rsidRPr="007F2C03" w:rsidRDefault="007F2C03" w:rsidP="007F2C03">
      <w:pPr>
        <w:rPr>
          <w:rFonts w:ascii="Calibri" w:hAnsi="Calibri" w:cs="Calibri"/>
          <w:bCs/>
        </w:rPr>
      </w:pPr>
      <w:r w:rsidRPr="007F2C03">
        <w:rPr>
          <w:rFonts w:ascii="Calibri" w:hAnsi="Calibri" w:cs="Calibri"/>
          <w:bCs/>
        </w:rPr>
        <w:t xml:space="preserve">SELECT </w:t>
      </w:r>
    </w:p>
    <w:p w14:paraId="43161EF6" w14:textId="77777777" w:rsidR="007F2C03" w:rsidRPr="007F2C03" w:rsidRDefault="007F2C03" w:rsidP="007F2C03">
      <w:pPr>
        <w:rPr>
          <w:rFonts w:ascii="Calibri" w:hAnsi="Calibri" w:cs="Calibri"/>
          <w:bCs/>
        </w:rPr>
      </w:pPr>
      <w:r w:rsidRPr="007F2C03">
        <w:rPr>
          <w:rFonts w:ascii="Calibri" w:hAnsi="Calibri" w:cs="Calibri"/>
          <w:bCs/>
        </w:rPr>
        <w:t xml:space="preserve">    </w:t>
      </w:r>
      <w:proofErr w:type="spellStart"/>
      <w:r w:rsidRPr="007F2C03">
        <w:rPr>
          <w:rFonts w:ascii="Calibri" w:hAnsi="Calibri" w:cs="Calibri"/>
          <w:bCs/>
        </w:rPr>
        <w:t>d.AsOfDate</w:t>
      </w:r>
      <w:proofErr w:type="spellEnd"/>
      <w:r w:rsidRPr="007F2C03">
        <w:rPr>
          <w:rFonts w:ascii="Calibri" w:hAnsi="Calibri" w:cs="Calibri"/>
          <w:bCs/>
        </w:rPr>
        <w:t>,</w:t>
      </w:r>
    </w:p>
    <w:p w14:paraId="42AEA18D" w14:textId="77777777" w:rsidR="007F2C03" w:rsidRPr="007F2C03" w:rsidRDefault="007F2C03" w:rsidP="007F2C03">
      <w:pPr>
        <w:rPr>
          <w:rFonts w:ascii="Calibri" w:hAnsi="Calibri" w:cs="Calibri"/>
          <w:bCs/>
        </w:rPr>
      </w:pPr>
      <w:r w:rsidRPr="007F2C03">
        <w:rPr>
          <w:rFonts w:ascii="Calibri" w:hAnsi="Calibri" w:cs="Calibri"/>
          <w:bCs/>
        </w:rPr>
        <w:t xml:space="preserve">    SUM(</w:t>
      </w:r>
      <w:proofErr w:type="spellStart"/>
      <w:proofErr w:type="gramStart"/>
      <w:r w:rsidRPr="007F2C03">
        <w:rPr>
          <w:rFonts w:ascii="Calibri" w:hAnsi="Calibri" w:cs="Calibri"/>
          <w:bCs/>
        </w:rPr>
        <w:t>f.Total</w:t>
      </w:r>
      <w:proofErr w:type="gramEnd"/>
      <w:r w:rsidRPr="007F2C03">
        <w:rPr>
          <w:rFonts w:ascii="Calibri" w:hAnsi="Calibri" w:cs="Calibri"/>
          <w:bCs/>
        </w:rPr>
        <w:t>_Staffed_Acute_Care_Beds_Occupied</w:t>
      </w:r>
      <w:proofErr w:type="spellEnd"/>
      <w:r w:rsidRPr="007F2C03">
        <w:rPr>
          <w:rFonts w:ascii="Calibri" w:hAnsi="Calibri" w:cs="Calibri"/>
          <w:bCs/>
        </w:rPr>
        <w:t xml:space="preserve">) AS </w:t>
      </w:r>
      <w:proofErr w:type="spellStart"/>
      <w:r w:rsidRPr="007F2C03">
        <w:rPr>
          <w:rFonts w:ascii="Calibri" w:hAnsi="Calibri" w:cs="Calibri"/>
          <w:bCs/>
        </w:rPr>
        <w:t>AcuteOccupied</w:t>
      </w:r>
      <w:proofErr w:type="spellEnd"/>
      <w:r w:rsidRPr="007F2C03">
        <w:rPr>
          <w:rFonts w:ascii="Calibri" w:hAnsi="Calibri" w:cs="Calibri"/>
          <w:bCs/>
        </w:rPr>
        <w:t>,</w:t>
      </w:r>
    </w:p>
    <w:p w14:paraId="4078846D" w14:textId="77777777" w:rsidR="007F2C03" w:rsidRPr="007F2C03" w:rsidRDefault="007F2C03" w:rsidP="007F2C03">
      <w:pPr>
        <w:rPr>
          <w:rFonts w:ascii="Calibri" w:hAnsi="Calibri" w:cs="Calibri"/>
          <w:bCs/>
        </w:rPr>
      </w:pPr>
      <w:r w:rsidRPr="007F2C03">
        <w:rPr>
          <w:rFonts w:ascii="Calibri" w:hAnsi="Calibri" w:cs="Calibri"/>
          <w:bCs/>
        </w:rPr>
        <w:t xml:space="preserve">    SUM(</w:t>
      </w:r>
      <w:proofErr w:type="spellStart"/>
      <w:proofErr w:type="gramStart"/>
      <w:r w:rsidRPr="007F2C03">
        <w:rPr>
          <w:rFonts w:ascii="Calibri" w:hAnsi="Calibri" w:cs="Calibri"/>
          <w:bCs/>
        </w:rPr>
        <w:t>f.Total</w:t>
      </w:r>
      <w:proofErr w:type="gramEnd"/>
      <w:r w:rsidRPr="007F2C03">
        <w:rPr>
          <w:rFonts w:ascii="Calibri" w:hAnsi="Calibri" w:cs="Calibri"/>
          <w:bCs/>
        </w:rPr>
        <w:t>_Staffed_ICU_Beds_Currently_Occupied</w:t>
      </w:r>
      <w:proofErr w:type="spellEnd"/>
      <w:r w:rsidRPr="007F2C03">
        <w:rPr>
          <w:rFonts w:ascii="Calibri" w:hAnsi="Calibri" w:cs="Calibri"/>
          <w:bCs/>
        </w:rPr>
        <w:t xml:space="preserve">) AS </w:t>
      </w:r>
      <w:proofErr w:type="spellStart"/>
      <w:r w:rsidRPr="007F2C03">
        <w:rPr>
          <w:rFonts w:ascii="Calibri" w:hAnsi="Calibri" w:cs="Calibri"/>
          <w:bCs/>
        </w:rPr>
        <w:t>ICUOccupied</w:t>
      </w:r>
      <w:proofErr w:type="spellEnd"/>
      <w:r w:rsidRPr="007F2C03">
        <w:rPr>
          <w:rFonts w:ascii="Calibri" w:hAnsi="Calibri" w:cs="Calibri"/>
          <w:bCs/>
        </w:rPr>
        <w:t>,</w:t>
      </w:r>
    </w:p>
    <w:p w14:paraId="6A7D1A25" w14:textId="77777777" w:rsidR="007F2C03" w:rsidRPr="007F2C03" w:rsidRDefault="007F2C03" w:rsidP="007F2C03">
      <w:pPr>
        <w:rPr>
          <w:rFonts w:ascii="Calibri" w:hAnsi="Calibri" w:cs="Calibri"/>
          <w:bCs/>
        </w:rPr>
      </w:pPr>
      <w:r w:rsidRPr="007F2C03">
        <w:rPr>
          <w:rFonts w:ascii="Calibri" w:hAnsi="Calibri" w:cs="Calibri"/>
          <w:bCs/>
        </w:rPr>
        <w:t xml:space="preserve">    </w:t>
      </w:r>
      <w:proofErr w:type="gramStart"/>
      <w:r w:rsidRPr="007F2C03">
        <w:rPr>
          <w:rFonts w:ascii="Calibri" w:hAnsi="Calibri" w:cs="Calibri"/>
          <w:bCs/>
        </w:rPr>
        <w:t>SUM(</w:t>
      </w:r>
      <w:proofErr w:type="gramEnd"/>
    </w:p>
    <w:p w14:paraId="5C60E165" w14:textId="77777777" w:rsidR="007F2C03" w:rsidRPr="007F2C03" w:rsidRDefault="007F2C03" w:rsidP="007F2C03">
      <w:pPr>
        <w:rPr>
          <w:rFonts w:ascii="Calibri" w:hAnsi="Calibri" w:cs="Calibri"/>
          <w:bCs/>
        </w:rPr>
      </w:pPr>
      <w:r w:rsidRPr="007F2C03">
        <w:rPr>
          <w:rFonts w:ascii="Calibri" w:hAnsi="Calibri" w:cs="Calibri"/>
          <w:bCs/>
        </w:rPr>
        <w:t xml:space="preserve">        </w:t>
      </w:r>
      <w:proofErr w:type="spellStart"/>
      <w:proofErr w:type="gramStart"/>
      <w:r w:rsidRPr="007F2C03">
        <w:rPr>
          <w:rFonts w:ascii="Calibri" w:hAnsi="Calibri" w:cs="Calibri"/>
          <w:bCs/>
        </w:rPr>
        <w:t>f.Total</w:t>
      </w:r>
      <w:proofErr w:type="gramEnd"/>
      <w:r w:rsidRPr="007F2C03">
        <w:rPr>
          <w:rFonts w:ascii="Calibri" w:hAnsi="Calibri" w:cs="Calibri"/>
          <w:bCs/>
        </w:rPr>
        <w:t>_Staffed_Acute_Care_Beds_Occupied</w:t>
      </w:r>
      <w:proofErr w:type="spellEnd"/>
      <w:r w:rsidRPr="007F2C03">
        <w:rPr>
          <w:rFonts w:ascii="Calibri" w:hAnsi="Calibri" w:cs="Calibri"/>
          <w:bCs/>
        </w:rPr>
        <w:t xml:space="preserve"> + </w:t>
      </w:r>
    </w:p>
    <w:p w14:paraId="0BB3C55F" w14:textId="77777777" w:rsidR="007F2C03" w:rsidRPr="007F2C03" w:rsidRDefault="007F2C03" w:rsidP="007F2C03">
      <w:pPr>
        <w:rPr>
          <w:rFonts w:ascii="Calibri" w:hAnsi="Calibri" w:cs="Calibri"/>
          <w:bCs/>
        </w:rPr>
      </w:pPr>
      <w:r w:rsidRPr="007F2C03">
        <w:rPr>
          <w:rFonts w:ascii="Calibri" w:hAnsi="Calibri" w:cs="Calibri"/>
          <w:bCs/>
        </w:rPr>
        <w:t xml:space="preserve">        </w:t>
      </w:r>
      <w:proofErr w:type="spellStart"/>
      <w:proofErr w:type="gramStart"/>
      <w:r w:rsidRPr="007F2C03">
        <w:rPr>
          <w:rFonts w:ascii="Calibri" w:hAnsi="Calibri" w:cs="Calibri"/>
          <w:bCs/>
        </w:rPr>
        <w:t>f.Total</w:t>
      </w:r>
      <w:proofErr w:type="gramEnd"/>
      <w:r w:rsidRPr="007F2C03">
        <w:rPr>
          <w:rFonts w:ascii="Calibri" w:hAnsi="Calibri" w:cs="Calibri"/>
          <w:bCs/>
        </w:rPr>
        <w:t>_Staffed_ICU_Beds_Currently_Occupied</w:t>
      </w:r>
      <w:proofErr w:type="spellEnd"/>
    </w:p>
    <w:p w14:paraId="0AA793A6" w14:textId="77777777" w:rsidR="007F2C03" w:rsidRPr="007F2C03" w:rsidRDefault="007F2C03" w:rsidP="007F2C03">
      <w:pPr>
        <w:rPr>
          <w:rFonts w:ascii="Calibri" w:hAnsi="Calibri" w:cs="Calibri"/>
          <w:bCs/>
        </w:rPr>
      </w:pPr>
      <w:r w:rsidRPr="007F2C03">
        <w:rPr>
          <w:rFonts w:ascii="Calibri" w:hAnsi="Calibri" w:cs="Calibri"/>
          <w:bCs/>
        </w:rPr>
        <w:t xml:space="preserve">    ) AS </w:t>
      </w:r>
      <w:proofErr w:type="spellStart"/>
      <w:r w:rsidRPr="007F2C03">
        <w:rPr>
          <w:rFonts w:ascii="Calibri" w:hAnsi="Calibri" w:cs="Calibri"/>
          <w:bCs/>
        </w:rPr>
        <w:t>TotalOccupied</w:t>
      </w:r>
      <w:proofErr w:type="spellEnd"/>
    </w:p>
    <w:p w14:paraId="59D7FB61" w14:textId="77777777" w:rsidR="007F2C03" w:rsidRPr="007F2C03" w:rsidRDefault="007F2C03" w:rsidP="007F2C03">
      <w:pPr>
        <w:rPr>
          <w:rFonts w:ascii="Calibri" w:hAnsi="Calibri" w:cs="Calibri"/>
          <w:bCs/>
        </w:rPr>
      </w:pPr>
      <w:r w:rsidRPr="007F2C03">
        <w:rPr>
          <w:rFonts w:ascii="Calibri" w:hAnsi="Calibri" w:cs="Calibri"/>
          <w:bCs/>
        </w:rPr>
        <w:t xml:space="preserve">FROM </w:t>
      </w:r>
      <w:proofErr w:type="spellStart"/>
      <w:r w:rsidRPr="007F2C03">
        <w:rPr>
          <w:rFonts w:ascii="Calibri" w:hAnsi="Calibri" w:cs="Calibri"/>
          <w:bCs/>
        </w:rPr>
        <w:t>Fact_FacilityCapacity</w:t>
      </w:r>
      <w:proofErr w:type="spellEnd"/>
      <w:r w:rsidRPr="007F2C03">
        <w:rPr>
          <w:rFonts w:ascii="Calibri" w:hAnsi="Calibri" w:cs="Calibri"/>
          <w:bCs/>
        </w:rPr>
        <w:t xml:space="preserve"> f</w:t>
      </w:r>
    </w:p>
    <w:p w14:paraId="4DD39B4B" w14:textId="77777777" w:rsidR="007F2C03" w:rsidRPr="007F2C03" w:rsidRDefault="007F2C03" w:rsidP="007F2C03">
      <w:pPr>
        <w:rPr>
          <w:rFonts w:ascii="Calibri" w:hAnsi="Calibri" w:cs="Calibri"/>
          <w:bCs/>
        </w:rPr>
      </w:pPr>
      <w:r w:rsidRPr="007F2C03">
        <w:rPr>
          <w:rFonts w:ascii="Calibri" w:hAnsi="Calibri" w:cs="Calibri"/>
          <w:bCs/>
        </w:rPr>
        <w:t xml:space="preserve">INNER JOIN </w:t>
      </w:r>
      <w:proofErr w:type="spellStart"/>
      <w:r w:rsidRPr="007F2C03">
        <w:rPr>
          <w:rFonts w:ascii="Calibri" w:hAnsi="Calibri" w:cs="Calibri"/>
          <w:bCs/>
        </w:rPr>
        <w:t>Data_Dim</w:t>
      </w:r>
      <w:proofErr w:type="spellEnd"/>
      <w:r w:rsidRPr="007F2C03">
        <w:rPr>
          <w:rFonts w:ascii="Calibri" w:hAnsi="Calibri" w:cs="Calibri"/>
          <w:bCs/>
        </w:rPr>
        <w:t xml:space="preserve"> d ON </w:t>
      </w:r>
      <w:proofErr w:type="spellStart"/>
      <w:proofErr w:type="gramStart"/>
      <w:r w:rsidRPr="007F2C03">
        <w:rPr>
          <w:rFonts w:ascii="Calibri" w:hAnsi="Calibri" w:cs="Calibri"/>
          <w:bCs/>
        </w:rPr>
        <w:t>f.DateID</w:t>
      </w:r>
      <w:proofErr w:type="spellEnd"/>
      <w:proofErr w:type="gramEnd"/>
      <w:r w:rsidRPr="007F2C03">
        <w:rPr>
          <w:rFonts w:ascii="Calibri" w:hAnsi="Calibri" w:cs="Calibri"/>
          <w:bCs/>
        </w:rPr>
        <w:t xml:space="preserve"> = </w:t>
      </w:r>
      <w:proofErr w:type="spellStart"/>
      <w:proofErr w:type="gramStart"/>
      <w:r w:rsidRPr="007F2C03">
        <w:rPr>
          <w:rFonts w:ascii="Calibri" w:hAnsi="Calibri" w:cs="Calibri"/>
          <w:bCs/>
        </w:rPr>
        <w:t>d.DateID</w:t>
      </w:r>
      <w:proofErr w:type="spellEnd"/>
      <w:proofErr w:type="gramEnd"/>
    </w:p>
    <w:p w14:paraId="49F96B08" w14:textId="77777777" w:rsidR="007F2C03" w:rsidRPr="007F2C03" w:rsidRDefault="007F2C03" w:rsidP="007F2C03">
      <w:pPr>
        <w:rPr>
          <w:rFonts w:ascii="Calibri" w:hAnsi="Calibri" w:cs="Calibri"/>
          <w:bCs/>
        </w:rPr>
      </w:pPr>
      <w:r w:rsidRPr="007F2C03">
        <w:rPr>
          <w:rFonts w:ascii="Calibri" w:hAnsi="Calibri" w:cs="Calibri"/>
          <w:bCs/>
        </w:rPr>
        <w:lastRenderedPageBreak/>
        <w:t xml:space="preserve">GROUP BY </w:t>
      </w:r>
      <w:proofErr w:type="spellStart"/>
      <w:proofErr w:type="gramStart"/>
      <w:r w:rsidRPr="007F2C03">
        <w:rPr>
          <w:rFonts w:ascii="Calibri" w:hAnsi="Calibri" w:cs="Calibri"/>
          <w:bCs/>
        </w:rPr>
        <w:t>d.AsOfDate</w:t>
      </w:r>
      <w:proofErr w:type="spellEnd"/>
      <w:proofErr w:type="gramEnd"/>
    </w:p>
    <w:p w14:paraId="1DC24477" w14:textId="008BE322" w:rsidR="006F43BE" w:rsidRPr="007F2C03" w:rsidRDefault="007F2C03" w:rsidP="007F2C03">
      <w:pPr>
        <w:rPr>
          <w:rFonts w:ascii="Calibri" w:hAnsi="Calibri" w:cs="Calibri"/>
          <w:bCs/>
        </w:rPr>
      </w:pPr>
      <w:r w:rsidRPr="007F2C03">
        <w:rPr>
          <w:rFonts w:ascii="Calibri" w:hAnsi="Calibri" w:cs="Calibri"/>
          <w:bCs/>
        </w:rPr>
        <w:t xml:space="preserve">ORDER BY </w:t>
      </w:r>
      <w:proofErr w:type="spellStart"/>
      <w:proofErr w:type="gramStart"/>
      <w:r w:rsidRPr="007F2C03">
        <w:rPr>
          <w:rFonts w:ascii="Calibri" w:hAnsi="Calibri" w:cs="Calibri"/>
          <w:bCs/>
        </w:rPr>
        <w:t>d.AsOfDate</w:t>
      </w:r>
      <w:proofErr w:type="spellEnd"/>
      <w:proofErr w:type="gramEnd"/>
      <w:r w:rsidRPr="007F2C03">
        <w:rPr>
          <w:rFonts w:ascii="Calibri" w:hAnsi="Calibri" w:cs="Calibri"/>
          <w:bCs/>
        </w:rPr>
        <w:t>;</w:t>
      </w:r>
    </w:p>
    <w:p w14:paraId="40C9391C" w14:textId="77777777" w:rsidR="006F43BE" w:rsidRPr="00CD4209" w:rsidRDefault="006F43BE" w:rsidP="006F43BE">
      <w:pPr>
        <w:rPr>
          <w:rFonts w:ascii="Calibri" w:hAnsi="Calibri" w:cs="Calibri"/>
        </w:rPr>
      </w:pPr>
    </w:p>
    <w:p w14:paraId="02A0C3A3" w14:textId="77777777" w:rsidR="006F43BE" w:rsidRPr="00CD4209" w:rsidRDefault="006F43BE" w:rsidP="006F43BE">
      <w:pPr>
        <w:rPr>
          <w:rFonts w:ascii="Calibri" w:hAnsi="Calibri" w:cs="Calibri"/>
          <w:b/>
          <w:sz w:val="28"/>
          <w:szCs w:val="28"/>
        </w:rPr>
      </w:pPr>
      <w:r w:rsidRPr="00CD4209">
        <w:rPr>
          <w:rFonts w:ascii="Calibri" w:hAnsi="Calibri" w:cs="Calibri"/>
          <w:b/>
          <w:sz w:val="28"/>
          <w:szCs w:val="28"/>
        </w:rPr>
        <w:t>APPENDIX B - NEO4J CODE</w:t>
      </w:r>
    </w:p>
    <w:p w14:paraId="6C7DFD3C" w14:textId="77777777" w:rsidR="006F43BE" w:rsidRPr="007F2C03" w:rsidRDefault="006F43BE" w:rsidP="006F43BE">
      <w:pPr>
        <w:rPr>
          <w:rFonts w:asciiTheme="minorHAnsi" w:hAnsiTheme="minorHAnsi" w:cstheme="minorHAnsi"/>
          <w:bCs/>
        </w:rPr>
      </w:pPr>
    </w:p>
    <w:p w14:paraId="24591712" w14:textId="567FBCDF" w:rsidR="007F2C03" w:rsidRPr="007F2C03" w:rsidRDefault="007F2C03" w:rsidP="007F2C03">
      <w:pPr>
        <w:rPr>
          <w:rFonts w:asciiTheme="minorHAnsi" w:hAnsiTheme="minorHAnsi" w:cstheme="minorHAnsi"/>
          <w:bCs/>
        </w:rPr>
      </w:pPr>
      <w:r>
        <w:rPr>
          <w:rFonts w:asciiTheme="minorHAnsi" w:hAnsiTheme="minorHAnsi" w:cstheme="minorHAnsi"/>
          <w:bCs/>
        </w:rPr>
        <w:t>1.</w:t>
      </w:r>
    </w:p>
    <w:p w14:paraId="5516ADC5" w14:textId="77777777" w:rsidR="007F2C03" w:rsidRDefault="007F2C03" w:rsidP="007F2C03">
      <w:pPr>
        <w:rPr>
          <w:rFonts w:asciiTheme="minorHAnsi" w:hAnsiTheme="minorHAnsi" w:cstheme="minorHAnsi"/>
          <w:bCs/>
        </w:rPr>
      </w:pPr>
    </w:p>
    <w:p w14:paraId="08D6D001" w14:textId="7D7D9053"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LOAD CSV WITH HEADERS </w:t>
      </w:r>
    </w:p>
    <w:p w14:paraId="33F66E43"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FROM 'file:///New_York_State_Statewide_Hospital_Bed_Capacity.csv' AS row</w:t>
      </w:r>
    </w:p>
    <w:p w14:paraId="0FF0C726"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MERGE (</w:t>
      </w:r>
      <w:proofErr w:type="spellStart"/>
      <w:proofErr w:type="gramStart"/>
      <w:r w:rsidRPr="007F2C03">
        <w:rPr>
          <w:rFonts w:asciiTheme="minorHAnsi" w:hAnsiTheme="minorHAnsi" w:cstheme="minorHAnsi"/>
          <w:bCs/>
        </w:rPr>
        <w:t>f:Facility</w:t>
      </w:r>
      <w:proofErr w:type="spellEnd"/>
      <w:proofErr w:type="gramEnd"/>
      <w:r w:rsidRPr="007F2C03">
        <w:rPr>
          <w:rFonts w:asciiTheme="minorHAnsi" w:hAnsiTheme="minorHAnsi" w:cstheme="minorHAnsi"/>
          <w:bCs/>
        </w:rPr>
        <w:t xml:space="preserve"> {</w:t>
      </w:r>
    </w:p>
    <w:p w14:paraId="2314C93C"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name: </w:t>
      </w:r>
      <w:proofErr w:type="gramStart"/>
      <w:r w:rsidRPr="007F2C03">
        <w:rPr>
          <w:rFonts w:asciiTheme="minorHAnsi" w:hAnsiTheme="minorHAnsi" w:cstheme="minorHAnsi"/>
          <w:bCs/>
        </w:rPr>
        <w:t>trim(</w:t>
      </w:r>
      <w:proofErr w:type="spellStart"/>
      <w:r w:rsidRPr="007F2C03">
        <w:rPr>
          <w:rFonts w:asciiTheme="minorHAnsi" w:hAnsiTheme="minorHAnsi" w:cstheme="minorHAnsi"/>
          <w:bCs/>
        </w:rPr>
        <w:t>row.`</w:t>
      </w:r>
      <w:proofErr w:type="gramEnd"/>
      <w:r w:rsidRPr="007F2C03">
        <w:rPr>
          <w:rFonts w:asciiTheme="minorHAnsi" w:hAnsiTheme="minorHAnsi" w:cstheme="minorHAnsi"/>
          <w:bCs/>
        </w:rPr>
        <w:t>Facility</w:t>
      </w:r>
      <w:proofErr w:type="spellEnd"/>
      <w:r w:rsidRPr="007F2C03">
        <w:rPr>
          <w:rFonts w:asciiTheme="minorHAnsi" w:hAnsiTheme="minorHAnsi" w:cstheme="minorHAnsi"/>
          <w:bCs/>
        </w:rPr>
        <w:t xml:space="preserve"> Name`)</w:t>
      </w:r>
    </w:p>
    <w:p w14:paraId="6F78C0C3"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w:t>
      </w:r>
    </w:p>
    <w:p w14:paraId="0687DB00"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SET </w:t>
      </w:r>
      <w:proofErr w:type="spellStart"/>
      <w:proofErr w:type="gramStart"/>
      <w:r w:rsidRPr="007F2C03">
        <w:rPr>
          <w:rFonts w:asciiTheme="minorHAnsi" w:hAnsiTheme="minorHAnsi" w:cstheme="minorHAnsi"/>
          <w:bCs/>
        </w:rPr>
        <w:t>f.acute</w:t>
      </w:r>
      <w:proofErr w:type="gramEnd"/>
      <w:r w:rsidRPr="007F2C03">
        <w:rPr>
          <w:rFonts w:asciiTheme="minorHAnsi" w:hAnsiTheme="minorHAnsi" w:cstheme="minorHAnsi"/>
          <w:bCs/>
        </w:rPr>
        <w:t>_beds_total</w:t>
      </w:r>
      <w:proofErr w:type="spellEnd"/>
      <w:r w:rsidRPr="007F2C03">
        <w:rPr>
          <w:rFonts w:asciiTheme="minorHAnsi" w:hAnsiTheme="minorHAnsi" w:cstheme="minorHAnsi"/>
          <w:bCs/>
        </w:rPr>
        <w:t xml:space="preserve">      = </w:t>
      </w:r>
      <w:proofErr w:type="spellStart"/>
      <w:proofErr w:type="gramStart"/>
      <w:r w:rsidRPr="007F2C03">
        <w:rPr>
          <w:rFonts w:asciiTheme="minorHAnsi" w:hAnsiTheme="minorHAnsi" w:cstheme="minorHAnsi"/>
          <w:bCs/>
        </w:rPr>
        <w:t>toInteger</w:t>
      </w:r>
      <w:proofErr w:type="spellEnd"/>
      <w:r w:rsidRPr="007F2C03">
        <w:rPr>
          <w:rFonts w:asciiTheme="minorHAnsi" w:hAnsiTheme="minorHAnsi" w:cstheme="minorHAnsi"/>
          <w:bCs/>
        </w:rPr>
        <w:t>(</w:t>
      </w:r>
      <w:proofErr w:type="spellStart"/>
      <w:r w:rsidRPr="007F2C03">
        <w:rPr>
          <w:rFonts w:asciiTheme="minorHAnsi" w:hAnsiTheme="minorHAnsi" w:cstheme="minorHAnsi"/>
          <w:bCs/>
        </w:rPr>
        <w:t>row.`</w:t>
      </w:r>
      <w:proofErr w:type="gramEnd"/>
      <w:r w:rsidRPr="007F2C03">
        <w:rPr>
          <w:rFonts w:asciiTheme="minorHAnsi" w:hAnsiTheme="minorHAnsi" w:cstheme="minorHAnsi"/>
          <w:bCs/>
        </w:rPr>
        <w:t>Total</w:t>
      </w:r>
      <w:proofErr w:type="spellEnd"/>
      <w:r w:rsidRPr="007F2C03">
        <w:rPr>
          <w:rFonts w:asciiTheme="minorHAnsi" w:hAnsiTheme="minorHAnsi" w:cstheme="minorHAnsi"/>
          <w:bCs/>
        </w:rPr>
        <w:t xml:space="preserve"> Staffed Acute Care Beds`),</w:t>
      </w:r>
    </w:p>
    <w:p w14:paraId="24E940AE"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w:t>
      </w:r>
      <w:proofErr w:type="spellStart"/>
      <w:proofErr w:type="gramStart"/>
      <w:r w:rsidRPr="007F2C03">
        <w:rPr>
          <w:rFonts w:asciiTheme="minorHAnsi" w:hAnsiTheme="minorHAnsi" w:cstheme="minorHAnsi"/>
          <w:bCs/>
        </w:rPr>
        <w:t>f.acute</w:t>
      </w:r>
      <w:proofErr w:type="gramEnd"/>
      <w:r w:rsidRPr="007F2C03">
        <w:rPr>
          <w:rFonts w:asciiTheme="minorHAnsi" w:hAnsiTheme="minorHAnsi" w:cstheme="minorHAnsi"/>
          <w:bCs/>
        </w:rPr>
        <w:t>_beds_</w:t>
      </w:r>
      <w:proofErr w:type="gramStart"/>
      <w:r w:rsidRPr="007F2C03">
        <w:rPr>
          <w:rFonts w:asciiTheme="minorHAnsi" w:hAnsiTheme="minorHAnsi" w:cstheme="minorHAnsi"/>
          <w:bCs/>
        </w:rPr>
        <w:t>available</w:t>
      </w:r>
      <w:proofErr w:type="spellEnd"/>
      <w:r w:rsidRPr="007F2C03">
        <w:rPr>
          <w:rFonts w:asciiTheme="minorHAnsi" w:hAnsiTheme="minorHAnsi" w:cstheme="minorHAnsi"/>
          <w:bCs/>
        </w:rPr>
        <w:t xml:space="preserve">  =</w:t>
      </w:r>
      <w:proofErr w:type="gramEnd"/>
      <w:r w:rsidRPr="007F2C03">
        <w:rPr>
          <w:rFonts w:asciiTheme="minorHAnsi" w:hAnsiTheme="minorHAnsi" w:cstheme="minorHAnsi"/>
          <w:bCs/>
        </w:rPr>
        <w:t xml:space="preserve"> </w:t>
      </w:r>
      <w:proofErr w:type="spellStart"/>
      <w:proofErr w:type="gramStart"/>
      <w:r w:rsidRPr="007F2C03">
        <w:rPr>
          <w:rFonts w:asciiTheme="minorHAnsi" w:hAnsiTheme="minorHAnsi" w:cstheme="minorHAnsi"/>
          <w:bCs/>
        </w:rPr>
        <w:t>toInteger</w:t>
      </w:r>
      <w:proofErr w:type="spellEnd"/>
      <w:r w:rsidRPr="007F2C03">
        <w:rPr>
          <w:rFonts w:asciiTheme="minorHAnsi" w:hAnsiTheme="minorHAnsi" w:cstheme="minorHAnsi"/>
          <w:bCs/>
        </w:rPr>
        <w:t>(</w:t>
      </w:r>
      <w:proofErr w:type="spellStart"/>
      <w:r w:rsidRPr="007F2C03">
        <w:rPr>
          <w:rFonts w:asciiTheme="minorHAnsi" w:hAnsiTheme="minorHAnsi" w:cstheme="minorHAnsi"/>
          <w:bCs/>
        </w:rPr>
        <w:t>row.`</w:t>
      </w:r>
      <w:proofErr w:type="gramEnd"/>
      <w:r w:rsidRPr="007F2C03">
        <w:rPr>
          <w:rFonts w:asciiTheme="minorHAnsi" w:hAnsiTheme="minorHAnsi" w:cstheme="minorHAnsi"/>
          <w:bCs/>
        </w:rPr>
        <w:t>Total</w:t>
      </w:r>
      <w:proofErr w:type="spellEnd"/>
      <w:r w:rsidRPr="007F2C03">
        <w:rPr>
          <w:rFonts w:asciiTheme="minorHAnsi" w:hAnsiTheme="minorHAnsi" w:cstheme="minorHAnsi"/>
          <w:bCs/>
        </w:rPr>
        <w:t xml:space="preserve"> Staffed Acute Care Beds Available`),</w:t>
      </w:r>
    </w:p>
    <w:p w14:paraId="23631719"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w:t>
      </w:r>
      <w:proofErr w:type="spellStart"/>
      <w:proofErr w:type="gramStart"/>
      <w:r w:rsidRPr="007F2C03">
        <w:rPr>
          <w:rFonts w:asciiTheme="minorHAnsi" w:hAnsiTheme="minorHAnsi" w:cstheme="minorHAnsi"/>
          <w:bCs/>
        </w:rPr>
        <w:t>f.acute</w:t>
      </w:r>
      <w:proofErr w:type="gramEnd"/>
      <w:r w:rsidRPr="007F2C03">
        <w:rPr>
          <w:rFonts w:asciiTheme="minorHAnsi" w:hAnsiTheme="minorHAnsi" w:cstheme="minorHAnsi"/>
          <w:bCs/>
        </w:rPr>
        <w:t>_beds_occupied</w:t>
      </w:r>
      <w:proofErr w:type="spellEnd"/>
      <w:r w:rsidRPr="007F2C03">
        <w:rPr>
          <w:rFonts w:asciiTheme="minorHAnsi" w:hAnsiTheme="minorHAnsi" w:cstheme="minorHAnsi"/>
          <w:bCs/>
        </w:rPr>
        <w:t xml:space="preserve">   = </w:t>
      </w:r>
      <w:proofErr w:type="spellStart"/>
      <w:proofErr w:type="gramStart"/>
      <w:r w:rsidRPr="007F2C03">
        <w:rPr>
          <w:rFonts w:asciiTheme="minorHAnsi" w:hAnsiTheme="minorHAnsi" w:cstheme="minorHAnsi"/>
          <w:bCs/>
        </w:rPr>
        <w:t>toInteger</w:t>
      </w:r>
      <w:proofErr w:type="spellEnd"/>
      <w:r w:rsidRPr="007F2C03">
        <w:rPr>
          <w:rFonts w:asciiTheme="minorHAnsi" w:hAnsiTheme="minorHAnsi" w:cstheme="minorHAnsi"/>
          <w:bCs/>
        </w:rPr>
        <w:t>(</w:t>
      </w:r>
      <w:proofErr w:type="spellStart"/>
      <w:r w:rsidRPr="007F2C03">
        <w:rPr>
          <w:rFonts w:asciiTheme="minorHAnsi" w:hAnsiTheme="minorHAnsi" w:cstheme="minorHAnsi"/>
          <w:bCs/>
        </w:rPr>
        <w:t>row.`</w:t>
      </w:r>
      <w:proofErr w:type="gramEnd"/>
      <w:r w:rsidRPr="007F2C03">
        <w:rPr>
          <w:rFonts w:asciiTheme="minorHAnsi" w:hAnsiTheme="minorHAnsi" w:cstheme="minorHAnsi"/>
          <w:bCs/>
        </w:rPr>
        <w:t>Total</w:t>
      </w:r>
      <w:proofErr w:type="spellEnd"/>
      <w:r w:rsidRPr="007F2C03">
        <w:rPr>
          <w:rFonts w:asciiTheme="minorHAnsi" w:hAnsiTheme="minorHAnsi" w:cstheme="minorHAnsi"/>
          <w:bCs/>
        </w:rPr>
        <w:t xml:space="preserve"> Staffed Acute Care Beds Occupied`),</w:t>
      </w:r>
    </w:p>
    <w:p w14:paraId="2B79E34A"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w:t>
      </w:r>
      <w:proofErr w:type="spellStart"/>
      <w:r w:rsidRPr="007F2C03">
        <w:rPr>
          <w:rFonts w:asciiTheme="minorHAnsi" w:hAnsiTheme="minorHAnsi" w:cstheme="minorHAnsi"/>
          <w:bCs/>
        </w:rPr>
        <w:t>f.icu_beds_total</w:t>
      </w:r>
      <w:proofErr w:type="spellEnd"/>
      <w:r w:rsidRPr="007F2C03">
        <w:rPr>
          <w:rFonts w:asciiTheme="minorHAnsi" w:hAnsiTheme="minorHAnsi" w:cstheme="minorHAnsi"/>
          <w:bCs/>
        </w:rPr>
        <w:t xml:space="preserve">        = </w:t>
      </w:r>
      <w:proofErr w:type="spellStart"/>
      <w:proofErr w:type="gramStart"/>
      <w:r w:rsidRPr="007F2C03">
        <w:rPr>
          <w:rFonts w:asciiTheme="minorHAnsi" w:hAnsiTheme="minorHAnsi" w:cstheme="minorHAnsi"/>
          <w:bCs/>
        </w:rPr>
        <w:t>toInteger</w:t>
      </w:r>
      <w:proofErr w:type="spellEnd"/>
      <w:r w:rsidRPr="007F2C03">
        <w:rPr>
          <w:rFonts w:asciiTheme="minorHAnsi" w:hAnsiTheme="minorHAnsi" w:cstheme="minorHAnsi"/>
          <w:bCs/>
        </w:rPr>
        <w:t>(</w:t>
      </w:r>
      <w:proofErr w:type="spellStart"/>
      <w:r w:rsidRPr="007F2C03">
        <w:rPr>
          <w:rFonts w:asciiTheme="minorHAnsi" w:hAnsiTheme="minorHAnsi" w:cstheme="minorHAnsi"/>
          <w:bCs/>
        </w:rPr>
        <w:t>row.`</w:t>
      </w:r>
      <w:proofErr w:type="gramEnd"/>
      <w:r w:rsidRPr="007F2C03">
        <w:rPr>
          <w:rFonts w:asciiTheme="minorHAnsi" w:hAnsiTheme="minorHAnsi" w:cstheme="minorHAnsi"/>
          <w:bCs/>
        </w:rPr>
        <w:t>Total</w:t>
      </w:r>
      <w:proofErr w:type="spellEnd"/>
      <w:r w:rsidRPr="007F2C03">
        <w:rPr>
          <w:rFonts w:asciiTheme="minorHAnsi" w:hAnsiTheme="minorHAnsi" w:cstheme="minorHAnsi"/>
          <w:bCs/>
        </w:rPr>
        <w:t xml:space="preserve"> Staffed ICU Beds`),</w:t>
      </w:r>
    </w:p>
    <w:p w14:paraId="7E11531D"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w:t>
      </w:r>
      <w:proofErr w:type="spellStart"/>
      <w:r w:rsidRPr="007F2C03">
        <w:rPr>
          <w:rFonts w:asciiTheme="minorHAnsi" w:hAnsiTheme="minorHAnsi" w:cstheme="minorHAnsi"/>
          <w:bCs/>
        </w:rPr>
        <w:t>f.icu_beds_available</w:t>
      </w:r>
      <w:proofErr w:type="spellEnd"/>
      <w:r w:rsidRPr="007F2C03">
        <w:rPr>
          <w:rFonts w:asciiTheme="minorHAnsi" w:hAnsiTheme="minorHAnsi" w:cstheme="minorHAnsi"/>
          <w:bCs/>
        </w:rPr>
        <w:t xml:space="preserve">    = </w:t>
      </w:r>
      <w:proofErr w:type="spellStart"/>
      <w:proofErr w:type="gramStart"/>
      <w:r w:rsidRPr="007F2C03">
        <w:rPr>
          <w:rFonts w:asciiTheme="minorHAnsi" w:hAnsiTheme="minorHAnsi" w:cstheme="minorHAnsi"/>
          <w:bCs/>
        </w:rPr>
        <w:t>toInteger</w:t>
      </w:r>
      <w:proofErr w:type="spellEnd"/>
      <w:r w:rsidRPr="007F2C03">
        <w:rPr>
          <w:rFonts w:asciiTheme="minorHAnsi" w:hAnsiTheme="minorHAnsi" w:cstheme="minorHAnsi"/>
          <w:bCs/>
        </w:rPr>
        <w:t>(</w:t>
      </w:r>
      <w:proofErr w:type="spellStart"/>
      <w:r w:rsidRPr="007F2C03">
        <w:rPr>
          <w:rFonts w:asciiTheme="minorHAnsi" w:hAnsiTheme="minorHAnsi" w:cstheme="minorHAnsi"/>
          <w:bCs/>
        </w:rPr>
        <w:t>row.`</w:t>
      </w:r>
      <w:proofErr w:type="gramEnd"/>
      <w:r w:rsidRPr="007F2C03">
        <w:rPr>
          <w:rFonts w:asciiTheme="minorHAnsi" w:hAnsiTheme="minorHAnsi" w:cstheme="minorHAnsi"/>
          <w:bCs/>
        </w:rPr>
        <w:t>Total</w:t>
      </w:r>
      <w:proofErr w:type="spellEnd"/>
      <w:r w:rsidRPr="007F2C03">
        <w:rPr>
          <w:rFonts w:asciiTheme="minorHAnsi" w:hAnsiTheme="minorHAnsi" w:cstheme="minorHAnsi"/>
          <w:bCs/>
        </w:rPr>
        <w:t xml:space="preserve"> Staffed ICU Beds Currently Available`),</w:t>
      </w:r>
    </w:p>
    <w:p w14:paraId="79AE7971"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w:t>
      </w:r>
      <w:proofErr w:type="spellStart"/>
      <w:r w:rsidRPr="007F2C03">
        <w:rPr>
          <w:rFonts w:asciiTheme="minorHAnsi" w:hAnsiTheme="minorHAnsi" w:cstheme="minorHAnsi"/>
          <w:bCs/>
        </w:rPr>
        <w:t>f.icu_beds_occupied</w:t>
      </w:r>
      <w:proofErr w:type="spellEnd"/>
      <w:r w:rsidRPr="007F2C03">
        <w:rPr>
          <w:rFonts w:asciiTheme="minorHAnsi" w:hAnsiTheme="minorHAnsi" w:cstheme="minorHAnsi"/>
          <w:bCs/>
        </w:rPr>
        <w:t xml:space="preserve">     = </w:t>
      </w:r>
      <w:proofErr w:type="spellStart"/>
      <w:proofErr w:type="gramStart"/>
      <w:r w:rsidRPr="007F2C03">
        <w:rPr>
          <w:rFonts w:asciiTheme="minorHAnsi" w:hAnsiTheme="minorHAnsi" w:cstheme="minorHAnsi"/>
          <w:bCs/>
        </w:rPr>
        <w:t>toInteger</w:t>
      </w:r>
      <w:proofErr w:type="spellEnd"/>
      <w:r w:rsidRPr="007F2C03">
        <w:rPr>
          <w:rFonts w:asciiTheme="minorHAnsi" w:hAnsiTheme="minorHAnsi" w:cstheme="minorHAnsi"/>
          <w:bCs/>
        </w:rPr>
        <w:t>(</w:t>
      </w:r>
      <w:proofErr w:type="spellStart"/>
      <w:r w:rsidRPr="007F2C03">
        <w:rPr>
          <w:rFonts w:asciiTheme="minorHAnsi" w:hAnsiTheme="minorHAnsi" w:cstheme="minorHAnsi"/>
          <w:bCs/>
        </w:rPr>
        <w:t>row.`</w:t>
      </w:r>
      <w:proofErr w:type="gramEnd"/>
      <w:r w:rsidRPr="007F2C03">
        <w:rPr>
          <w:rFonts w:asciiTheme="minorHAnsi" w:hAnsiTheme="minorHAnsi" w:cstheme="minorHAnsi"/>
          <w:bCs/>
        </w:rPr>
        <w:t>Total</w:t>
      </w:r>
      <w:proofErr w:type="spellEnd"/>
      <w:r w:rsidRPr="007F2C03">
        <w:rPr>
          <w:rFonts w:asciiTheme="minorHAnsi" w:hAnsiTheme="minorHAnsi" w:cstheme="minorHAnsi"/>
          <w:bCs/>
        </w:rPr>
        <w:t xml:space="preserve"> Staffed ICU Beds Currently Occupied`);</w:t>
      </w:r>
    </w:p>
    <w:p w14:paraId="4D56C88B" w14:textId="77777777" w:rsidR="007F2C03" w:rsidRPr="007F2C03" w:rsidRDefault="007F2C03" w:rsidP="007F2C03">
      <w:pPr>
        <w:rPr>
          <w:rFonts w:asciiTheme="minorHAnsi" w:hAnsiTheme="minorHAnsi" w:cstheme="minorHAnsi"/>
          <w:bCs/>
        </w:rPr>
      </w:pPr>
    </w:p>
    <w:p w14:paraId="08675B06" w14:textId="2E0AD65B" w:rsidR="007F2C03" w:rsidRDefault="007F2C03" w:rsidP="007F2C03">
      <w:pPr>
        <w:rPr>
          <w:rFonts w:asciiTheme="minorHAnsi" w:hAnsiTheme="minorHAnsi" w:cstheme="minorHAnsi"/>
          <w:bCs/>
        </w:rPr>
      </w:pPr>
      <w:r>
        <w:rPr>
          <w:rFonts w:asciiTheme="minorHAnsi" w:hAnsiTheme="minorHAnsi" w:cstheme="minorHAnsi"/>
          <w:bCs/>
        </w:rPr>
        <w:t>2.</w:t>
      </w:r>
    </w:p>
    <w:p w14:paraId="2DC2B443" w14:textId="77777777" w:rsidR="007F2C03" w:rsidRPr="007F2C03" w:rsidRDefault="007F2C03" w:rsidP="007F2C03">
      <w:pPr>
        <w:rPr>
          <w:rFonts w:asciiTheme="minorHAnsi" w:hAnsiTheme="minorHAnsi" w:cstheme="minorHAnsi"/>
          <w:bCs/>
        </w:rPr>
      </w:pPr>
    </w:p>
    <w:p w14:paraId="001BB21A"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LOAD CSV WITH HEADERS </w:t>
      </w:r>
    </w:p>
    <w:p w14:paraId="418C3669"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FROM 'file:///New_York_State_Statewide_Hospital_Bed_Capacity.csv' AS row</w:t>
      </w:r>
    </w:p>
    <w:p w14:paraId="3B101F01"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WITH </w:t>
      </w:r>
      <w:proofErr w:type="gramStart"/>
      <w:r w:rsidRPr="007F2C03">
        <w:rPr>
          <w:rFonts w:asciiTheme="minorHAnsi" w:hAnsiTheme="minorHAnsi" w:cstheme="minorHAnsi"/>
          <w:bCs/>
        </w:rPr>
        <w:t>trim(</w:t>
      </w:r>
      <w:proofErr w:type="spellStart"/>
      <w:r w:rsidRPr="007F2C03">
        <w:rPr>
          <w:rFonts w:asciiTheme="minorHAnsi" w:hAnsiTheme="minorHAnsi" w:cstheme="minorHAnsi"/>
          <w:bCs/>
        </w:rPr>
        <w:t>row.`</w:t>
      </w:r>
      <w:proofErr w:type="gramEnd"/>
      <w:r w:rsidRPr="007F2C03">
        <w:rPr>
          <w:rFonts w:asciiTheme="minorHAnsi" w:hAnsiTheme="minorHAnsi" w:cstheme="minorHAnsi"/>
          <w:bCs/>
        </w:rPr>
        <w:t>Facility</w:t>
      </w:r>
      <w:proofErr w:type="spellEnd"/>
      <w:r w:rsidRPr="007F2C03">
        <w:rPr>
          <w:rFonts w:asciiTheme="minorHAnsi" w:hAnsiTheme="minorHAnsi" w:cstheme="minorHAnsi"/>
          <w:bCs/>
        </w:rPr>
        <w:t xml:space="preserve"> County`) AS county</w:t>
      </w:r>
    </w:p>
    <w:p w14:paraId="74824ED0"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WHERE county IS NOT NULL AND county &lt;&gt; ""</w:t>
      </w:r>
    </w:p>
    <w:p w14:paraId="46167F84"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MERGE </w:t>
      </w:r>
      <w:proofErr w:type="gramStart"/>
      <w:r w:rsidRPr="007F2C03">
        <w:rPr>
          <w:rFonts w:asciiTheme="minorHAnsi" w:hAnsiTheme="minorHAnsi" w:cstheme="minorHAnsi"/>
          <w:bCs/>
        </w:rPr>
        <w:t>(:County</w:t>
      </w:r>
      <w:proofErr w:type="gramEnd"/>
      <w:r w:rsidRPr="007F2C03">
        <w:rPr>
          <w:rFonts w:asciiTheme="minorHAnsi" w:hAnsiTheme="minorHAnsi" w:cstheme="minorHAnsi"/>
          <w:bCs/>
        </w:rPr>
        <w:t xml:space="preserve"> {name: county});</w:t>
      </w:r>
    </w:p>
    <w:p w14:paraId="6826D1D4" w14:textId="77777777" w:rsidR="007F2C03" w:rsidRPr="007F2C03" w:rsidRDefault="007F2C03" w:rsidP="007F2C03">
      <w:pPr>
        <w:rPr>
          <w:rFonts w:asciiTheme="minorHAnsi" w:hAnsiTheme="minorHAnsi" w:cstheme="minorHAnsi"/>
          <w:bCs/>
        </w:rPr>
      </w:pPr>
    </w:p>
    <w:p w14:paraId="79DFE83C" w14:textId="77777777" w:rsidR="007F2C03" w:rsidRPr="007F2C03" w:rsidRDefault="007F2C03" w:rsidP="007F2C03">
      <w:pPr>
        <w:rPr>
          <w:rFonts w:asciiTheme="minorHAnsi" w:hAnsiTheme="minorHAnsi" w:cstheme="minorHAnsi"/>
          <w:bCs/>
        </w:rPr>
      </w:pPr>
    </w:p>
    <w:p w14:paraId="1DDD2ED9" w14:textId="3E92C313" w:rsidR="007F2C03" w:rsidRPr="007F2C03" w:rsidRDefault="007F2C03" w:rsidP="007F2C03">
      <w:pPr>
        <w:rPr>
          <w:rFonts w:asciiTheme="minorHAnsi" w:hAnsiTheme="minorHAnsi" w:cstheme="minorHAnsi"/>
          <w:bCs/>
        </w:rPr>
      </w:pPr>
      <w:r>
        <w:rPr>
          <w:rFonts w:asciiTheme="minorHAnsi" w:hAnsiTheme="minorHAnsi" w:cstheme="minorHAnsi"/>
          <w:bCs/>
        </w:rPr>
        <w:t>3.</w:t>
      </w:r>
    </w:p>
    <w:p w14:paraId="495B07C8" w14:textId="77777777" w:rsidR="007F2C03" w:rsidRPr="007F2C03" w:rsidRDefault="007F2C03" w:rsidP="007F2C03">
      <w:pPr>
        <w:rPr>
          <w:rFonts w:asciiTheme="minorHAnsi" w:hAnsiTheme="minorHAnsi" w:cstheme="minorHAnsi"/>
          <w:bCs/>
        </w:rPr>
      </w:pPr>
    </w:p>
    <w:p w14:paraId="44467266"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LOAD CSV WITH HEADERS </w:t>
      </w:r>
    </w:p>
    <w:p w14:paraId="5D9F9EBA"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FROM 'file:///New_York_State_Statewide_Hospital_Bed_Capacity.csv' AS row</w:t>
      </w:r>
    </w:p>
    <w:p w14:paraId="4F992015"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WITH </w:t>
      </w:r>
      <w:proofErr w:type="gramStart"/>
      <w:r w:rsidRPr="007F2C03">
        <w:rPr>
          <w:rFonts w:asciiTheme="minorHAnsi" w:hAnsiTheme="minorHAnsi" w:cstheme="minorHAnsi"/>
          <w:bCs/>
        </w:rPr>
        <w:t>trim(</w:t>
      </w:r>
      <w:proofErr w:type="spellStart"/>
      <w:r w:rsidRPr="007F2C03">
        <w:rPr>
          <w:rFonts w:asciiTheme="minorHAnsi" w:hAnsiTheme="minorHAnsi" w:cstheme="minorHAnsi"/>
          <w:bCs/>
        </w:rPr>
        <w:t>row.`</w:t>
      </w:r>
      <w:proofErr w:type="gramEnd"/>
      <w:r w:rsidRPr="007F2C03">
        <w:rPr>
          <w:rFonts w:asciiTheme="minorHAnsi" w:hAnsiTheme="minorHAnsi" w:cstheme="minorHAnsi"/>
          <w:bCs/>
        </w:rPr>
        <w:t>NY</w:t>
      </w:r>
      <w:proofErr w:type="spellEnd"/>
      <w:r w:rsidRPr="007F2C03">
        <w:rPr>
          <w:rFonts w:asciiTheme="minorHAnsi" w:hAnsiTheme="minorHAnsi" w:cstheme="minorHAnsi"/>
          <w:bCs/>
        </w:rPr>
        <w:t xml:space="preserve"> Forward Region`) AS region</w:t>
      </w:r>
    </w:p>
    <w:p w14:paraId="4070AFA7"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WHERE region IS NOT NULL AND region &lt;&gt; ""</w:t>
      </w:r>
    </w:p>
    <w:p w14:paraId="3E0F7455"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MERGE </w:t>
      </w:r>
      <w:proofErr w:type="gramStart"/>
      <w:r w:rsidRPr="007F2C03">
        <w:rPr>
          <w:rFonts w:asciiTheme="minorHAnsi" w:hAnsiTheme="minorHAnsi" w:cstheme="minorHAnsi"/>
          <w:bCs/>
        </w:rPr>
        <w:t>(:Region</w:t>
      </w:r>
      <w:proofErr w:type="gramEnd"/>
      <w:r w:rsidRPr="007F2C03">
        <w:rPr>
          <w:rFonts w:asciiTheme="minorHAnsi" w:hAnsiTheme="minorHAnsi" w:cstheme="minorHAnsi"/>
          <w:bCs/>
        </w:rPr>
        <w:t xml:space="preserve"> {name: region});</w:t>
      </w:r>
    </w:p>
    <w:p w14:paraId="71EEB279" w14:textId="77777777" w:rsidR="007F2C03" w:rsidRPr="007F2C03" w:rsidRDefault="007F2C03" w:rsidP="007F2C03">
      <w:pPr>
        <w:rPr>
          <w:rFonts w:asciiTheme="minorHAnsi" w:hAnsiTheme="minorHAnsi" w:cstheme="minorHAnsi"/>
          <w:bCs/>
        </w:rPr>
      </w:pPr>
    </w:p>
    <w:p w14:paraId="2C942AF7" w14:textId="437E63C2" w:rsidR="007F2C03" w:rsidRPr="007F2C03" w:rsidRDefault="007F2C03" w:rsidP="007F2C03">
      <w:pPr>
        <w:rPr>
          <w:rFonts w:asciiTheme="minorHAnsi" w:hAnsiTheme="minorHAnsi" w:cstheme="minorHAnsi"/>
          <w:bCs/>
        </w:rPr>
      </w:pPr>
      <w:r>
        <w:rPr>
          <w:rFonts w:asciiTheme="minorHAnsi" w:hAnsiTheme="minorHAnsi" w:cstheme="minorHAnsi"/>
          <w:bCs/>
        </w:rPr>
        <w:t>4.</w:t>
      </w:r>
    </w:p>
    <w:p w14:paraId="4B411C33" w14:textId="77777777" w:rsidR="007F2C03" w:rsidRPr="007F2C03" w:rsidRDefault="007F2C03" w:rsidP="007F2C03">
      <w:pPr>
        <w:rPr>
          <w:rFonts w:asciiTheme="minorHAnsi" w:hAnsiTheme="minorHAnsi" w:cstheme="minorHAnsi"/>
          <w:bCs/>
        </w:rPr>
      </w:pPr>
    </w:p>
    <w:p w14:paraId="1BE39B88"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LOAD CSV WITH HEADERS </w:t>
      </w:r>
    </w:p>
    <w:p w14:paraId="05D2836E"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FROM 'file:///New_York_State_Statewide_Hospital_Bed_Capacity.csv' AS row</w:t>
      </w:r>
    </w:p>
    <w:p w14:paraId="7808D053"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WITH </w:t>
      </w:r>
      <w:proofErr w:type="gramStart"/>
      <w:r w:rsidRPr="007F2C03">
        <w:rPr>
          <w:rFonts w:asciiTheme="minorHAnsi" w:hAnsiTheme="minorHAnsi" w:cstheme="minorHAnsi"/>
          <w:bCs/>
        </w:rPr>
        <w:t>trim(</w:t>
      </w:r>
      <w:proofErr w:type="spellStart"/>
      <w:r w:rsidRPr="007F2C03">
        <w:rPr>
          <w:rFonts w:asciiTheme="minorHAnsi" w:hAnsiTheme="minorHAnsi" w:cstheme="minorHAnsi"/>
          <w:bCs/>
        </w:rPr>
        <w:t>row.`</w:t>
      </w:r>
      <w:proofErr w:type="gramEnd"/>
      <w:r w:rsidRPr="007F2C03">
        <w:rPr>
          <w:rFonts w:asciiTheme="minorHAnsi" w:hAnsiTheme="minorHAnsi" w:cstheme="minorHAnsi"/>
          <w:bCs/>
        </w:rPr>
        <w:t>Facility</w:t>
      </w:r>
      <w:proofErr w:type="spellEnd"/>
      <w:r w:rsidRPr="007F2C03">
        <w:rPr>
          <w:rFonts w:asciiTheme="minorHAnsi" w:hAnsiTheme="minorHAnsi" w:cstheme="minorHAnsi"/>
          <w:bCs/>
        </w:rPr>
        <w:t xml:space="preserve"> Name`) AS facility, </w:t>
      </w:r>
      <w:proofErr w:type="gramStart"/>
      <w:r w:rsidRPr="007F2C03">
        <w:rPr>
          <w:rFonts w:asciiTheme="minorHAnsi" w:hAnsiTheme="minorHAnsi" w:cstheme="minorHAnsi"/>
          <w:bCs/>
        </w:rPr>
        <w:t>trim(</w:t>
      </w:r>
      <w:proofErr w:type="spellStart"/>
      <w:r w:rsidRPr="007F2C03">
        <w:rPr>
          <w:rFonts w:asciiTheme="minorHAnsi" w:hAnsiTheme="minorHAnsi" w:cstheme="minorHAnsi"/>
          <w:bCs/>
        </w:rPr>
        <w:t>row.`</w:t>
      </w:r>
      <w:proofErr w:type="gramEnd"/>
      <w:r w:rsidRPr="007F2C03">
        <w:rPr>
          <w:rFonts w:asciiTheme="minorHAnsi" w:hAnsiTheme="minorHAnsi" w:cstheme="minorHAnsi"/>
          <w:bCs/>
        </w:rPr>
        <w:t>Facility</w:t>
      </w:r>
      <w:proofErr w:type="spellEnd"/>
      <w:r w:rsidRPr="007F2C03">
        <w:rPr>
          <w:rFonts w:asciiTheme="minorHAnsi" w:hAnsiTheme="minorHAnsi" w:cstheme="minorHAnsi"/>
          <w:bCs/>
        </w:rPr>
        <w:t xml:space="preserve"> County`) AS county</w:t>
      </w:r>
    </w:p>
    <w:p w14:paraId="052CF74B"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lastRenderedPageBreak/>
        <w:t>MATCH (</w:t>
      </w:r>
      <w:proofErr w:type="spellStart"/>
      <w:proofErr w:type="gramStart"/>
      <w:r w:rsidRPr="007F2C03">
        <w:rPr>
          <w:rFonts w:asciiTheme="minorHAnsi" w:hAnsiTheme="minorHAnsi" w:cstheme="minorHAnsi"/>
          <w:bCs/>
        </w:rPr>
        <w:t>f:Facility</w:t>
      </w:r>
      <w:proofErr w:type="spellEnd"/>
      <w:proofErr w:type="gramEnd"/>
      <w:r w:rsidRPr="007F2C03">
        <w:rPr>
          <w:rFonts w:asciiTheme="minorHAnsi" w:hAnsiTheme="minorHAnsi" w:cstheme="minorHAnsi"/>
          <w:bCs/>
        </w:rPr>
        <w:t xml:space="preserve"> {name: facility})</w:t>
      </w:r>
    </w:p>
    <w:p w14:paraId="2917A488"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MATCH (</w:t>
      </w:r>
      <w:proofErr w:type="spellStart"/>
      <w:proofErr w:type="gramStart"/>
      <w:r w:rsidRPr="007F2C03">
        <w:rPr>
          <w:rFonts w:asciiTheme="minorHAnsi" w:hAnsiTheme="minorHAnsi" w:cstheme="minorHAnsi"/>
          <w:bCs/>
        </w:rPr>
        <w:t>c:County</w:t>
      </w:r>
      <w:proofErr w:type="spellEnd"/>
      <w:proofErr w:type="gramEnd"/>
      <w:r w:rsidRPr="007F2C03">
        <w:rPr>
          <w:rFonts w:asciiTheme="minorHAnsi" w:hAnsiTheme="minorHAnsi" w:cstheme="minorHAnsi"/>
          <w:bCs/>
        </w:rPr>
        <w:t xml:space="preserve"> {name: county})</w:t>
      </w:r>
    </w:p>
    <w:p w14:paraId="0B0FB64C"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MERGE (f)-</w:t>
      </w:r>
      <w:proofErr w:type="gramStart"/>
      <w:r w:rsidRPr="007F2C03">
        <w:rPr>
          <w:rFonts w:asciiTheme="minorHAnsi" w:hAnsiTheme="minorHAnsi" w:cstheme="minorHAnsi"/>
          <w:bCs/>
        </w:rPr>
        <w:t>[:LOCATED</w:t>
      </w:r>
      <w:proofErr w:type="gramEnd"/>
      <w:r w:rsidRPr="007F2C03">
        <w:rPr>
          <w:rFonts w:asciiTheme="minorHAnsi" w:hAnsiTheme="minorHAnsi" w:cstheme="minorHAnsi"/>
          <w:bCs/>
        </w:rPr>
        <w:t>_IN]-&gt;(c);</w:t>
      </w:r>
    </w:p>
    <w:p w14:paraId="620E2C4F" w14:textId="77777777" w:rsidR="007F2C03" w:rsidRPr="007F2C03" w:rsidRDefault="007F2C03" w:rsidP="007F2C03">
      <w:pPr>
        <w:rPr>
          <w:rFonts w:asciiTheme="minorHAnsi" w:hAnsiTheme="minorHAnsi" w:cstheme="minorHAnsi"/>
          <w:bCs/>
        </w:rPr>
      </w:pPr>
    </w:p>
    <w:p w14:paraId="54C6B441" w14:textId="0B790750" w:rsidR="007F2C03" w:rsidRPr="007F2C03" w:rsidRDefault="007F2C03" w:rsidP="007F2C03">
      <w:pPr>
        <w:rPr>
          <w:rFonts w:asciiTheme="minorHAnsi" w:hAnsiTheme="minorHAnsi" w:cstheme="minorHAnsi"/>
          <w:bCs/>
        </w:rPr>
      </w:pPr>
      <w:r>
        <w:rPr>
          <w:rFonts w:asciiTheme="minorHAnsi" w:hAnsiTheme="minorHAnsi" w:cstheme="minorHAnsi"/>
          <w:bCs/>
        </w:rPr>
        <w:t>5.</w:t>
      </w:r>
    </w:p>
    <w:p w14:paraId="65FE0E7B" w14:textId="77777777" w:rsidR="007F2C03" w:rsidRPr="007F2C03" w:rsidRDefault="007F2C03" w:rsidP="007F2C03">
      <w:pPr>
        <w:rPr>
          <w:rFonts w:asciiTheme="minorHAnsi" w:hAnsiTheme="minorHAnsi" w:cstheme="minorHAnsi"/>
          <w:bCs/>
        </w:rPr>
      </w:pPr>
    </w:p>
    <w:p w14:paraId="5E7E81F6"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LOAD CSV WITH HEADERS </w:t>
      </w:r>
    </w:p>
    <w:p w14:paraId="364CAF2E"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FROM 'file:///New_York_State_Statewide_Hospital_Bed_Capacity.csv' AS row</w:t>
      </w:r>
    </w:p>
    <w:p w14:paraId="36E9585F"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WITH </w:t>
      </w:r>
      <w:proofErr w:type="gramStart"/>
      <w:r w:rsidRPr="007F2C03">
        <w:rPr>
          <w:rFonts w:asciiTheme="minorHAnsi" w:hAnsiTheme="minorHAnsi" w:cstheme="minorHAnsi"/>
          <w:bCs/>
        </w:rPr>
        <w:t>trim(</w:t>
      </w:r>
      <w:proofErr w:type="spellStart"/>
      <w:r w:rsidRPr="007F2C03">
        <w:rPr>
          <w:rFonts w:asciiTheme="minorHAnsi" w:hAnsiTheme="minorHAnsi" w:cstheme="minorHAnsi"/>
          <w:bCs/>
        </w:rPr>
        <w:t>row.`</w:t>
      </w:r>
      <w:proofErr w:type="gramEnd"/>
      <w:r w:rsidRPr="007F2C03">
        <w:rPr>
          <w:rFonts w:asciiTheme="minorHAnsi" w:hAnsiTheme="minorHAnsi" w:cstheme="minorHAnsi"/>
          <w:bCs/>
        </w:rPr>
        <w:t>Facility</w:t>
      </w:r>
      <w:proofErr w:type="spellEnd"/>
      <w:r w:rsidRPr="007F2C03">
        <w:rPr>
          <w:rFonts w:asciiTheme="minorHAnsi" w:hAnsiTheme="minorHAnsi" w:cstheme="minorHAnsi"/>
          <w:bCs/>
        </w:rPr>
        <w:t xml:space="preserve"> County`) AS county, </w:t>
      </w:r>
      <w:proofErr w:type="gramStart"/>
      <w:r w:rsidRPr="007F2C03">
        <w:rPr>
          <w:rFonts w:asciiTheme="minorHAnsi" w:hAnsiTheme="minorHAnsi" w:cstheme="minorHAnsi"/>
          <w:bCs/>
        </w:rPr>
        <w:t>trim(</w:t>
      </w:r>
      <w:proofErr w:type="spellStart"/>
      <w:r w:rsidRPr="007F2C03">
        <w:rPr>
          <w:rFonts w:asciiTheme="minorHAnsi" w:hAnsiTheme="minorHAnsi" w:cstheme="minorHAnsi"/>
          <w:bCs/>
        </w:rPr>
        <w:t>row.`</w:t>
      </w:r>
      <w:proofErr w:type="gramEnd"/>
      <w:r w:rsidRPr="007F2C03">
        <w:rPr>
          <w:rFonts w:asciiTheme="minorHAnsi" w:hAnsiTheme="minorHAnsi" w:cstheme="minorHAnsi"/>
          <w:bCs/>
        </w:rPr>
        <w:t>NY</w:t>
      </w:r>
      <w:proofErr w:type="spellEnd"/>
      <w:r w:rsidRPr="007F2C03">
        <w:rPr>
          <w:rFonts w:asciiTheme="minorHAnsi" w:hAnsiTheme="minorHAnsi" w:cstheme="minorHAnsi"/>
          <w:bCs/>
        </w:rPr>
        <w:t xml:space="preserve"> Forward Region`) AS region</w:t>
      </w:r>
    </w:p>
    <w:p w14:paraId="30EFF421"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MATCH (</w:t>
      </w:r>
      <w:proofErr w:type="spellStart"/>
      <w:proofErr w:type="gramStart"/>
      <w:r w:rsidRPr="007F2C03">
        <w:rPr>
          <w:rFonts w:asciiTheme="minorHAnsi" w:hAnsiTheme="minorHAnsi" w:cstheme="minorHAnsi"/>
          <w:bCs/>
        </w:rPr>
        <w:t>c:County</w:t>
      </w:r>
      <w:proofErr w:type="spellEnd"/>
      <w:proofErr w:type="gramEnd"/>
      <w:r w:rsidRPr="007F2C03">
        <w:rPr>
          <w:rFonts w:asciiTheme="minorHAnsi" w:hAnsiTheme="minorHAnsi" w:cstheme="minorHAnsi"/>
          <w:bCs/>
        </w:rPr>
        <w:t xml:space="preserve"> {name: county})</w:t>
      </w:r>
    </w:p>
    <w:p w14:paraId="007551A3"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MATCH (</w:t>
      </w:r>
      <w:proofErr w:type="spellStart"/>
      <w:proofErr w:type="gramStart"/>
      <w:r w:rsidRPr="007F2C03">
        <w:rPr>
          <w:rFonts w:asciiTheme="minorHAnsi" w:hAnsiTheme="minorHAnsi" w:cstheme="minorHAnsi"/>
          <w:bCs/>
        </w:rPr>
        <w:t>r:Region</w:t>
      </w:r>
      <w:proofErr w:type="spellEnd"/>
      <w:proofErr w:type="gramEnd"/>
      <w:r w:rsidRPr="007F2C03">
        <w:rPr>
          <w:rFonts w:asciiTheme="minorHAnsi" w:hAnsiTheme="minorHAnsi" w:cstheme="minorHAnsi"/>
          <w:bCs/>
        </w:rPr>
        <w:t xml:space="preserve"> {name: region})</w:t>
      </w:r>
    </w:p>
    <w:p w14:paraId="2FC97DCF" w14:textId="77777777" w:rsidR="007F2C03" w:rsidRDefault="007F2C03" w:rsidP="007F2C03">
      <w:pPr>
        <w:rPr>
          <w:rFonts w:asciiTheme="minorHAnsi" w:hAnsiTheme="minorHAnsi" w:cstheme="minorHAnsi"/>
          <w:bCs/>
        </w:rPr>
      </w:pPr>
      <w:r w:rsidRPr="007F2C03">
        <w:rPr>
          <w:rFonts w:asciiTheme="minorHAnsi" w:hAnsiTheme="minorHAnsi" w:cstheme="minorHAnsi"/>
          <w:bCs/>
        </w:rPr>
        <w:t>MERGE (c)-[:PART_OF]-&gt;(r);</w:t>
      </w:r>
    </w:p>
    <w:p w14:paraId="290D5731" w14:textId="77777777" w:rsidR="008F2C29" w:rsidRDefault="008F2C29" w:rsidP="007F2C03">
      <w:pPr>
        <w:rPr>
          <w:rFonts w:asciiTheme="minorHAnsi" w:hAnsiTheme="minorHAnsi" w:cstheme="minorHAnsi"/>
          <w:bCs/>
        </w:rPr>
      </w:pPr>
    </w:p>
    <w:p w14:paraId="6C44FA77" w14:textId="3475A719" w:rsidR="008F2C29" w:rsidRPr="00D47A8F" w:rsidRDefault="00D47A8F" w:rsidP="007F2C03">
      <w:pPr>
        <w:rPr>
          <w:rFonts w:asciiTheme="minorHAnsi" w:hAnsiTheme="minorHAnsi" w:cstheme="minorHAnsi"/>
          <w:b/>
        </w:rPr>
      </w:pPr>
      <w:r w:rsidRPr="00D47A8F">
        <w:rPr>
          <w:rFonts w:asciiTheme="minorHAnsi" w:hAnsiTheme="minorHAnsi" w:cstheme="minorHAnsi"/>
          <w:b/>
        </w:rPr>
        <w:t>SQL vs CQL Comparison Test Queries</w:t>
      </w:r>
    </w:p>
    <w:p w14:paraId="370EDED2" w14:textId="77777777" w:rsidR="006F43BE" w:rsidRDefault="006F43BE" w:rsidP="006F43BE">
      <w:pPr>
        <w:rPr>
          <w:rFonts w:ascii="Calibri" w:hAnsi="Calibri" w:cs="Calibri"/>
        </w:rPr>
      </w:pPr>
    </w:p>
    <w:p w14:paraId="4D3FC820" w14:textId="54FE2ADF" w:rsidR="00D47A8F" w:rsidRDefault="00D47A8F" w:rsidP="006F43BE">
      <w:pPr>
        <w:rPr>
          <w:rFonts w:ascii="Calibri" w:hAnsi="Calibri" w:cs="Calibri"/>
        </w:rPr>
      </w:pPr>
      <w:r>
        <w:rPr>
          <w:rFonts w:ascii="Calibri" w:hAnsi="Calibri" w:cs="Calibri"/>
        </w:rPr>
        <w:t>CQL-1</w:t>
      </w:r>
    </w:p>
    <w:p w14:paraId="12234E29" w14:textId="77777777" w:rsidR="00D47A8F" w:rsidRPr="00CD4209" w:rsidRDefault="00D47A8F" w:rsidP="006F43BE">
      <w:pPr>
        <w:rPr>
          <w:rFonts w:ascii="Calibri" w:hAnsi="Calibri" w:cs="Calibri"/>
        </w:rPr>
      </w:pPr>
    </w:p>
    <w:p w14:paraId="290723AC" w14:textId="77777777" w:rsidR="00D47A8F" w:rsidRPr="00D47A8F" w:rsidRDefault="00D47A8F" w:rsidP="00D47A8F">
      <w:pPr>
        <w:rPr>
          <w:rFonts w:ascii="Calibri" w:hAnsi="Calibri" w:cs="Calibri"/>
        </w:rPr>
      </w:pPr>
      <w:r w:rsidRPr="00D47A8F">
        <w:rPr>
          <w:rFonts w:ascii="Calibri" w:hAnsi="Calibri" w:cs="Calibri"/>
        </w:rPr>
        <w:t>MATCH (</w:t>
      </w:r>
      <w:proofErr w:type="spellStart"/>
      <w:proofErr w:type="gramStart"/>
      <w:r w:rsidRPr="00D47A8F">
        <w:rPr>
          <w:rFonts w:ascii="Calibri" w:hAnsi="Calibri" w:cs="Calibri"/>
        </w:rPr>
        <w:t>c:County</w:t>
      </w:r>
      <w:proofErr w:type="spellEnd"/>
      <w:proofErr w:type="gramEnd"/>
      <w:r w:rsidRPr="00D47A8F">
        <w:rPr>
          <w:rFonts w:ascii="Calibri" w:hAnsi="Calibri" w:cs="Calibri"/>
        </w:rPr>
        <w:t>)&lt;-</w:t>
      </w:r>
      <w:proofErr w:type="gramStart"/>
      <w:r w:rsidRPr="00D47A8F">
        <w:rPr>
          <w:rFonts w:ascii="Calibri" w:hAnsi="Calibri" w:cs="Calibri"/>
        </w:rPr>
        <w:t>[:LOCATED</w:t>
      </w:r>
      <w:proofErr w:type="gramEnd"/>
      <w:r w:rsidRPr="00D47A8F">
        <w:rPr>
          <w:rFonts w:ascii="Calibri" w:hAnsi="Calibri" w:cs="Calibri"/>
        </w:rPr>
        <w:t>_IN]-(</w:t>
      </w:r>
      <w:proofErr w:type="spellStart"/>
      <w:proofErr w:type="gramStart"/>
      <w:r w:rsidRPr="00D47A8F">
        <w:rPr>
          <w:rFonts w:ascii="Calibri" w:hAnsi="Calibri" w:cs="Calibri"/>
        </w:rPr>
        <w:t>f:Facility</w:t>
      </w:r>
      <w:proofErr w:type="spellEnd"/>
      <w:proofErr w:type="gramEnd"/>
      <w:r w:rsidRPr="00D47A8F">
        <w:rPr>
          <w:rFonts w:ascii="Calibri" w:hAnsi="Calibri" w:cs="Calibri"/>
        </w:rPr>
        <w:t>)</w:t>
      </w:r>
    </w:p>
    <w:p w14:paraId="11F04C63" w14:textId="77777777" w:rsidR="00D47A8F" w:rsidRPr="00D47A8F" w:rsidRDefault="00D47A8F" w:rsidP="00D47A8F">
      <w:pPr>
        <w:rPr>
          <w:rFonts w:ascii="Calibri" w:hAnsi="Calibri" w:cs="Calibri"/>
        </w:rPr>
      </w:pPr>
      <w:r w:rsidRPr="00D47A8F">
        <w:rPr>
          <w:rFonts w:ascii="Calibri" w:hAnsi="Calibri" w:cs="Calibri"/>
        </w:rPr>
        <w:t xml:space="preserve">WITH c.name AS county, </w:t>
      </w:r>
      <w:proofErr w:type="gramStart"/>
      <w:r w:rsidRPr="00D47A8F">
        <w:rPr>
          <w:rFonts w:ascii="Calibri" w:hAnsi="Calibri" w:cs="Calibri"/>
        </w:rPr>
        <w:t>sum(</w:t>
      </w:r>
      <w:proofErr w:type="gramEnd"/>
      <w:r w:rsidRPr="00D47A8F">
        <w:rPr>
          <w:rFonts w:ascii="Calibri" w:hAnsi="Calibri" w:cs="Calibri"/>
        </w:rPr>
        <w:t>COALESCE(</w:t>
      </w:r>
      <w:proofErr w:type="gramStart"/>
      <w:r w:rsidRPr="00D47A8F">
        <w:rPr>
          <w:rFonts w:ascii="Calibri" w:hAnsi="Calibri" w:cs="Calibri"/>
        </w:rPr>
        <w:t>f.acute</w:t>
      </w:r>
      <w:proofErr w:type="gramEnd"/>
      <w:r w:rsidRPr="00D47A8F">
        <w:rPr>
          <w:rFonts w:ascii="Calibri" w:hAnsi="Calibri" w:cs="Calibri"/>
        </w:rPr>
        <w:t xml:space="preserve">_beds_available,0)) AS </w:t>
      </w:r>
      <w:proofErr w:type="spellStart"/>
      <w:r w:rsidRPr="00D47A8F">
        <w:rPr>
          <w:rFonts w:ascii="Calibri" w:hAnsi="Calibri" w:cs="Calibri"/>
        </w:rPr>
        <w:t>bedsAvailable</w:t>
      </w:r>
      <w:proofErr w:type="spellEnd"/>
    </w:p>
    <w:p w14:paraId="4AAF2FB5" w14:textId="77777777" w:rsidR="00D47A8F" w:rsidRPr="00D47A8F" w:rsidRDefault="00D47A8F" w:rsidP="00D47A8F">
      <w:pPr>
        <w:rPr>
          <w:rFonts w:ascii="Calibri" w:hAnsi="Calibri" w:cs="Calibri"/>
        </w:rPr>
      </w:pPr>
      <w:r w:rsidRPr="00D47A8F">
        <w:rPr>
          <w:rFonts w:ascii="Calibri" w:hAnsi="Calibri" w:cs="Calibri"/>
        </w:rPr>
        <w:t xml:space="preserve">RETURN county, </w:t>
      </w:r>
      <w:proofErr w:type="spellStart"/>
      <w:r w:rsidRPr="00D47A8F">
        <w:rPr>
          <w:rFonts w:ascii="Calibri" w:hAnsi="Calibri" w:cs="Calibri"/>
        </w:rPr>
        <w:t>bedsAvailable</w:t>
      </w:r>
      <w:proofErr w:type="spellEnd"/>
    </w:p>
    <w:p w14:paraId="3DC60001" w14:textId="77777777" w:rsidR="00D47A8F" w:rsidRPr="00D47A8F" w:rsidRDefault="00D47A8F" w:rsidP="00D47A8F">
      <w:pPr>
        <w:rPr>
          <w:rFonts w:ascii="Calibri" w:hAnsi="Calibri" w:cs="Calibri"/>
        </w:rPr>
      </w:pPr>
      <w:r w:rsidRPr="00D47A8F">
        <w:rPr>
          <w:rFonts w:ascii="Calibri" w:hAnsi="Calibri" w:cs="Calibri"/>
        </w:rPr>
        <w:t xml:space="preserve">ORDER BY </w:t>
      </w:r>
      <w:proofErr w:type="spellStart"/>
      <w:r w:rsidRPr="00D47A8F">
        <w:rPr>
          <w:rFonts w:ascii="Calibri" w:hAnsi="Calibri" w:cs="Calibri"/>
        </w:rPr>
        <w:t>bedsAvailable</w:t>
      </w:r>
      <w:proofErr w:type="spellEnd"/>
      <w:r w:rsidRPr="00D47A8F">
        <w:rPr>
          <w:rFonts w:ascii="Calibri" w:hAnsi="Calibri" w:cs="Calibri"/>
        </w:rPr>
        <w:t xml:space="preserve"> DESC</w:t>
      </w:r>
    </w:p>
    <w:p w14:paraId="6FFB0A9D" w14:textId="77777777" w:rsidR="00D47A8F" w:rsidRPr="00D47A8F" w:rsidRDefault="00D47A8F" w:rsidP="00D47A8F">
      <w:pPr>
        <w:rPr>
          <w:rFonts w:ascii="Calibri" w:hAnsi="Calibri" w:cs="Calibri"/>
        </w:rPr>
      </w:pPr>
      <w:r w:rsidRPr="00D47A8F">
        <w:rPr>
          <w:rFonts w:ascii="Calibri" w:hAnsi="Calibri" w:cs="Calibri"/>
        </w:rPr>
        <w:t>LIMIT 10;</w:t>
      </w:r>
    </w:p>
    <w:p w14:paraId="0CD32A97" w14:textId="77777777" w:rsidR="00D47A8F" w:rsidRPr="00D47A8F" w:rsidRDefault="00D47A8F" w:rsidP="00D47A8F">
      <w:pPr>
        <w:rPr>
          <w:rFonts w:ascii="Calibri" w:hAnsi="Calibri" w:cs="Calibri"/>
        </w:rPr>
      </w:pPr>
    </w:p>
    <w:p w14:paraId="1C159895" w14:textId="4AE17962" w:rsidR="00D47A8F" w:rsidRDefault="00D47A8F" w:rsidP="00D47A8F">
      <w:pPr>
        <w:rPr>
          <w:rFonts w:ascii="Calibri" w:hAnsi="Calibri" w:cs="Calibri"/>
        </w:rPr>
      </w:pPr>
      <w:r>
        <w:rPr>
          <w:rFonts w:ascii="Calibri" w:hAnsi="Calibri" w:cs="Calibri"/>
        </w:rPr>
        <w:t>CQL-2</w:t>
      </w:r>
    </w:p>
    <w:p w14:paraId="3E20BADF" w14:textId="77777777" w:rsidR="00D47A8F" w:rsidRPr="00D47A8F" w:rsidRDefault="00D47A8F" w:rsidP="00D47A8F">
      <w:pPr>
        <w:rPr>
          <w:rFonts w:ascii="Calibri" w:hAnsi="Calibri" w:cs="Calibri"/>
        </w:rPr>
      </w:pPr>
    </w:p>
    <w:p w14:paraId="116FBF56" w14:textId="77777777" w:rsidR="00D47A8F" w:rsidRPr="00D47A8F" w:rsidRDefault="00D47A8F" w:rsidP="00D47A8F">
      <w:pPr>
        <w:rPr>
          <w:rFonts w:ascii="Calibri" w:hAnsi="Calibri" w:cs="Calibri"/>
        </w:rPr>
      </w:pPr>
      <w:r w:rsidRPr="00D47A8F">
        <w:rPr>
          <w:rFonts w:ascii="Calibri" w:hAnsi="Calibri" w:cs="Calibri"/>
        </w:rPr>
        <w:t>MATCH (</w:t>
      </w:r>
      <w:proofErr w:type="spellStart"/>
      <w:proofErr w:type="gramStart"/>
      <w:r w:rsidRPr="00D47A8F">
        <w:rPr>
          <w:rFonts w:ascii="Calibri" w:hAnsi="Calibri" w:cs="Calibri"/>
        </w:rPr>
        <w:t>r:Region</w:t>
      </w:r>
      <w:proofErr w:type="spellEnd"/>
      <w:proofErr w:type="gramEnd"/>
      <w:r w:rsidRPr="00D47A8F">
        <w:rPr>
          <w:rFonts w:ascii="Calibri" w:hAnsi="Calibri" w:cs="Calibri"/>
        </w:rPr>
        <w:t>)&lt;-[:PART_OF]-(</w:t>
      </w:r>
      <w:proofErr w:type="spellStart"/>
      <w:proofErr w:type="gramStart"/>
      <w:r w:rsidRPr="00D47A8F">
        <w:rPr>
          <w:rFonts w:ascii="Calibri" w:hAnsi="Calibri" w:cs="Calibri"/>
        </w:rPr>
        <w:t>c:County</w:t>
      </w:r>
      <w:proofErr w:type="spellEnd"/>
      <w:proofErr w:type="gramEnd"/>
      <w:r w:rsidRPr="00D47A8F">
        <w:rPr>
          <w:rFonts w:ascii="Calibri" w:hAnsi="Calibri" w:cs="Calibri"/>
        </w:rPr>
        <w:t>)&lt;-</w:t>
      </w:r>
      <w:proofErr w:type="gramStart"/>
      <w:r w:rsidRPr="00D47A8F">
        <w:rPr>
          <w:rFonts w:ascii="Calibri" w:hAnsi="Calibri" w:cs="Calibri"/>
        </w:rPr>
        <w:t>[:LOCATED</w:t>
      </w:r>
      <w:proofErr w:type="gramEnd"/>
      <w:r w:rsidRPr="00D47A8F">
        <w:rPr>
          <w:rFonts w:ascii="Calibri" w:hAnsi="Calibri" w:cs="Calibri"/>
        </w:rPr>
        <w:t>_IN]-(</w:t>
      </w:r>
      <w:proofErr w:type="spellStart"/>
      <w:proofErr w:type="gramStart"/>
      <w:r w:rsidRPr="00D47A8F">
        <w:rPr>
          <w:rFonts w:ascii="Calibri" w:hAnsi="Calibri" w:cs="Calibri"/>
        </w:rPr>
        <w:t>f:Facility</w:t>
      </w:r>
      <w:proofErr w:type="spellEnd"/>
      <w:proofErr w:type="gramEnd"/>
      <w:r w:rsidRPr="00D47A8F">
        <w:rPr>
          <w:rFonts w:ascii="Calibri" w:hAnsi="Calibri" w:cs="Calibri"/>
        </w:rPr>
        <w:t>)</w:t>
      </w:r>
    </w:p>
    <w:p w14:paraId="070BF959" w14:textId="77777777" w:rsidR="00D47A8F" w:rsidRPr="00D47A8F" w:rsidRDefault="00D47A8F" w:rsidP="00D47A8F">
      <w:pPr>
        <w:rPr>
          <w:rFonts w:ascii="Calibri" w:hAnsi="Calibri" w:cs="Calibri"/>
        </w:rPr>
      </w:pPr>
      <w:r w:rsidRPr="00D47A8F">
        <w:rPr>
          <w:rFonts w:ascii="Calibri" w:hAnsi="Calibri" w:cs="Calibri"/>
        </w:rPr>
        <w:t xml:space="preserve">WHERE </w:t>
      </w:r>
      <w:proofErr w:type="spellStart"/>
      <w:r w:rsidRPr="00D47A8F">
        <w:rPr>
          <w:rFonts w:ascii="Calibri" w:hAnsi="Calibri" w:cs="Calibri"/>
        </w:rPr>
        <w:t>f.icu_beds_total</w:t>
      </w:r>
      <w:proofErr w:type="spellEnd"/>
      <w:r w:rsidRPr="00D47A8F">
        <w:rPr>
          <w:rFonts w:ascii="Calibri" w:hAnsi="Calibri" w:cs="Calibri"/>
        </w:rPr>
        <w:t xml:space="preserve"> IS NOT NULL AND </w:t>
      </w:r>
      <w:proofErr w:type="spellStart"/>
      <w:r w:rsidRPr="00D47A8F">
        <w:rPr>
          <w:rFonts w:ascii="Calibri" w:hAnsi="Calibri" w:cs="Calibri"/>
        </w:rPr>
        <w:t>f.icu_beds_total</w:t>
      </w:r>
      <w:proofErr w:type="spellEnd"/>
      <w:r w:rsidRPr="00D47A8F">
        <w:rPr>
          <w:rFonts w:ascii="Calibri" w:hAnsi="Calibri" w:cs="Calibri"/>
        </w:rPr>
        <w:t xml:space="preserve"> &gt; 0</w:t>
      </w:r>
    </w:p>
    <w:p w14:paraId="71697A29" w14:textId="77777777" w:rsidR="00D47A8F" w:rsidRPr="00D47A8F" w:rsidRDefault="00D47A8F" w:rsidP="00D47A8F">
      <w:pPr>
        <w:rPr>
          <w:rFonts w:ascii="Calibri" w:hAnsi="Calibri" w:cs="Calibri"/>
        </w:rPr>
      </w:pPr>
      <w:r w:rsidRPr="00D47A8F">
        <w:rPr>
          <w:rFonts w:ascii="Calibri" w:hAnsi="Calibri" w:cs="Calibri"/>
        </w:rPr>
        <w:t xml:space="preserve">  AND </w:t>
      </w:r>
      <w:proofErr w:type="spellStart"/>
      <w:r w:rsidRPr="00D47A8F">
        <w:rPr>
          <w:rFonts w:ascii="Calibri" w:hAnsi="Calibri" w:cs="Calibri"/>
        </w:rPr>
        <w:t>toFloat</w:t>
      </w:r>
      <w:proofErr w:type="spellEnd"/>
      <w:r w:rsidRPr="00D47A8F">
        <w:rPr>
          <w:rFonts w:ascii="Calibri" w:hAnsi="Calibri" w:cs="Calibri"/>
        </w:rPr>
        <w:t>(</w:t>
      </w:r>
      <w:proofErr w:type="spellStart"/>
      <w:r w:rsidRPr="00D47A8F">
        <w:rPr>
          <w:rFonts w:ascii="Calibri" w:hAnsi="Calibri" w:cs="Calibri"/>
        </w:rPr>
        <w:t>f.icu_beds_occupied</w:t>
      </w:r>
      <w:proofErr w:type="spellEnd"/>
      <w:r w:rsidRPr="00D47A8F">
        <w:rPr>
          <w:rFonts w:ascii="Calibri" w:hAnsi="Calibri" w:cs="Calibri"/>
        </w:rPr>
        <w:t xml:space="preserve">) / </w:t>
      </w:r>
      <w:proofErr w:type="spellStart"/>
      <w:r w:rsidRPr="00D47A8F">
        <w:rPr>
          <w:rFonts w:ascii="Calibri" w:hAnsi="Calibri" w:cs="Calibri"/>
        </w:rPr>
        <w:t>toFloat</w:t>
      </w:r>
      <w:proofErr w:type="spellEnd"/>
      <w:r w:rsidRPr="00D47A8F">
        <w:rPr>
          <w:rFonts w:ascii="Calibri" w:hAnsi="Calibri" w:cs="Calibri"/>
        </w:rPr>
        <w:t>(</w:t>
      </w:r>
      <w:proofErr w:type="spellStart"/>
      <w:r w:rsidRPr="00D47A8F">
        <w:rPr>
          <w:rFonts w:ascii="Calibri" w:hAnsi="Calibri" w:cs="Calibri"/>
        </w:rPr>
        <w:t>f.icu_beds_total</w:t>
      </w:r>
      <w:proofErr w:type="spellEnd"/>
      <w:r w:rsidRPr="00D47A8F">
        <w:rPr>
          <w:rFonts w:ascii="Calibri" w:hAnsi="Calibri" w:cs="Calibri"/>
        </w:rPr>
        <w:t>) &gt; 0.8</w:t>
      </w:r>
    </w:p>
    <w:p w14:paraId="768064E3" w14:textId="77777777" w:rsidR="00D47A8F" w:rsidRPr="00D47A8F" w:rsidRDefault="00D47A8F" w:rsidP="00D47A8F">
      <w:pPr>
        <w:rPr>
          <w:rFonts w:ascii="Calibri" w:hAnsi="Calibri" w:cs="Calibri"/>
        </w:rPr>
      </w:pPr>
      <w:r w:rsidRPr="00D47A8F">
        <w:rPr>
          <w:rFonts w:ascii="Calibri" w:hAnsi="Calibri" w:cs="Calibri"/>
        </w:rPr>
        <w:t>RETURN r.name AS region, c.name AS county, f.name AS facility,</w:t>
      </w:r>
    </w:p>
    <w:p w14:paraId="36AB4B2E" w14:textId="77777777" w:rsidR="00D47A8F" w:rsidRPr="00D47A8F" w:rsidRDefault="00D47A8F" w:rsidP="00D47A8F">
      <w:pPr>
        <w:rPr>
          <w:rFonts w:ascii="Calibri" w:hAnsi="Calibri" w:cs="Calibri"/>
        </w:rPr>
      </w:pPr>
      <w:r w:rsidRPr="00D47A8F">
        <w:rPr>
          <w:rFonts w:ascii="Calibri" w:hAnsi="Calibri" w:cs="Calibri"/>
        </w:rPr>
        <w:t xml:space="preserve">       </w:t>
      </w:r>
      <w:proofErr w:type="spellStart"/>
      <w:r w:rsidRPr="00D47A8F">
        <w:rPr>
          <w:rFonts w:ascii="Calibri" w:hAnsi="Calibri" w:cs="Calibri"/>
        </w:rPr>
        <w:t>f.icu_beds_total</w:t>
      </w:r>
      <w:proofErr w:type="spellEnd"/>
      <w:r w:rsidRPr="00D47A8F">
        <w:rPr>
          <w:rFonts w:ascii="Calibri" w:hAnsi="Calibri" w:cs="Calibri"/>
        </w:rPr>
        <w:t xml:space="preserve"> AS </w:t>
      </w:r>
      <w:proofErr w:type="spellStart"/>
      <w:r w:rsidRPr="00D47A8F">
        <w:rPr>
          <w:rFonts w:ascii="Calibri" w:hAnsi="Calibri" w:cs="Calibri"/>
        </w:rPr>
        <w:t>icu_total</w:t>
      </w:r>
      <w:proofErr w:type="spellEnd"/>
      <w:r w:rsidRPr="00D47A8F">
        <w:rPr>
          <w:rFonts w:ascii="Calibri" w:hAnsi="Calibri" w:cs="Calibri"/>
        </w:rPr>
        <w:t>,</w:t>
      </w:r>
    </w:p>
    <w:p w14:paraId="64700125" w14:textId="77777777" w:rsidR="00D47A8F" w:rsidRPr="00D47A8F" w:rsidRDefault="00D47A8F" w:rsidP="00D47A8F">
      <w:pPr>
        <w:rPr>
          <w:rFonts w:ascii="Calibri" w:hAnsi="Calibri" w:cs="Calibri"/>
        </w:rPr>
      </w:pPr>
      <w:r w:rsidRPr="00D47A8F">
        <w:rPr>
          <w:rFonts w:ascii="Calibri" w:hAnsi="Calibri" w:cs="Calibri"/>
        </w:rPr>
        <w:t xml:space="preserve">       </w:t>
      </w:r>
      <w:proofErr w:type="spellStart"/>
      <w:r w:rsidRPr="00D47A8F">
        <w:rPr>
          <w:rFonts w:ascii="Calibri" w:hAnsi="Calibri" w:cs="Calibri"/>
        </w:rPr>
        <w:t>f.icu_beds_occupied</w:t>
      </w:r>
      <w:proofErr w:type="spellEnd"/>
      <w:r w:rsidRPr="00D47A8F">
        <w:rPr>
          <w:rFonts w:ascii="Calibri" w:hAnsi="Calibri" w:cs="Calibri"/>
        </w:rPr>
        <w:t xml:space="preserve"> AS </w:t>
      </w:r>
      <w:proofErr w:type="spellStart"/>
      <w:r w:rsidRPr="00D47A8F">
        <w:rPr>
          <w:rFonts w:ascii="Calibri" w:hAnsi="Calibri" w:cs="Calibri"/>
        </w:rPr>
        <w:t>icu_occupied</w:t>
      </w:r>
      <w:proofErr w:type="spellEnd"/>
      <w:r w:rsidRPr="00D47A8F">
        <w:rPr>
          <w:rFonts w:ascii="Calibri" w:hAnsi="Calibri" w:cs="Calibri"/>
        </w:rPr>
        <w:t>,</w:t>
      </w:r>
    </w:p>
    <w:p w14:paraId="37E8D5B0" w14:textId="77777777" w:rsidR="00D47A8F" w:rsidRPr="00D47A8F" w:rsidRDefault="00D47A8F" w:rsidP="00D47A8F">
      <w:pPr>
        <w:rPr>
          <w:rFonts w:ascii="Calibri" w:hAnsi="Calibri" w:cs="Calibri"/>
        </w:rPr>
      </w:pPr>
      <w:r w:rsidRPr="00D47A8F">
        <w:rPr>
          <w:rFonts w:ascii="Calibri" w:hAnsi="Calibri" w:cs="Calibri"/>
        </w:rPr>
        <w:t xml:space="preserve">       </w:t>
      </w:r>
      <w:proofErr w:type="spellStart"/>
      <w:r w:rsidRPr="00D47A8F">
        <w:rPr>
          <w:rFonts w:ascii="Calibri" w:hAnsi="Calibri" w:cs="Calibri"/>
        </w:rPr>
        <w:t>toFloat</w:t>
      </w:r>
      <w:proofErr w:type="spellEnd"/>
      <w:r w:rsidRPr="00D47A8F">
        <w:rPr>
          <w:rFonts w:ascii="Calibri" w:hAnsi="Calibri" w:cs="Calibri"/>
        </w:rPr>
        <w:t>(</w:t>
      </w:r>
      <w:proofErr w:type="spellStart"/>
      <w:r w:rsidRPr="00D47A8F">
        <w:rPr>
          <w:rFonts w:ascii="Calibri" w:hAnsi="Calibri" w:cs="Calibri"/>
        </w:rPr>
        <w:t>f.icu_beds_occupied</w:t>
      </w:r>
      <w:proofErr w:type="spellEnd"/>
      <w:r w:rsidRPr="00D47A8F">
        <w:rPr>
          <w:rFonts w:ascii="Calibri" w:hAnsi="Calibri" w:cs="Calibri"/>
        </w:rPr>
        <w:t xml:space="preserve">) / </w:t>
      </w:r>
      <w:proofErr w:type="spellStart"/>
      <w:r w:rsidRPr="00D47A8F">
        <w:rPr>
          <w:rFonts w:ascii="Calibri" w:hAnsi="Calibri" w:cs="Calibri"/>
        </w:rPr>
        <w:t>toFloat</w:t>
      </w:r>
      <w:proofErr w:type="spellEnd"/>
      <w:r w:rsidRPr="00D47A8F">
        <w:rPr>
          <w:rFonts w:ascii="Calibri" w:hAnsi="Calibri" w:cs="Calibri"/>
        </w:rPr>
        <w:t>(</w:t>
      </w:r>
      <w:proofErr w:type="spellStart"/>
      <w:r w:rsidRPr="00D47A8F">
        <w:rPr>
          <w:rFonts w:ascii="Calibri" w:hAnsi="Calibri" w:cs="Calibri"/>
        </w:rPr>
        <w:t>f.icu_beds_total</w:t>
      </w:r>
      <w:proofErr w:type="spellEnd"/>
      <w:r w:rsidRPr="00D47A8F">
        <w:rPr>
          <w:rFonts w:ascii="Calibri" w:hAnsi="Calibri" w:cs="Calibri"/>
        </w:rPr>
        <w:t xml:space="preserve">) AS </w:t>
      </w:r>
      <w:proofErr w:type="spellStart"/>
      <w:r w:rsidRPr="00D47A8F">
        <w:rPr>
          <w:rFonts w:ascii="Calibri" w:hAnsi="Calibri" w:cs="Calibri"/>
        </w:rPr>
        <w:t>icu_occupancy</w:t>
      </w:r>
      <w:proofErr w:type="spellEnd"/>
    </w:p>
    <w:p w14:paraId="7A5A9454" w14:textId="77777777" w:rsidR="00D47A8F" w:rsidRPr="00D47A8F" w:rsidRDefault="00D47A8F" w:rsidP="00D47A8F">
      <w:pPr>
        <w:rPr>
          <w:rFonts w:ascii="Calibri" w:hAnsi="Calibri" w:cs="Calibri"/>
        </w:rPr>
      </w:pPr>
      <w:r w:rsidRPr="00D47A8F">
        <w:rPr>
          <w:rFonts w:ascii="Calibri" w:hAnsi="Calibri" w:cs="Calibri"/>
        </w:rPr>
        <w:t xml:space="preserve">ORDER BY </w:t>
      </w:r>
      <w:proofErr w:type="spellStart"/>
      <w:r w:rsidRPr="00D47A8F">
        <w:rPr>
          <w:rFonts w:ascii="Calibri" w:hAnsi="Calibri" w:cs="Calibri"/>
        </w:rPr>
        <w:t>icu_occupancy</w:t>
      </w:r>
      <w:proofErr w:type="spellEnd"/>
      <w:r w:rsidRPr="00D47A8F">
        <w:rPr>
          <w:rFonts w:ascii="Calibri" w:hAnsi="Calibri" w:cs="Calibri"/>
        </w:rPr>
        <w:t xml:space="preserve"> DESC</w:t>
      </w:r>
    </w:p>
    <w:p w14:paraId="5086ED43" w14:textId="7FF96115" w:rsidR="006F43BE" w:rsidRDefault="00D47A8F" w:rsidP="00D47A8F">
      <w:pPr>
        <w:rPr>
          <w:rFonts w:ascii="Calibri" w:hAnsi="Calibri" w:cs="Calibri"/>
        </w:rPr>
      </w:pPr>
      <w:r w:rsidRPr="00D47A8F">
        <w:rPr>
          <w:rFonts w:ascii="Calibri" w:hAnsi="Calibri" w:cs="Calibri"/>
        </w:rPr>
        <w:t>LIMIT 50;</w:t>
      </w:r>
    </w:p>
    <w:p w14:paraId="0D109F4C" w14:textId="77777777" w:rsidR="00D47A8F" w:rsidRDefault="00D47A8F" w:rsidP="006F43BE">
      <w:pPr>
        <w:rPr>
          <w:rFonts w:ascii="Calibri" w:hAnsi="Calibri" w:cs="Calibri"/>
        </w:rPr>
      </w:pPr>
    </w:p>
    <w:p w14:paraId="68493E74" w14:textId="4474DB30" w:rsidR="00D47A8F" w:rsidRDefault="00D47A8F" w:rsidP="006F43BE">
      <w:pPr>
        <w:rPr>
          <w:rFonts w:ascii="Calibri" w:hAnsi="Calibri" w:cs="Calibri"/>
        </w:rPr>
      </w:pPr>
      <w:r>
        <w:rPr>
          <w:rFonts w:ascii="Calibri" w:hAnsi="Calibri" w:cs="Calibri"/>
        </w:rPr>
        <w:t>SQL-1</w:t>
      </w:r>
    </w:p>
    <w:p w14:paraId="044A11A7" w14:textId="77777777" w:rsidR="00D47A8F" w:rsidRPr="00D47A8F" w:rsidRDefault="00D47A8F" w:rsidP="00D47A8F">
      <w:pPr>
        <w:rPr>
          <w:rFonts w:ascii="Calibri" w:hAnsi="Calibri" w:cs="Calibri"/>
        </w:rPr>
      </w:pPr>
    </w:p>
    <w:p w14:paraId="2893F59B" w14:textId="77777777" w:rsidR="00D47A8F" w:rsidRPr="00D47A8F" w:rsidRDefault="00D47A8F" w:rsidP="00D47A8F">
      <w:pPr>
        <w:rPr>
          <w:rFonts w:ascii="Calibri" w:hAnsi="Calibri" w:cs="Calibri"/>
        </w:rPr>
      </w:pPr>
      <w:r w:rsidRPr="00D47A8F">
        <w:rPr>
          <w:rFonts w:ascii="Calibri" w:hAnsi="Calibri" w:cs="Calibri"/>
        </w:rPr>
        <w:t xml:space="preserve">SELECT TOP 10 </w:t>
      </w:r>
    </w:p>
    <w:p w14:paraId="4F420F27" w14:textId="77777777" w:rsidR="00D47A8F" w:rsidRPr="00D47A8F" w:rsidRDefault="00D47A8F" w:rsidP="00D47A8F">
      <w:pPr>
        <w:rPr>
          <w:rFonts w:ascii="Calibri" w:hAnsi="Calibri" w:cs="Calibri"/>
        </w:rPr>
      </w:pPr>
      <w:r w:rsidRPr="00D47A8F">
        <w:rPr>
          <w:rFonts w:ascii="Calibri" w:hAnsi="Calibri" w:cs="Calibri"/>
        </w:rPr>
        <w:t xml:space="preserve">    [Facility County] AS county,</w:t>
      </w:r>
    </w:p>
    <w:p w14:paraId="344C2ED3" w14:textId="6C98FED3" w:rsidR="00D47A8F" w:rsidRPr="00D47A8F" w:rsidRDefault="00D47A8F" w:rsidP="00D47A8F">
      <w:pPr>
        <w:rPr>
          <w:rFonts w:ascii="Calibri" w:hAnsi="Calibri" w:cs="Calibri"/>
        </w:rPr>
      </w:pPr>
      <w:r w:rsidRPr="00D47A8F">
        <w:rPr>
          <w:rFonts w:ascii="Calibri" w:hAnsi="Calibri" w:cs="Calibri"/>
        </w:rPr>
        <w:t xml:space="preserve">    SUM(ISNULL([</w:t>
      </w:r>
      <w:proofErr w:type="spellStart"/>
      <w:r w:rsidRPr="00D47A8F">
        <w:rPr>
          <w:rFonts w:ascii="Calibri" w:hAnsi="Calibri" w:cs="Calibri"/>
        </w:rPr>
        <w:t>Total</w:t>
      </w:r>
      <w:r>
        <w:rPr>
          <w:rFonts w:ascii="Calibri" w:hAnsi="Calibri" w:cs="Calibri"/>
        </w:rPr>
        <w:t>_</w:t>
      </w:r>
      <w:r w:rsidRPr="00D47A8F">
        <w:rPr>
          <w:rFonts w:ascii="Calibri" w:hAnsi="Calibri" w:cs="Calibri"/>
        </w:rPr>
        <w:t>Staffed</w:t>
      </w:r>
      <w:r>
        <w:rPr>
          <w:rFonts w:ascii="Calibri" w:hAnsi="Calibri" w:cs="Calibri"/>
        </w:rPr>
        <w:t>_</w:t>
      </w:r>
      <w:r w:rsidRPr="00D47A8F">
        <w:rPr>
          <w:rFonts w:ascii="Calibri" w:hAnsi="Calibri" w:cs="Calibri"/>
        </w:rPr>
        <w:t>Acute</w:t>
      </w:r>
      <w:r>
        <w:rPr>
          <w:rFonts w:ascii="Calibri" w:hAnsi="Calibri" w:cs="Calibri"/>
        </w:rPr>
        <w:t>_</w:t>
      </w:r>
      <w:r w:rsidRPr="00D47A8F">
        <w:rPr>
          <w:rFonts w:ascii="Calibri" w:hAnsi="Calibri" w:cs="Calibri"/>
        </w:rPr>
        <w:t>Care</w:t>
      </w:r>
      <w:r>
        <w:rPr>
          <w:rFonts w:ascii="Calibri" w:hAnsi="Calibri" w:cs="Calibri"/>
        </w:rPr>
        <w:t>_</w:t>
      </w:r>
      <w:r w:rsidRPr="00D47A8F">
        <w:rPr>
          <w:rFonts w:ascii="Calibri" w:hAnsi="Calibri" w:cs="Calibri"/>
        </w:rPr>
        <w:t>Beds</w:t>
      </w:r>
      <w:r>
        <w:rPr>
          <w:rFonts w:ascii="Calibri" w:hAnsi="Calibri" w:cs="Calibri"/>
        </w:rPr>
        <w:t>_</w:t>
      </w:r>
      <w:r w:rsidRPr="00D47A8F">
        <w:rPr>
          <w:rFonts w:ascii="Calibri" w:hAnsi="Calibri" w:cs="Calibri"/>
        </w:rPr>
        <w:t>Available</w:t>
      </w:r>
      <w:proofErr w:type="spellEnd"/>
      <w:r w:rsidRPr="00D47A8F">
        <w:rPr>
          <w:rFonts w:ascii="Calibri" w:hAnsi="Calibri" w:cs="Calibri"/>
        </w:rPr>
        <w:t xml:space="preserve">], 0)) AS </w:t>
      </w:r>
      <w:proofErr w:type="spellStart"/>
      <w:r w:rsidRPr="00D47A8F">
        <w:rPr>
          <w:rFonts w:ascii="Calibri" w:hAnsi="Calibri" w:cs="Calibri"/>
        </w:rPr>
        <w:t>bedsAvailable</w:t>
      </w:r>
      <w:proofErr w:type="spellEnd"/>
    </w:p>
    <w:p w14:paraId="69AD1E74" w14:textId="77777777" w:rsidR="00D47A8F" w:rsidRPr="00D47A8F" w:rsidRDefault="00D47A8F" w:rsidP="00D47A8F">
      <w:pPr>
        <w:rPr>
          <w:rFonts w:ascii="Calibri" w:hAnsi="Calibri" w:cs="Calibri"/>
        </w:rPr>
      </w:pPr>
      <w:r w:rsidRPr="00D47A8F">
        <w:rPr>
          <w:rFonts w:ascii="Calibri" w:hAnsi="Calibri" w:cs="Calibri"/>
        </w:rPr>
        <w:t xml:space="preserve">FROM </w:t>
      </w:r>
      <w:proofErr w:type="spellStart"/>
      <w:r w:rsidRPr="00D47A8F">
        <w:rPr>
          <w:rFonts w:ascii="Calibri" w:hAnsi="Calibri" w:cs="Calibri"/>
        </w:rPr>
        <w:t>New_York_State_Statewide_Hospital_Bed_Capacity</w:t>
      </w:r>
      <w:proofErr w:type="spellEnd"/>
    </w:p>
    <w:p w14:paraId="3176451F" w14:textId="68B7EC99" w:rsidR="00D47A8F" w:rsidRPr="00D47A8F" w:rsidRDefault="00D47A8F" w:rsidP="00D47A8F">
      <w:pPr>
        <w:rPr>
          <w:rFonts w:ascii="Calibri" w:hAnsi="Calibri" w:cs="Calibri"/>
        </w:rPr>
      </w:pPr>
      <w:r w:rsidRPr="00D47A8F">
        <w:rPr>
          <w:rFonts w:ascii="Calibri" w:hAnsi="Calibri" w:cs="Calibri"/>
        </w:rPr>
        <w:t>GROUP BY [</w:t>
      </w:r>
      <w:proofErr w:type="spellStart"/>
      <w:r w:rsidRPr="00D47A8F">
        <w:rPr>
          <w:rFonts w:ascii="Calibri" w:hAnsi="Calibri" w:cs="Calibri"/>
        </w:rPr>
        <w:t>Facility</w:t>
      </w:r>
      <w:r>
        <w:rPr>
          <w:rFonts w:ascii="Calibri" w:hAnsi="Calibri" w:cs="Calibri"/>
        </w:rPr>
        <w:t>_</w:t>
      </w:r>
      <w:r w:rsidRPr="00D47A8F">
        <w:rPr>
          <w:rFonts w:ascii="Calibri" w:hAnsi="Calibri" w:cs="Calibri"/>
        </w:rPr>
        <w:t>County</w:t>
      </w:r>
      <w:proofErr w:type="spellEnd"/>
      <w:r w:rsidRPr="00D47A8F">
        <w:rPr>
          <w:rFonts w:ascii="Calibri" w:hAnsi="Calibri" w:cs="Calibri"/>
        </w:rPr>
        <w:t>]</w:t>
      </w:r>
    </w:p>
    <w:p w14:paraId="64F65421" w14:textId="21468F34" w:rsidR="00D47A8F" w:rsidRDefault="00D47A8F" w:rsidP="00D47A8F">
      <w:pPr>
        <w:rPr>
          <w:rFonts w:ascii="Calibri" w:hAnsi="Calibri" w:cs="Calibri"/>
        </w:rPr>
      </w:pPr>
      <w:r w:rsidRPr="00D47A8F">
        <w:rPr>
          <w:rFonts w:ascii="Calibri" w:hAnsi="Calibri" w:cs="Calibri"/>
        </w:rPr>
        <w:lastRenderedPageBreak/>
        <w:t xml:space="preserve">ORDER BY </w:t>
      </w:r>
      <w:proofErr w:type="spellStart"/>
      <w:r w:rsidRPr="00D47A8F">
        <w:rPr>
          <w:rFonts w:ascii="Calibri" w:hAnsi="Calibri" w:cs="Calibri"/>
        </w:rPr>
        <w:t>bedsAvailable</w:t>
      </w:r>
      <w:proofErr w:type="spellEnd"/>
      <w:r w:rsidRPr="00D47A8F">
        <w:rPr>
          <w:rFonts w:ascii="Calibri" w:hAnsi="Calibri" w:cs="Calibri"/>
        </w:rPr>
        <w:t xml:space="preserve"> DESC;</w:t>
      </w:r>
    </w:p>
    <w:p w14:paraId="64E60A85" w14:textId="77777777" w:rsidR="00D47A8F" w:rsidRDefault="00D47A8F" w:rsidP="006F43BE">
      <w:pPr>
        <w:rPr>
          <w:rFonts w:ascii="Calibri" w:hAnsi="Calibri" w:cs="Calibri"/>
        </w:rPr>
      </w:pPr>
    </w:p>
    <w:p w14:paraId="2A179642" w14:textId="0297438E" w:rsidR="00D47A8F" w:rsidRDefault="00D47A8F" w:rsidP="006F43BE">
      <w:pPr>
        <w:rPr>
          <w:rFonts w:ascii="Calibri" w:hAnsi="Calibri" w:cs="Calibri"/>
        </w:rPr>
      </w:pPr>
      <w:r>
        <w:rPr>
          <w:rFonts w:ascii="Calibri" w:hAnsi="Calibri" w:cs="Calibri"/>
        </w:rPr>
        <w:t>SQL-2</w:t>
      </w:r>
    </w:p>
    <w:p w14:paraId="351A7385" w14:textId="77777777" w:rsidR="00D47A8F" w:rsidRDefault="00D47A8F" w:rsidP="006F43BE">
      <w:pPr>
        <w:rPr>
          <w:rFonts w:ascii="Calibri" w:hAnsi="Calibri" w:cs="Calibri"/>
        </w:rPr>
      </w:pPr>
    </w:p>
    <w:p w14:paraId="144C5132" w14:textId="77777777" w:rsidR="00D47A8F" w:rsidRPr="00D47A8F" w:rsidRDefault="00D47A8F" w:rsidP="00D47A8F">
      <w:pPr>
        <w:rPr>
          <w:rFonts w:ascii="Calibri" w:hAnsi="Calibri" w:cs="Calibri"/>
          <w:lang w:val="en-IN"/>
        </w:rPr>
      </w:pPr>
      <w:r w:rsidRPr="00D47A8F">
        <w:rPr>
          <w:rFonts w:ascii="Calibri" w:hAnsi="Calibri" w:cs="Calibri"/>
          <w:lang w:val="en-IN"/>
        </w:rPr>
        <w:t>SELECT TOP 50</w:t>
      </w:r>
    </w:p>
    <w:p w14:paraId="4ED3A83B" w14:textId="77777777" w:rsidR="00D47A8F" w:rsidRPr="00D47A8F" w:rsidRDefault="00D47A8F" w:rsidP="00D47A8F">
      <w:pPr>
        <w:rPr>
          <w:rFonts w:ascii="Calibri" w:hAnsi="Calibri" w:cs="Calibri"/>
          <w:lang w:val="en-IN"/>
        </w:rPr>
      </w:pPr>
      <w:r w:rsidRPr="00D47A8F">
        <w:rPr>
          <w:rFonts w:ascii="Calibri" w:hAnsi="Calibri" w:cs="Calibri"/>
          <w:lang w:val="en-IN"/>
        </w:rPr>
        <w:t xml:space="preserve">    [</w:t>
      </w:r>
      <w:proofErr w:type="spellStart"/>
      <w:r w:rsidRPr="00D47A8F">
        <w:rPr>
          <w:rFonts w:ascii="Calibri" w:hAnsi="Calibri" w:cs="Calibri"/>
          <w:lang w:val="en-IN"/>
        </w:rPr>
        <w:t>NY_Forward_Region</w:t>
      </w:r>
      <w:proofErr w:type="spellEnd"/>
      <w:r w:rsidRPr="00D47A8F">
        <w:rPr>
          <w:rFonts w:ascii="Calibri" w:hAnsi="Calibri" w:cs="Calibri"/>
          <w:lang w:val="en-IN"/>
        </w:rPr>
        <w:t>] AS region,</w:t>
      </w:r>
    </w:p>
    <w:p w14:paraId="28E9BAB3" w14:textId="77777777" w:rsidR="00D47A8F" w:rsidRPr="00D47A8F" w:rsidRDefault="00D47A8F" w:rsidP="00D47A8F">
      <w:pPr>
        <w:rPr>
          <w:rFonts w:ascii="Calibri" w:hAnsi="Calibri" w:cs="Calibri"/>
          <w:lang w:val="en-IN"/>
        </w:rPr>
      </w:pPr>
      <w:r w:rsidRPr="00D47A8F">
        <w:rPr>
          <w:rFonts w:ascii="Calibri" w:hAnsi="Calibri" w:cs="Calibri"/>
          <w:lang w:val="en-IN"/>
        </w:rPr>
        <w:t xml:space="preserve">    [</w:t>
      </w:r>
      <w:proofErr w:type="spellStart"/>
      <w:r w:rsidRPr="00D47A8F">
        <w:rPr>
          <w:rFonts w:ascii="Calibri" w:hAnsi="Calibri" w:cs="Calibri"/>
          <w:lang w:val="en-IN"/>
        </w:rPr>
        <w:t>Facility_County</w:t>
      </w:r>
      <w:proofErr w:type="spellEnd"/>
      <w:r w:rsidRPr="00D47A8F">
        <w:rPr>
          <w:rFonts w:ascii="Calibri" w:hAnsi="Calibri" w:cs="Calibri"/>
          <w:lang w:val="en-IN"/>
        </w:rPr>
        <w:t>] AS county,</w:t>
      </w:r>
    </w:p>
    <w:p w14:paraId="29AC21A5" w14:textId="77777777" w:rsidR="00D47A8F" w:rsidRPr="00D47A8F" w:rsidRDefault="00D47A8F" w:rsidP="00D47A8F">
      <w:pPr>
        <w:rPr>
          <w:rFonts w:ascii="Calibri" w:hAnsi="Calibri" w:cs="Calibri"/>
          <w:lang w:val="en-IN"/>
        </w:rPr>
      </w:pPr>
      <w:r w:rsidRPr="00D47A8F">
        <w:rPr>
          <w:rFonts w:ascii="Calibri" w:hAnsi="Calibri" w:cs="Calibri"/>
          <w:lang w:val="en-IN"/>
        </w:rPr>
        <w:t xml:space="preserve">    [</w:t>
      </w:r>
      <w:proofErr w:type="spellStart"/>
      <w:r w:rsidRPr="00D47A8F">
        <w:rPr>
          <w:rFonts w:ascii="Calibri" w:hAnsi="Calibri" w:cs="Calibri"/>
          <w:lang w:val="en-IN"/>
        </w:rPr>
        <w:t>Facility_Name</w:t>
      </w:r>
      <w:proofErr w:type="spellEnd"/>
      <w:r w:rsidRPr="00D47A8F">
        <w:rPr>
          <w:rFonts w:ascii="Calibri" w:hAnsi="Calibri" w:cs="Calibri"/>
          <w:lang w:val="en-IN"/>
        </w:rPr>
        <w:t>] AS facility,</w:t>
      </w:r>
    </w:p>
    <w:p w14:paraId="4B938EC2" w14:textId="77777777" w:rsidR="00D47A8F" w:rsidRPr="00D47A8F" w:rsidRDefault="00D47A8F" w:rsidP="00D47A8F">
      <w:pPr>
        <w:rPr>
          <w:rFonts w:ascii="Calibri" w:hAnsi="Calibri" w:cs="Calibri"/>
          <w:lang w:val="en-IN"/>
        </w:rPr>
      </w:pPr>
      <w:r w:rsidRPr="00D47A8F">
        <w:rPr>
          <w:rFonts w:ascii="Calibri" w:hAnsi="Calibri" w:cs="Calibri"/>
          <w:lang w:val="en-IN"/>
        </w:rPr>
        <w:t xml:space="preserve">    [</w:t>
      </w:r>
      <w:proofErr w:type="spellStart"/>
      <w:r w:rsidRPr="00D47A8F">
        <w:rPr>
          <w:rFonts w:ascii="Calibri" w:hAnsi="Calibri" w:cs="Calibri"/>
          <w:lang w:val="en-IN"/>
        </w:rPr>
        <w:t>Total_Staffed_ICU_Beds</w:t>
      </w:r>
      <w:proofErr w:type="spellEnd"/>
      <w:r w:rsidRPr="00D47A8F">
        <w:rPr>
          <w:rFonts w:ascii="Calibri" w:hAnsi="Calibri" w:cs="Calibri"/>
          <w:lang w:val="en-IN"/>
        </w:rPr>
        <w:t xml:space="preserve">] AS </w:t>
      </w:r>
      <w:proofErr w:type="spellStart"/>
      <w:r w:rsidRPr="00D47A8F">
        <w:rPr>
          <w:rFonts w:ascii="Calibri" w:hAnsi="Calibri" w:cs="Calibri"/>
          <w:lang w:val="en-IN"/>
        </w:rPr>
        <w:t>icu_total</w:t>
      </w:r>
      <w:proofErr w:type="spellEnd"/>
      <w:r w:rsidRPr="00D47A8F">
        <w:rPr>
          <w:rFonts w:ascii="Calibri" w:hAnsi="Calibri" w:cs="Calibri"/>
          <w:lang w:val="en-IN"/>
        </w:rPr>
        <w:t>,</w:t>
      </w:r>
    </w:p>
    <w:p w14:paraId="76D87DD1" w14:textId="77777777" w:rsidR="00D47A8F" w:rsidRPr="00D47A8F" w:rsidRDefault="00D47A8F" w:rsidP="00D47A8F">
      <w:pPr>
        <w:rPr>
          <w:rFonts w:ascii="Calibri" w:hAnsi="Calibri" w:cs="Calibri"/>
          <w:lang w:val="en-IN"/>
        </w:rPr>
      </w:pPr>
      <w:r w:rsidRPr="00D47A8F">
        <w:rPr>
          <w:rFonts w:ascii="Calibri" w:hAnsi="Calibri" w:cs="Calibri"/>
          <w:lang w:val="en-IN"/>
        </w:rPr>
        <w:t xml:space="preserve">    [</w:t>
      </w:r>
      <w:proofErr w:type="spellStart"/>
      <w:r w:rsidRPr="00D47A8F">
        <w:rPr>
          <w:rFonts w:ascii="Calibri" w:hAnsi="Calibri" w:cs="Calibri"/>
          <w:lang w:val="en-IN"/>
        </w:rPr>
        <w:t>Total_Staffed_ICU_Beds_Currently_Occupied</w:t>
      </w:r>
      <w:proofErr w:type="spellEnd"/>
      <w:r w:rsidRPr="00D47A8F">
        <w:rPr>
          <w:rFonts w:ascii="Calibri" w:hAnsi="Calibri" w:cs="Calibri"/>
          <w:lang w:val="en-IN"/>
        </w:rPr>
        <w:t xml:space="preserve">] AS </w:t>
      </w:r>
      <w:proofErr w:type="spellStart"/>
      <w:r w:rsidRPr="00D47A8F">
        <w:rPr>
          <w:rFonts w:ascii="Calibri" w:hAnsi="Calibri" w:cs="Calibri"/>
          <w:lang w:val="en-IN"/>
        </w:rPr>
        <w:t>icu_occupied</w:t>
      </w:r>
      <w:proofErr w:type="spellEnd"/>
      <w:r w:rsidRPr="00D47A8F">
        <w:rPr>
          <w:rFonts w:ascii="Calibri" w:hAnsi="Calibri" w:cs="Calibri"/>
          <w:lang w:val="en-IN"/>
        </w:rPr>
        <w:t>,</w:t>
      </w:r>
    </w:p>
    <w:p w14:paraId="6A5FB6DB" w14:textId="77777777" w:rsidR="00D47A8F" w:rsidRPr="00D47A8F" w:rsidRDefault="00D47A8F" w:rsidP="00D47A8F">
      <w:pPr>
        <w:rPr>
          <w:rFonts w:ascii="Calibri" w:hAnsi="Calibri" w:cs="Calibri"/>
          <w:lang w:val="en-IN"/>
        </w:rPr>
      </w:pPr>
      <w:r w:rsidRPr="00D47A8F">
        <w:rPr>
          <w:rFonts w:ascii="Calibri" w:hAnsi="Calibri" w:cs="Calibri"/>
          <w:lang w:val="en-IN"/>
        </w:rPr>
        <w:t xml:space="preserve">    CAST([</w:t>
      </w:r>
      <w:proofErr w:type="spellStart"/>
      <w:r w:rsidRPr="00D47A8F">
        <w:rPr>
          <w:rFonts w:ascii="Calibri" w:hAnsi="Calibri" w:cs="Calibri"/>
          <w:lang w:val="en-IN"/>
        </w:rPr>
        <w:t>Total_Staffed_ICU_Beds_Currently_Occupied</w:t>
      </w:r>
      <w:proofErr w:type="spellEnd"/>
      <w:r w:rsidRPr="00D47A8F">
        <w:rPr>
          <w:rFonts w:ascii="Calibri" w:hAnsi="Calibri" w:cs="Calibri"/>
          <w:lang w:val="en-IN"/>
        </w:rPr>
        <w:t>] AS FLOAT) /</w:t>
      </w:r>
    </w:p>
    <w:p w14:paraId="74F6DA2E" w14:textId="77777777" w:rsidR="00D47A8F" w:rsidRPr="00D47A8F" w:rsidRDefault="00D47A8F" w:rsidP="00D47A8F">
      <w:pPr>
        <w:rPr>
          <w:rFonts w:ascii="Calibri" w:hAnsi="Calibri" w:cs="Calibri"/>
          <w:lang w:val="en-IN"/>
        </w:rPr>
      </w:pPr>
      <w:r w:rsidRPr="00D47A8F">
        <w:rPr>
          <w:rFonts w:ascii="Calibri" w:hAnsi="Calibri" w:cs="Calibri"/>
          <w:lang w:val="en-IN"/>
        </w:rPr>
        <w:t xml:space="preserve">        NULLIF(CAST([</w:t>
      </w:r>
      <w:proofErr w:type="spellStart"/>
      <w:r w:rsidRPr="00D47A8F">
        <w:rPr>
          <w:rFonts w:ascii="Calibri" w:hAnsi="Calibri" w:cs="Calibri"/>
          <w:lang w:val="en-IN"/>
        </w:rPr>
        <w:t>Total_Staffed_ICU_Beds</w:t>
      </w:r>
      <w:proofErr w:type="spellEnd"/>
      <w:r w:rsidRPr="00D47A8F">
        <w:rPr>
          <w:rFonts w:ascii="Calibri" w:hAnsi="Calibri" w:cs="Calibri"/>
          <w:lang w:val="en-IN"/>
        </w:rPr>
        <w:t xml:space="preserve">] AS FLOAT), 0) AS </w:t>
      </w:r>
      <w:proofErr w:type="spellStart"/>
      <w:r w:rsidRPr="00D47A8F">
        <w:rPr>
          <w:rFonts w:ascii="Calibri" w:hAnsi="Calibri" w:cs="Calibri"/>
          <w:lang w:val="en-IN"/>
        </w:rPr>
        <w:t>icu_occupancy</w:t>
      </w:r>
      <w:proofErr w:type="spellEnd"/>
    </w:p>
    <w:p w14:paraId="3D1D02C2" w14:textId="77777777" w:rsidR="00D47A8F" w:rsidRPr="00D47A8F" w:rsidRDefault="00D47A8F" w:rsidP="00D47A8F">
      <w:pPr>
        <w:rPr>
          <w:rFonts w:ascii="Calibri" w:hAnsi="Calibri" w:cs="Calibri"/>
          <w:lang w:val="en-IN"/>
        </w:rPr>
      </w:pPr>
      <w:r w:rsidRPr="00D47A8F">
        <w:rPr>
          <w:rFonts w:ascii="Calibri" w:hAnsi="Calibri" w:cs="Calibri"/>
          <w:lang w:val="en-IN"/>
        </w:rPr>
        <w:t xml:space="preserve">FROM </w:t>
      </w:r>
      <w:proofErr w:type="spellStart"/>
      <w:r w:rsidRPr="00D47A8F">
        <w:rPr>
          <w:rFonts w:ascii="Calibri" w:hAnsi="Calibri" w:cs="Calibri"/>
          <w:lang w:val="en-IN"/>
        </w:rPr>
        <w:t>New_York_State_Statewide_Hospital_Bed_Capacity</w:t>
      </w:r>
      <w:proofErr w:type="spellEnd"/>
    </w:p>
    <w:p w14:paraId="1CFFA39F" w14:textId="77777777" w:rsidR="00D47A8F" w:rsidRPr="00D47A8F" w:rsidRDefault="00D47A8F" w:rsidP="00D47A8F">
      <w:pPr>
        <w:rPr>
          <w:rFonts w:ascii="Calibri" w:hAnsi="Calibri" w:cs="Calibri"/>
          <w:lang w:val="en-IN"/>
        </w:rPr>
      </w:pPr>
      <w:r w:rsidRPr="00D47A8F">
        <w:rPr>
          <w:rFonts w:ascii="Calibri" w:hAnsi="Calibri" w:cs="Calibri"/>
          <w:lang w:val="en-IN"/>
        </w:rPr>
        <w:t>WHERE [</w:t>
      </w:r>
      <w:proofErr w:type="spellStart"/>
      <w:r w:rsidRPr="00D47A8F">
        <w:rPr>
          <w:rFonts w:ascii="Calibri" w:hAnsi="Calibri" w:cs="Calibri"/>
          <w:lang w:val="en-IN"/>
        </w:rPr>
        <w:t>Total_Staffed_ICU_Beds</w:t>
      </w:r>
      <w:proofErr w:type="spellEnd"/>
      <w:r w:rsidRPr="00D47A8F">
        <w:rPr>
          <w:rFonts w:ascii="Calibri" w:hAnsi="Calibri" w:cs="Calibri"/>
          <w:lang w:val="en-IN"/>
        </w:rPr>
        <w:t>] &gt; 0</w:t>
      </w:r>
    </w:p>
    <w:p w14:paraId="1634C7C2" w14:textId="77777777" w:rsidR="00D47A8F" w:rsidRPr="00D47A8F" w:rsidRDefault="00D47A8F" w:rsidP="00D47A8F">
      <w:pPr>
        <w:rPr>
          <w:rFonts w:ascii="Calibri" w:hAnsi="Calibri" w:cs="Calibri"/>
          <w:lang w:val="en-IN"/>
        </w:rPr>
      </w:pPr>
      <w:r w:rsidRPr="00D47A8F">
        <w:rPr>
          <w:rFonts w:ascii="Calibri" w:hAnsi="Calibri" w:cs="Calibri"/>
          <w:lang w:val="en-IN"/>
        </w:rPr>
        <w:t xml:space="preserve">  AND CAST([</w:t>
      </w:r>
      <w:proofErr w:type="spellStart"/>
      <w:r w:rsidRPr="00D47A8F">
        <w:rPr>
          <w:rFonts w:ascii="Calibri" w:hAnsi="Calibri" w:cs="Calibri"/>
          <w:lang w:val="en-IN"/>
        </w:rPr>
        <w:t>Total_Staffed_ICU_Beds_Currently_Occupied</w:t>
      </w:r>
      <w:proofErr w:type="spellEnd"/>
      <w:r w:rsidRPr="00D47A8F">
        <w:rPr>
          <w:rFonts w:ascii="Calibri" w:hAnsi="Calibri" w:cs="Calibri"/>
          <w:lang w:val="en-IN"/>
        </w:rPr>
        <w:t>] AS FLOAT) /</w:t>
      </w:r>
    </w:p>
    <w:p w14:paraId="01E00B69" w14:textId="77777777" w:rsidR="00D47A8F" w:rsidRPr="00D47A8F" w:rsidRDefault="00D47A8F" w:rsidP="00D47A8F">
      <w:pPr>
        <w:rPr>
          <w:rFonts w:ascii="Calibri" w:hAnsi="Calibri" w:cs="Calibri"/>
          <w:lang w:val="en-IN"/>
        </w:rPr>
      </w:pPr>
      <w:r w:rsidRPr="00D47A8F">
        <w:rPr>
          <w:rFonts w:ascii="Calibri" w:hAnsi="Calibri" w:cs="Calibri"/>
          <w:lang w:val="en-IN"/>
        </w:rPr>
        <w:t xml:space="preserve">      CAST([</w:t>
      </w:r>
      <w:proofErr w:type="spellStart"/>
      <w:r w:rsidRPr="00D47A8F">
        <w:rPr>
          <w:rFonts w:ascii="Calibri" w:hAnsi="Calibri" w:cs="Calibri"/>
          <w:lang w:val="en-IN"/>
        </w:rPr>
        <w:t>Total_Staffed_ICU_Beds</w:t>
      </w:r>
      <w:proofErr w:type="spellEnd"/>
      <w:r w:rsidRPr="00D47A8F">
        <w:rPr>
          <w:rFonts w:ascii="Calibri" w:hAnsi="Calibri" w:cs="Calibri"/>
          <w:lang w:val="en-IN"/>
        </w:rPr>
        <w:t>] AS FLOAT) &gt; 0.8</w:t>
      </w:r>
    </w:p>
    <w:p w14:paraId="59426CC6" w14:textId="0B227BE3" w:rsidR="00D47A8F" w:rsidRDefault="00D47A8F" w:rsidP="00D47A8F">
      <w:pPr>
        <w:rPr>
          <w:rFonts w:ascii="Calibri" w:hAnsi="Calibri" w:cs="Calibri"/>
        </w:rPr>
      </w:pPr>
      <w:r w:rsidRPr="00D47A8F">
        <w:rPr>
          <w:rFonts w:ascii="Calibri" w:hAnsi="Calibri" w:cs="Calibri"/>
          <w:lang w:val="en-IN"/>
        </w:rPr>
        <w:t xml:space="preserve">ORDER BY </w:t>
      </w:r>
      <w:proofErr w:type="spellStart"/>
      <w:r w:rsidRPr="00D47A8F">
        <w:rPr>
          <w:rFonts w:ascii="Calibri" w:hAnsi="Calibri" w:cs="Calibri"/>
          <w:lang w:val="en-IN"/>
        </w:rPr>
        <w:t>icu_occupancy</w:t>
      </w:r>
      <w:proofErr w:type="spellEnd"/>
      <w:r w:rsidRPr="00D47A8F">
        <w:rPr>
          <w:rFonts w:ascii="Calibri" w:hAnsi="Calibri" w:cs="Calibri"/>
          <w:lang w:val="en-IN"/>
        </w:rPr>
        <w:t xml:space="preserve"> DESC;</w:t>
      </w:r>
    </w:p>
    <w:p w14:paraId="2F202A5D" w14:textId="77777777" w:rsidR="00D47A8F" w:rsidRPr="00CD4209" w:rsidRDefault="00D47A8F" w:rsidP="006F43BE">
      <w:pPr>
        <w:rPr>
          <w:rFonts w:ascii="Calibri" w:hAnsi="Calibri" w:cs="Calibri"/>
        </w:rPr>
      </w:pPr>
    </w:p>
    <w:p w14:paraId="63490E69" w14:textId="77777777" w:rsidR="006F43BE" w:rsidRPr="00CD4209" w:rsidRDefault="006F43BE" w:rsidP="006F43BE">
      <w:pPr>
        <w:rPr>
          <w:rFonts w:ascii="Calibri" w:hAnsi="Calibri" w:cs="Calibri"/>
          <w:b/>
          <w:sz w:val="28"/>
          <w:szCs w:val="28"/>
        </w:rPr>
      </w:pPr>
      <w:r w:rsidRPr="00CD4209">
        <w:rPr>
          <w:rFonts w:ascii="Calibri" w:hAnsi="Calibri" w:cs="Calibri"/>
          <w:b/>
          <w:sz w:val="28"/>
          <w:szCs w:val="28"/>
        </w:rPr>
        <w:t>APPENDIX C - TABLE CREATION CODE</w:t>
      </w:r>
    </w:p>
    <w:p w14:paraId="7956C139" w14:textId="77777777" w:rsidR="007F2C03" w:rsidRPr="007F2C03" w:rsidRDefault="007F2C03" w:rsidP="007F2C03">
      <w:pPr>
        <w:rPr>
          <w:rFonts w:ascii="Calibri" w:hAnsi="Calibri" w:cs="Calibri"/>
          <w:b/>
          <w:sz w:val="28"/>
          <w:szCs w:val="28"/>
        </w:rPr>
      </w:pPr>
    </w:p>
    <w:p w14:paraId="103FACA2" w14:textId="77777777" w:rsidR="007F2C03" w:rsidRPr="007F2C03" w:rsidRDefault="007F2C03" w:rsidP="007F2C03">
      <w:pPr>
        <w:rPr>
          <w:rFonts w:ascii="Calibri" w:hAnsi="Calibri" w:cs="Calibri"/>
          <w:b/>
          <w:sz w:val="28"/>
          <w:szCs w:val="28"/>
        </w:rPr>
      </w:pPr>
    </w:p>
    <w:p w14:paraId="75CE7F51"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CREATE TABLE </w:t>
      </w:r>
      <w:proofErr w:type="spellStart"/>
      <w:r w:rsidRPr="007F2C03">
        <w:rPr>
          <w:rFonts w:asciiTheme="minorHAnsi" w:hAnsiTheme="minorHAnsi" w:cstheme="minorHAnsi"/>
          <w:bCs/>
        </w:rPr>
        <w:t>Data_Dim</w:t>
      </w:r>
      <w:proofErr w:type="spellEnd"/>
      <w:r w:rsidRPr="007F2C03">
        <w:rPr>
          <w:rFonts w:asciiTheme="minorHAnsi" w:hAnsiTheme="minorHAnsi" w:cstheme="minorHAnsi"/>
          <w:bCs/>
        </w:rPr>
        <w:t xml:space="preserve"> (</w:t>
      </w:r>
    </w:p>
    <w:p w14:paraId="0DF736AC"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w:t>
      </w:r>
      <w:proofErr w:type="spellStart"/>
      <w:r w:rsidRPr="007F2C03">
        <w:rPr>
          <w:rFonts w:asciiTheme="minorHAnsi" w:hAnsiTheme="minorHAnsi" w:cstheme="minorHAnsi"/>
          <w:bCs/>
        </w:rPr>
        <w:t>DateID</w:t>
      </w:r>
      <w:proofErr w:type="spellEnd"/>
      <w:r w:rsidRPr="007F2C03">
        <w:rPr>
          <w:rFonts w:asciiTheme="minorHAnsi" w:hAnsiTheme="minorHAnsi" w:cstheme="minorHAnsi"/>
          <w:bCs/>
        </w:rPr>
        <w:t xml:space="preserve">     INT </w:t>
      </w:r>
      <w:proofErr w:type="gramStart"/>
      <w:r w:rsidRPr="007F2C03">
        <w:rPr>
          <w:rFonts w:asciiTheme="minorHAnsi" w:hAnsiTheme="minorHAnsi" w:cstheme="minorHAnsi"/>
          <w:bCs/>
        </w:rPr>
        <w:t>IDENTITY(</w:t>
      </w:r>
      <w:proofErr w:type="gramEnd"/>
      <w:r w:rsidRPr="007F2C03">
        <w:rPr>
          <w:rFonts w:asciiTheme="minorHAnsi" w:hAnsiTheme="minorHAnsi" w:cstheme="minorHAnsi"/>
          <w:bCs/>
        </w:rPr>
        <w:t>1,1) PRIMARY KEY,</w:t>
      </w:r>
    </w:p>
    <w:p w14:paraId="5FF91BDB"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w:t>
      </w:r>
      <w:proofErr w:type="spellStart"/>
      <w:r w:rsidRPr="007F2C03">
        <w:rPr>
          <w:rFonts w:asciiTheme="minorHAnsi" w:hAnsiTheme="minorHAnsi" w:cstheme="minorHAnsi"/>
          <w:bCs/>
        </w:rPr>
        <w:t>AsOfDate</w:t>
      </w:r>
      <w:proofErr w:type="spellEnd"/>
      <w:r w:rsidRPr="007F2C03">
        <w:rPr>
          <w:rFonts w:asciiTheme="minorHAnsi" w:hAnsiTheme="minorHAnsi" w:cstheme="minorHAnsi"/>
          <w:bCs/>
        </w:rPr>
        <w:t xml:space="preserve">   DATE NOT NULL,   </w:t>
      </w:r>
    </w:p>
    <w:p w14:paraId="72AE8350" w14:textId="77777777" w:rsidR="007F2C03" w:rsidRPr="007F2C03" w:rsidRDefault="007F2C03" w:rsidP="007F2C03">
      <w:pPr>
        <w:rPr>
          <w:rFonts w:asciiTheme="minorHAnsi" w:hAnsiTheme="minorHAnsi" w:cstheme="minorHAnsi"/>
          <w:bCs/>
        </w:rPr>
      </w:pPr>
    </w:p>
    <w:p w14:paraId="2BF07D57"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w:t>
      </w:r>
      <w:proofErr w:type="spellStart"/>
      <w:r w:rsidRPr="007F2C03">
        <w:rPr>
          <w:rFonts w:asciiTheme="minorHAnsi" w:hAnsiTheme="minorHAnsi" w:cstheme="minorHAnsi"/>
          <w:bCs/>
        </w:rPr>
        <w:t>YearNum</w:t>
      </w:r>
      <w:proofErr w:type="spellEnd"/>
      <w:r w:rsidRPr="007F2C03">
        <w:rPr>
          <w:rFonts w:asciiTheme="minorHAnsi" w:hAnsiTheme="minorHAnsi" w:cstheme="minorHAnsi"/>
          <w:bCs/>
        </w:rPr>
        <w:t xml:space="preserve">    INT NULL,</w:t>
      </w:r>
    </w:p>
    <w:p w14:paraId="44052E06"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w:t>
      </w:r>
      <w:proofErr w:type="spellStart"/>
      <w:r w:rsidRPr="007F2C03">
        <w:rPr>
          <w:rFonts w:asciiTheme="minorHAnsi" w:hAnsiTheme="minorHAnsi" w:cstheme="minorHAnsi"/>
          <w:bCs/>
        </w:rPr>
        <w:t>MonthNum</w:t>
      </w:r>
      <w:proofErr w:type="spellEnd"/>
      <w:r w:rsidRPr="007F2C03">
        <w:rPr>
          <w:rFonts w:asciiTheme="minorHAnsi" w:hAnsiTheme="minorHAnsi" w:cstheme="minorHAnsi"/>
          <w:bCs/>
        </w:rPr>
        <w:t xml:space="preserve">   INT NULL,</w:t>
      </w:r>
    </w:p>
    <w:p w14:paraId="15C37798"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w:t>
      </w:r>
      <w:proofErr w:type="spellStart"/>
      <w:r w:rsidRPr="007F2C03">
        <w:rPr>
          <w:rFonts w:asciiTheme="minorHAnsi" w:hAnsiTheme="minorHAnsi" w:cstheme="minorHAnsi"/>
          <w:bCs/>
        </w:rPr>
        <w:t>DayNum</w:t>
      </w:r>
      <w:proofErr w:type="spellEnd"/>
      <w:r w:rsidRPr="007F2C03">
        <w:rPr>
          <w:rFonts w:asciiTheme="minorHAnsi" w:hAnsiTheme="minorHAnsi" w:cstheme="minorHAnsi"/>
          <w:bCs/>
        </w:rPr>
        <w:t xml:space="preserve">     INT NULL</w:t>
      </w:r>
    </w:p>
    <w:p w14:paraId="06CFCCC7"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w:t>
      </w:r>
    </w:p>
    <w:p w14:paraId="6CEF9780"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GO</w:t>
      </w:r>
    </w:p>
    <w:p w14:paraId="3E9405F5" w14:textId="77777777" w:rsidR="007F2C03" w:rsidRPr="007F2C03" w:rsidRDefault="007F2C03" w:rsidP="007F2C03">
      <w:pPr>
        <w:rPr>
          <w:rFonts w:asciiTheme="minorHAnsi" w:hAnsiTheme="minorHAnsi" w:cstheme="minorHAnsi"/>
          <w:bCs/>
        </w:rPr>
      </w:pPr>
    </w:p>
    <w:p w14:paraId="4FB5569A" w14:textId="77777777" w:rsidR="007F2C03" w:rsidRPr="007F2C03" w:rsidRDefault="007F2C03" w:rsidP="007F2C03">
      <w:pPr>
        <w:rPr>
          <w:rFonts w:asciiTheme="minorHAnsi" w:hAnsiTheme="minorHAnsi" w:cstheme="minorHAnsi"/>
          <w:bCs/>
        </w:rPr>
      </w:pPr>
    </w:p>
    <w:p w14:paraId="7AC84089"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CREATE TABLE </w:t>
      </w:r>
      <w:proofErr w:type="spellStart"/>
      <w:r w:rsidRPr="007F2C03">
        <w:rPr>
          <w:rFonts w:asciiTheme="minorHAnsi" w:hAnsiTheme="minorHAnsi" w:cstheme="minorHAnsi"/>
          <w:bCs/>
        </w:rPr>
        <w:t>Region_Dim</w:t>
      </w:r>
      <w:proofErr w:type="spellEnd"/>
      <w:r w:rsidRPr="007F2C03">
        <w:rPr>
          <w:rFonts w:asciiTheme="minorHAnsi" w:hAnsiTheme="minorHAnsi" w:cstheme="minorHAnsi"/>
          <w:bCs/>
        </w:rPr>
        <w:t xml:space="preserve"> (</w:t>
      </w:r>
    </w:p>
    <w:p w14:paraId="6F60CBDE"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w:t>
      </w:r>
      <w:proofErr w:type="spellStart"/>
      <w:r w:rsidRPr="007F2C03">
        <w:rPr>
          <w:rFonts w:asciiTheme="minorHAnsi" w:hAnsiTheme="minorHAnsi" w:cstheme="minorHAnsi"/>
          <w:bCs/>
        </w:rPr>
        <w:t>RegionID</w:t>
      </w:r>
      <w:proofErr w:type="spellEnd"/>
      <w:r w:rsidRPr="007F2C03">
        <w:rPr>
          <w:rFonts w:asciiTheme="minorHAnsi" w:hAnsiTheme="minorHAnsi" w:cstheme="minorHAnsi"/>
          <w:bCs/>
        </w:rPr>
        <w:t xml:space="preserve">         INT </w:t>
      </w:r>
      <w:proofErr w:type="gramStart"/>
      <w:r w:rsidRPr="007F2C03">
        <w:rPr>
          <w:rFonts w:asciiTheme="minorHAnsi" w:hAnsiTheme="minorHAnsi" w:cstheme="minorHAnsi"/>
          <w:bCs/>
        </w:rPr>
        <w:t>IDENTITY(</w:t>
      </w:r>
      <w:proofErr w:type="gramEnd"/>
      <w:r w:rsidRPr="007F2C03">
        <w:rPr>
          <w:rFonts w:asciiTheme="minorHAnsi" w:hAnsiTheme="minorHAnsi" w:cstheme="minorHAnsi"/>
          <w:bCs/>
        </w:rPr>
        <w:t>1,1) PRIMARY KEY,</w:t>
      </w:r>
    </w:p>
    <w:p w14:paraId="6F79E67A"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w:t>
      </w:r>
      <w:proofErr w:type="spellStart"/>
      <w:r w:rsidRPr="007F2C03">
        <w:rPr>
          <w:rFonts w:asciiTheme="minorHAnsi" w:hAnsiTheme="minorHAnsi" w:cstheme="minorHAnsi"/>
          <w:bCs/>
        </w:rPr>
        <w:t>DOHRegion</w:t>
      </w:r>
      <w:proofErr w:type="spellEnd"/>
      <w:r w:rsidRPr="007F2C03">
        <w:rPr>
          <w:rFonts w:asciiTheme="minorHAnsi" w:hAnsiTheme="minorHAnsi" w:cstheme="minorHAnsi"/>
          <w:bCs/>
        </w:rPr>
        <w:t xml:space="preserve">        </w:t>
      </w:r>
      <w:proofErr w:type="gramStart"/>
      <w:r w:rsidRPr="007F2C03">
        <w:rPr>
          <w:rFonts w:asciiTheme="minorHAnsi" w:hAnsiTheme="minorHAnsi" w:cstheme="minorHAnsi"/>
          <w:bCs/>
        </w:rPr>
        <w:t>NVARCHAR(</w:t>
      </w:r>
      <w:proofErr w:type="gramEnd"/>
      <w:r w:rsidRPr="007F2C03">
        <w:rPr>
          <w:rFonts w:asciiTheme="minorHAnsi" w:hAnsiTheme="minorHAnsi" w:cstheme="minorHAnsi"/>
          <w:bCs/>
        </w:rPr>
        <w:t xml:space="preserve">100) NULL,      </w:t>
      </w:r>
    </w:p>
    <w:p w14:paraId="328BC6A4"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w:t>
      </w:r>
      <w:proofErr w:type="spellStart"/>
      <w:r w:rsidRPr="007F2C03">
        <w:rPr>
          <w:rFonts w:asciiTheme="minorHAnsi" w:hAnsiTheme="minorHAnsi" w:cstheme="minorHAnsi"/>
          <w:bCs/>
        </w:rPr>
        <w:t>FacilityCounty</w:t>
      </w:r>
      <w:proofErr w:type="spellEnd"/>
      <w:r w:rsidRPr="007F2C03">
        <w:rPr>
          <w:rFonts w:asciiTheme="minorHAnsi" w:hAnsiTheme="minorHAnsi" w:cstheme="minorHAnsi"/>
          <w:bCs/>
        </w:rPr>
        <w:t xml:space="preserve">   </w:t>
      </w:r>
      <w:proofErr w:type="gramStart"/>
      <w:r w:rsidRPr="007F2C03">
        <w:rPr>
          <w:rFonts w:asciiTheme="minorHAnsi" w:hAnsiTheme="minorHAnsi" w:cstheme="minorHAnsi"/>
          <w:bCs/>
        </w:rPr>
        <w:t>NVARCHAR(</w:t>
      </w:r>
      <w:proofErr w:type="gramEnd"/>
      <w:r w:rsidRPr="007F2C03">
        <w:rPr>
          <w:rFonts w:asciiTheme="minorHAnsi" w:hAnsiTheme="minorHAnsi" w:cstheme="minorHAnsi"/>
          <w:bCs/>
        </w:rPr>
        <w:t xml:space="preserve">100) NULL,      </w:t>
      </w:r>
    </w:p>
    <w:p w14:paraId="37503FD8"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w:t>
      </w:r>
      <w:proofErr w:type="spellStart"/>
      <w:proofErr w:type="gramStart"/>
      <w:r w:rsidRPr="007F2C03">
        <w:rPr>
          <w:rFonts w:asciiTheme="minorHAnsi" w:hAnsiTheme="minorHAnsi" w:cstheme="minorHAnsi"/>
          <w:bCs/>
        </w:rPr>
        <w:t>NYForwardRegion</w:t>
      </w:r>
      <w:proofErr w:type="spellEnd"/>
      <w:r w:rsidRPr="007F2C03">
        <w:rPr>
          <w:rFonts w:asciiTheme="minorHAnsi" w:hAnsiTheme="minorHAnsi" w:cstheme="minorHAnsi"/>
          <w:bCs/>
        </w:rPr>
        <w:t xml:space="preserve">  NVARCHAR</w:t>
      </w:r>
      <w:proofErr w:type="gramEnd"/>
      <w:r w:rsidRPr="007F2C03">
        <w:rPr>
          <w:rFonts w:asciiTheme="minorHAnsi" w:hAnsiTheme="minorHAnsi" w:cstheme="minorHAnsi"/>
          <w:bCs/>
        </w:rPr>
        <w:t xml:space="preserve">(100) NULL        </w:t>
      </w:r>
    </w:p>
    <w:p w14:paraId="1CAE1923"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w:t>
      </w:r>
    </w:p>
    <w:p w14:paraId="5E071B1F"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GO</w:t>
      </w:r>
    </w:p>
    <w:p w14:paraId="51A85212" w14:textId="77777777" w:rsidR="007F2C03" w:rsidRPr="007F2C03" w:rsidRDefault="007F2C03" w:rsidP="007F2C03">
      <w:pPr>
        <w:rPr>
          <w:rFonts w:asciiTheme="minorHAnsi" w:hAnsiTheme="minorHAnsi" w:cstheme="minorHAnsi"/>
          <w:bCs/>
        </w:rPr>
      </w:pPr>
    </w:p>
    <w:p w14:paraId="41616643" w14:textId="77777777" w:rsidR="007F2C03" w:rsidRPr="007F2C03" w:rsidRDefault="007F2C03" w:rsidP="007F2C03">
      <w:pPr>
        <w:rPr>
          <w:rFonts w:asciiTheme="minorHAnsi" w:hAnsiTheme="minorHAnsi" w:cstheme="minorHAnsi"/>
          <w:bCs/>
        </w:rPr>
      </w:pPr>
    </w:p>
    <w:p w14:paraId="509CFD7E"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lastRenderedPageBreak/>
        <w:t xml:space="preserve">CREATE TABLE </w:t>
      </w:r>
      <w:proofErr w:type="spellStart"/>
      <w:r w:rsidRPr="007F2C03">
        <w:rPr>
          <w:rFonts w:asciiTheme="minorHAnsi" w:hAnsiTheme="minorHAnsi" w:cstheme="minorHAnsi"/>
          <w:bCs/>
        </w:rPr>
        <w:t>Facility_Dim</w:t>
      </w:r>
      <w:proofErr w:type="spellEnd"/>
      <w:r w:rsidRPr="007F2C03">
        <w:rPr>
          <w:rFonts w:asciiTheme="minorHAnsi" w:hAnsiTheme="minorHAnsi" w:cstheme="minorHAnsi"/>
          <w:bCs/>
        </w:rPr>
        <w:t xml:space="preserve"> (</w:t>
      </w:r>
    </w:p>
    <w:p w14:paraId="31B5ACDB"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w:t>
      </w:r>
      <w:proofErr w:type="spellStart"/>
      <w:r w:rsidRPr="007F2C03">
        <w:rPr>
          <w:rFonts w:asciiTheme="minorHAnsi" w:hAnsiTheme="minorHAnsi" w:cstheme="minorHAnsi"/>
          <w:bCs/>
        </w:rPr>
        <w:t>FacilityID</w:t>
      </w:r>
      <w:proofErr w:type="spellEnd"/>
      <w:r w:rsidRPr="007F2C03">
        <w:rPr>
          <w:rFonts w:asciiTheme="minorHAnsi" w:hAnsiTheme="minorHAnsi" w:cstheme="minorHAnsi"/>
          <w:bCs/>
        </w:rPr>
        <w:t xml:space="preserve">       INT </w:t>
      </w:r>
      <w:proofErr w:type="gramStart"/>
      <w:r w:rsidRPr="007F2C03">
        <w:rPr>
          <w:rFonts w:asciiTheme="minorHAnsi" w:hAnsiTheme="minorHAnsi" w:cstheme="minorHAnsi"/>
          <w:bCs/>
        </w:rPr>
        <w:t>IDENTITY(</w:t>
      </w:r>
      <w:proofErr w:type="gramEnd"/>
      <w:r w:rsidRPr="007F2C03">
        <w:rPr>
          <w:rFonts w:asciiTheme="minorHAnsi" w:hAnsiTheme="minorHAnsi" w:cstheme="minorHAnsi"/>
          <w:bCs/>
        </w:rPr>
        <w:t>1,1) PRIMARY KEY,</w:t>
      </w:r>
    </w:p>
    <w:p w14:paraId="21B51E7C"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w:t>
      </w:r>
      <w:proofErr w:type="spellStart"/>
      <w:r w:rsidRPr="007F2C03">
        <w:rPr>
          <w:rFonts w:asciiTheme="minorHAnsi" w:hAnsiTheme="minorHAnsi" w:cstheme="minorHAnsi"/>
          <w:bCs/>
        </w:rPr>
        <w:t>FacilityPFI</w:t>
      </w:r>
      <w:proofErr w:type="spellEnd"/>
      <w:r w:rsidRPr="007F2C03">
        <w:rPr>
          <w:rFonts w:asciiTheme="minorHAnsi" w:hAnsiTheme="minorHAnsi" w:cstheme="minorHAnsi"/>
          <w:bCs/>
        </w:rPr>
        <w:t xml:space="preserve">      </w:t>
      </w:r>
      <w:proofErr w:type="gramStart"/>
      <w:r w:rsidRPr="007F2C03">
        <w:rPr>
          <w:rFonts w:asciiTheme="minorHAnsi" w:hAnsiTheme="minorHAnsi" w:cstheme="minorHAnsi"/>
          <w:bCs/>
        </w:rPr>
        <w:t>NVARCHAR(</w:t>
      </w:r>
      <w:proofErr w:type="gramEnd"/>
      <w:r w:rsidRPr="007F2C03">
        <w:rPr>
          <w:rFonts w:asciiTheme="minorHAnsi" w:hAnsiTheme="minorHAnsi" w:cstheme="minorHAnsi"/>
          <w:bCs/>
        </w:rPr>
        <w:t xml:space="preserve">100) NULL,   </w:t>
      </w:r>
    </w:p>
    <w:p w14:paraId="3C5F351E"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w:t>
      </w:r>
      <w:proofErr w:type="spellStart"/>
      <w:r w:rsidRPr="007F2C03">
        <w:rPr>
          <w:rFonts w:asciiTheme="minorHAnsi" w:hAnsiTheme="minorHAnsi" w:cstheme="minorHAnsi"/>
          <w:bCs/>
        </w:rPr>
        <w:t>FacilityName</w:t>
      </w:r>
      <w:proofErr w:type="spellEnd"/>
      <w:r w:rsidRPr="007F2C03">
        <w:rPr>
          <w:rFonts w:asciiTheme="minorHAnsi" w:hAnsiTheme="minorHAnsi" w:cstheme="minorHAnsi"/>
          <w:bCs/>
        </w:rPr>
        <w:t xml:space="preserve">     </w:t>
      </w:r>
      <w:proofErr w:type="gramStart"/>
      <w:r w:rsidRPr="007F2C03">
        <w:rPr>
          <w:rFonts w:asciiTheme="minorHAnsi" w:hAnsiTheme="minorHAnsi" w:cstheme="minorHAnsi"/>
          <w:bCs/>
        </w:rPr>
        <w:t>NVARCHAR(</w:t>
      </w:r>
      <w:proofErr w:type="gramEnd"/>
      <w:r w:rsidRPr="007F2C03">
        <w:rPr>
          <w:rFonts w:asciiTheme="minorHAnsi" w:hAnsiTheme="minorHAnsi" w:cstheme="minorHAnsi"/>
          <w:bCs/>
        </w:rPr>
        <w:t xml:space="preserve">100) NULL,   </w:t>
      </w:r>
    </w:p>
    <w:p w14:paraId="2B8590F9"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w:t>
      </w:r>
      <w:proofErr w:type="spellStart"/>
      <w:proofErr w:type="gramStart"/>
      <w:r w:rsidRPr="007F2C03">
        <w:rPr>
          <w:rFonts w:asciiTheme="minorHAnsi" w:hAnsiTheme="minorHAnsi" w:cstheme="minorHAnsi"/>
          <w:bCs/>
        </w:rPr>
        <w:t>FacilityNetwork</w:t>
      </w:r>
      <w:proofErr w:type="spellEnd"/>
      <w:r w:rsidRPr="007F2C03">
        <w:rPr>
          <w:rFonts w:asciiTheme="minorHAnsi" w:hAnsiTheme="minorHAnsi" w:cstheme="minorHAnsi"/>
          <w:bCs/>
        </w:rPr>
        <w:t xml:space="preserve">  NVARCHAR</w:t>
      </w:r>
      <w:proofErr w:type="gramEnd"/>
      <w:r w:rsidRPr="007F2C03">
        <w:rPr>
          <w:rFonts w:asciiTheme="minorHAnsi" w:hAnsiTheme="minorHAnsi" w:cstheme="minorHAnsi"/>
          <w:bCs/>
        </w:rPr>
        <w:t xml:space="preserve">(100) NULL,   </w:t>
      </w:r>
    </w:p>
    <w:p w14:paraId="3E176877" w14:textId="77777777" w:rsidR="007F2C03" w:rsidRPr="007F2C03" w:rsidRDefault="007F2C03" w:rsidP="007F2C03">
      <w:pPr>
        <w:rPr>
          <w:rFonts w:asciiTheme="minorHAnsi" w:hAnsiTheme="minorHAnsi" w:cstheme="minorHAnsi"/>
          <w:bCs/>
        </w:rPr>
      </w:pPr>
    </w:p>
    <w:p w14:paraId="230F6610"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w:t>
      </w:r>
      <w:proofErr w:type="spellStart"/>
      <w:r w:rsidRPr="007F2C03">
        <w:rPr>
          <w:rFonts w:asciiTheme="minorHAnsi" w:hAnsiTheme="minorHAnsi" w:cstheme="minorHAnsi"/>
          <w:bCs/>
        </w:rPr>
        <w:t>FacilityCounty</w:t>
      </w:r>
      <w:proofErr w:type="spellEnd"/>
      <w:r w:rsidRPr="007F2C03">
        <w:rPr>
          <w:rFonts w:asciiTheme="minorHAnsi" w:hAnsiTheme="minorHAnsi" w:cstheme="minorHAnsi"/>
          <w:bCs/>
        </w:rPr>
        <w:t xml:space="preserve">   </w:t>
      </w:r>
      <w:proofErr w:type="gramStart"/>
      <w:r w:rsidRPr="007F2C03">
        <w:rPr>
          <w:rFonts w:asciiTheme="minorHAnsi" w:hAnsiTheme="minorHAnsi" w:cstheme="minorHAnsi"/>
          <w:bCs/>
        </w:rPr>
        <w:t>NVARCHAR(</w:t>
      </w:r>
      <w:proofErr w:type="gramEnd"/>
      <w:r w:rsidRPr="007F2C03">
        <w:rPr>
          <w:rFonts w:asciiTheme="minorHAnsi" w:hAnsiTheme="minorHAnsi" w:cstheme="minorHAnsi"/>
          <w:bCs/>
        </w:rPr>
        <w:t xml:space="preserve">100) NULL,   </w:t>
      </w:r>
    </w:p>
    <w:p w14:paraId="20CB3C92"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w:t>
      </w:r>
      <w:proofErr w:type="spellStart"/>
      <w:r w:rsidRPr="007F2C03">
        <w:rPr>
          <w:rFonts w:asciiTheme="minorHAnsi" w:hAnsiTheme="minorHAnsi" w:cstheme="minorHAnsi"/>
          <w:bCs/>
        </w:rPr>
        <w:t>DOHRegion</w:t>
      </w:r>
      <w:proofErr w:type="spellEnd"/>
      <w:r w:rsidRPr="007F2C03">
        <w:rPr>
          <w:rFonts w:asciiTheme="minorHAnsi" w:hAnsiTheme="minorHAnsi" w:cstheme="minorHAnsi"/>
          <w:bCs/>
        </w:rPr>
        <w:t xml:space="preserve">        </w:t>
      </w:r>
      <w:proofErr w:type="gramStart"/>
      <w:r w:rsidRPr="007F2C03">
        <w:rPr>
          <w:rFonts w:asciiTheme="minorHAnsi" w:hAnsiTheme="minorHAnsi" w:cstheme="minorHAnsi"/>
          <w:bCs/>
        </w:rPr>
        <w:t>NVARCHAR(</w:t>
      </w:r>
      <w:proofErr w:type="gramEnd"/>
      <w:r w:rsidRPr="007F2C03">
        <w:rPr>
          <w:rFonts w:asciiTheme="minorHAnsi" w:hAnsiTheme="minorHAnsi" w:cstheme="minorHAnsi"/>
          <w:bCs/>
        </w:rPr>
        <w:t xml:space="preserve">100) NULL,   </w:t>
      </w:r>
    </w:p>
    <w:p w14:paraId="2FDF6ED4"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w:t>
      </w:r>
      <w:proofErr w:type="spellStart"/>
      <w:proofErr w:type="gramStart"/>
      <w:r w:rsidRPr="007F2C03">
        <w:rPr>
          <w:rFonts w:asciiTheme="minorHAnsi" w:hAnsiTheme="minorHAnsi" w:cstheme="minorHAnsi"/>
          <w:bCs/>
        </w:rPr>
        <w:t>NYForwardRegion</w:t>
      </w:r>
      <w:proofErr w:type="spellEnd"/>
      <w:r w:rsidRPr="007F2C03">
        <w:rPr>
          <w:rFonts w:asciiTheme="minorHAnsi" w:hAnsiTheme="minorHAnsi" w:cstheme="minorHAnsi"/>
          <w:bCs/>
        </w:rPr>
        <w:t xml:space="preserve">  NVARCHAR</w:t>
      </w:r>
      <w:proofErr w:type="gramEnd"/>
      <w:r w:rsidRPr="007F2C03">
        <w:rPr>
          <w:rFonts w:asciiTheme="minorHAnsi" w:hAnsiTheme="minorHAnsi" w:cstheme="minorHAnsi"/>
          <w:bCs/>
        </w:rPr>
        <w:t xml:space="preserve">(100) NULL    </w:t>
      </w:r>
    </w:p>
    <w:p w14:paraId="29AB80ED"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w:t>
      </w:r>
    </w:p>
    <w:p w14:paraId="337DC9A2"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GO</w:t>
      </w:r>
    </w:p>
    <w:p w14:paraId="7BAD14E7" w14:textId="77777777" w:rsidR="007F2C03" w:rsidRPr="007F2C03" w:rsidRDefault="007F2C03" w:rsidP="007F2C03">
      <w:pPr>
        <w:rPr>
          <w:rFonts w:asciiTheme="minorHAnsi" w:hAnsiTheme="minorHAnsi" w:cstheme="minorHAnsi"/>
          <w:bCs/>
        </w:rPr>
      </w:pPr>
    </w:p>
    <w:p w14:paraId="3A07E5F1" w14:textId="77777777" w:rsidR="007F2C03" w:rsidRPr="007F2C03" w:rsidRDefault="007F2C03" w:rsidP="007F2C03">
      <w:pPr>
        <w:rPr>
          <w:rFonts w:asciiTheme="minorHAnsi" w:hAnsiTheme="minorHAnsi" w:cstheme="minorHAnsi"/>
          <w:bCs/>
        </w:rPr>
      </w:pPr>
    </w:p>
    <w:p w14:paraId="5C0D2A7D" w14:textId="77777777" w:rsidR="007F2C03" w:rsidRPr="007F2C03" w:rsidRDefault="007F2C03" w:rsidP="007F2C03">
      <w:pPr>
        <w:rPr>
          <w:rFonts w:asciiTheme="minorHAnsi" w:hAnsiTheme="minorHAnsi" w:cstheme="minorHAnsi"/>
          <w:bCs/>
        </w:rPr>
      </w:pPr>
    </w:p>
    <w:p w14:paraId="0023D262"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CREATE TABLE </w:t>
      </w:r>
      <w:proofErr w:type="spellStart"/>
      <w:r w:rsidRPr="007F2C03">
        <w:rPr>
          <w:rFonts w:asciiTheme="minorHAnsi" w:hAnsiTheme="minorHAnsi" w:cstheme="minorHAnsi"/>
          <w:bCs/>
        </w:rPr>
        <w:t>Fact_FacilityCapacity</w:t>
      </w:r>
      <w:proofErr w:type="spellEnd"/>
      <w:r w:rsidRPr="007F2C03">
        <w:rPr>
          <w:rFonts w:asciiTheme="minorHAnsi" w:hAnsiTheme="minorHAnsi" w:cstheme="minorHAnsi"/>
          <w:bCs/>
        </w:rPr>
        <w:t xml:space="preserve"> (</w:t>
      </w:r>
    </w:p>
    <w:p w14:paraId="794AAC53"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w:t>
      </w:r>
      <w:proofErr w:type="spellStart"/>
      <w:r w:rsidRPr="007F2C03">
        <w:rPr>
          <w:rFonts w:asciiTheme="minorHAnsi" w:hAnsiTheme="minorHAnsi" w:cstheme="minorHAnsi"/>
          <w:bCs/>
        </w:rPr>
        <w:t>FactID</w:t>
      </w:r>
      <w:proofErr w:type="spellEnd"/>
      <w:r w:rsidRPr="007F2C03">
        <w:rPr>
          <w:rFonts w:asciiTheme="minorHAnsi" w:hAnsiTheme="minorHAnsi" w:cstheme="minorHAnsi"/>
          <w:bCs/>
        </w:rPr>
        <w:t xml:space="preserve">                                    BIGINT </w:t>
      </w:r>
      <w:proofErr w:type="gramStart"/>
      <w:r w:rsidRPr="007F2C03">
        <w:rPr>
          <w:rFonts w:asciiTheme="minorHAnsi" w:hAnsiTheme="minorHAnsi" w:cstheme="minorHAnsi"/>
          <w:bCs/>
        </w:rPr>
        <w:t>IDENTITY(</w:t>
      </w:r>
      <w:proofErr w:type="gramEnd"/>
      <w:r w:rsidRPr="007F2C03">
        <w:rPr>
          <w:rFonts w:asciiTheme="minorHAnsi" w:hAnsiTheme="minorHAnsi" w:cstheme="minorHAnsi"/>
          <w:bCs/>
        </w:rPr>
        <w:t>1,1) PRIMARY KEY,</w:t>
      </w:r>
    </w:p>
    <w:p w14:paraId="40C1EB3C" w14:textId="77777777" w:rsidR="007F2C03" w:rsidRPr="007F2C03" w:rsidRDefault="007F2C03" w:rsidP="007F2C03">
      <w:pPr>
        <w:rPr>
          <w:rFonts w:asciiTheme="minorHAnsi" w:hAnsiTheme="minorHAnsi" w:cstheme="minorHAnsi"/>
          <w:bCs/>
        </w:rPr>
      </w:pPr>
    </w:p>
    <w:p w14:paraId="6A6A210E"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w:t>
      </w:r>
      <w:proofErr w:type="spellStart"/>
      <w:r w:rsidRPr="007F2C03">
        <w:rPr>
          <w:rFonts w:asciiTheme="minorHAnsi" w:hAnsiTheme="minorHAnsi" w:cstheme="minorHAnsi"/>
          <w:bCs/>
        </w:rPr>
        <w:t>SourceSerialNumber</w:t>
      </w:r>
      <w:proofErr w:type="spellEnd"/>
      <w:r w:rsidRPr="007F2C03">
        <w:rPr>
          <w:rFonts w:asciiTheme="minorHAnsi" w:hAnsiTheme="minorHAnsi" w:cstheme="minorHAnsi"/>
          <w:bCs/>
        </w:rPr>
        <w:t xml:space="preserve">                         INT NULL,  </w:t>
      </w:r>
    </w:p>
    <w:p w14:paraId="04830223"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w:t>
      </w:r>
      <w:proofErr w:type="spellStart"/>
      <w:r w:rsidRPr="007F2C03">
        <w:rPr>
          <w:rFonts w:asciiTheme="minorHAnsi" w:hAnsiTheme="minorHAnsi" w:cstheme="minorHAnsi"/>
          <w:bCs/>
        </w:rPr>
        <w:t>DateID</w:t>
      </w:r>
      <w:proofErr w:type="spellEnd"/>
      <w:r w:rsidRPr="007F2C03">
        <w:rPr>
          <w:rFonts w:asciiTheme="minorHAnsi" w:hAnsiTheme="minorHAnsi" w:cstheme="minorHAnsi"/>
          <w:bCs/>
        </w:rPr>
        <w:t xml:space="preserve">                                     INT NOT NULL,</w:t>
      </w:r>
    </w:p>
    <w:p w14:paraId="30F5A958"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w:t>
      </w:r>
      <w:proofErr w:type="spellStart"/>
      <w:r w:rsidRPr="007F2C03">
        <w:rPr>
          <w:rFonts w:asciiTheme="minorHAnsi" w:hAnsiTheme="minorHAnsi" w:cstheme="minorHAnsi"/>
          <w:bCs/>
        </w:rPr>
        <w:t>FacilityID</w:t>
      </w:r>
      <w:proofErr w:type="spellEnd"/>
      <w:r w:rsidRPr="007F2C03">
        <w:rPr>
          <w:rFonts w:asciiTheme="minorHAnsi" w:hAnsiTheme="minorHAnsi" w:cstheme="minorHAnsi"/>
          <w:bCs/>
        </w:rPr>
        <w:t xml:space="preserve">                                 INT NOT NULL,</w:t>
      </w:r>
    </w:p>
    <w:p w14:paraId="5B6E6A63"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w:t>
      </w:r>
      <w:proofErr w:type="spellStart"/>
      <w:r w:rsidRPr="007F2C03">
        <w:rPr>
          <w:rFonts w:asciiTheme="minorHAnsi" w:hAnsiTheme="minorHAnsi" w:cstheme="minorHAnsi"/>
          <w:bCs/>
        </w:rPr>
        <w:t>RegionID</w:t>
      </w:r>
      <w:proofErr w:type="spellEnd"/>
      <w:r w:rsidRPr="007F2C03">
        <w:rPr>
          <w:rFonts w:asciiTheme="minorHAnsi" w:hAnsiTheme="minorHAnsi" w:cstheme="minorHAnsi"/>
          <w:bCs/>
        </w:rPr>
        <w:t xml:space="preserve">                                   INT NULL,</w:t>
      </w:r>
    </w:p>
    <w:p w14:paraId="35F43481" w14:textId="77777777" w:rsidR="007F2C03" w:rsidRPr="007F2C03" w:rsidRDefault="007F2C03" w:rsidP="007F2C03">
      <w:pPr>
        <w:rPr>
          <w:rFonts w:asciiTheme="minorHAnsi" w:hAnsiTheme="minorHAnsi" w:cstheme="minorHAnsi"/>
          <w:bCs/>
        </w:rPr>
      </w:pPr>
    </w:p>
    <w:p w14:paraId="748EF8D9"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w:t>
      </w:r>
      <w:proofErr w:type="spellStart"/>
      <w:r w:rsidRPr="007F2C03">
        <w:rPr>
          <w:rFonts w:asciiTheme="minorHAnsi" w:hAnsiTheme="minorHAnsi" w:cstheme="minorHAnsi"/>
          <w:bCs/>
        </w:rPr>
        <w:t>Total_Staffed_Acute_Care_Beds</w:t>
      </w:r>
      <w:proofErr w:type="spellEnd"/>
      <w:r w:rsidRPr="007F2C03">
        <w:rPr>
          <w:rFonts w:asciiTheme="minorHAnsi" w:hAnsiTheme="minorHAnsi" w:cstheme="minorHAnsi"/>
          <w:bCs/>
        </w:rPr>
        <w:t xml:space="preserve">              INT NULL,</w:t>
      </w:r>
    </w:p>
    <w:p w14:paraId="2BEDA1AE"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w:t>
      </w:r>
      <w:proofErr w:type="spellStart"/>
      <w:r w:rsidRPr="007F2C03">
        <w:rPr>
          <w:rFonts w:asciiTheme="minorHAnsi" w:hAnsiTheme="minorHAnsi" w:cstheme="minorHAnsi"/>
          <w:bCs/>
        </w:rPr>
        <w:t>Total_Staffed_Acute_Care_Beds_Occupied</w:t>
      </w:r>
      <w:proofErr w:type="spellEnd"/>
      <w:r w:rsidRPr="007F2C03">
        <w:rPr>
          <w:rFonts w:asciiTheme="minorHAnsi" w:hAnsiTheme="minorHAnsi" w:cstheme="minorHAnsi"/>
          <w:bCs/>
        </w:rPr>
        <w:t xml:space="preserve">     INT NULL,</w:t>
      </w:r>
    </w:p>
    <w:p w14:paraId="56606BFF"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w:t>
      </w:r>
      <w:proofErr w:type="spellStart"/>
      <w:r w:rsidRPr="007F2C03">
        <w:rPr>
          <w:rFonts w:asciiTheme="minorHAnsi" w:hAnsiTheme="minorHAnsi" w:cstheme="minorHAnsi"/>
          <w:bCs/>
        </w:rPr>
        <w:t>Total_Staffed_Acute_Care_Beds_Available</w:t>
      </w:r>
      <w:proofErr w:type="spellEnd"/>
      <w:r w:rsidRPr="007F2C03">
        <w:rPr>
          <w:rFonts w:asciiTheme="minorHAnsi" w:hAnsiTheme="minorHAnsi" w:cstheme="minorHAnsi"/>
          <w:bCs/>
        </w:rPr>
        <w:t xml:space="preserve">    INT NULL,</w:t>
      </w:r>
    </w:p>
    <w:p w14:paraId="4C1C0308" w14:textId="77777777" w:rsidR="007F2C03" w:rsidRPr="007F2C03" w:rsidRDefault="007F2C03" w:rsidP="007F2C03">
      <w:pPr>
        <w:rPr>
          <w:rFonts w:asciiTheme="minorHAnsi" w:hAnsiTheme="minorHAnsi" w:cstheme="minorHAnsi"/>
          <w:bCs/>
        </w:rPr>
      </w:pPr>
    </w:p>
    <w:p w14:paraId="69AD2B3C"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w:t>
      </w:r>
      <w:proofErr w:type="spellStart"/>
      <w:r w:rsidRPr="007F2C03">
        <w:rPr>
          <w:rFonts w:asciiTheme="minorHAnsi" w:hAnsiTheme="minorHAnsi" w:cstheme="minorHAnsi"/>
          <w:bCs/>
        </w:rPr>
        <w:t>Total_Staffed_ICU_Beds</w:t>
      </w:r>
      <w:proofErr w:type="spellEnd"/>
      <w:r w:rsidRPr="007F2C03">
        <w:rPr>
          <w:rFonts w:asciiTheme="minorHAnsi" w:hAnsiTheme="minorHAnsi" w:cstheme="minorHAnsi"/>
          <w:bCs/>
        </w:rPr>
        <w:t xml:space="preserve">                     INT NULL,</w:t>
      </w:r>
    </w:p>
    <w:p w14:paraId="33609B21"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w:t>
      </w:r>
      <w:proofErr w:type="spellStart"/>
      <w:r w:rsidRPr="007F2C03">
        <w:rPr>
          <w:rFonts w:asciiTheme="minorHAnsi" w:hAnsiTheme="minorHAnsi" w:cstheme="minorHAnsi"/>
          <w:bCs/>
        </w:rPr>
        <w:t>Total_Staffed_ICU_Beds_Currently_</w:t>
      </w:r>
      <w:proofErr w:type="gramStart"/>
      <w:r w:rsidRPr="007F2C03">
        <w:rPr>
          <w:rFonts w:asciiTheme="minorHAnsi" w:hAnsiTheme="minorHAnsi" w:cstheme="minorHAnsi"/>
          <w:bCs/>
        </w:rPr>
        <w:t>Occupied</w:t>
      </w:r>
      <w:proofErr w:type="spellEnd"/>
      <w:r w:rsidRPr="007F2C03">
        <w:rPr>
          <w:rFonts w:asciiTheme="minorHAnsi" w:hAnsiTheme="minorHAnsi" w:cstheme="minorHAnsi"/>
          <w:bCs/>
        </w:rPr>
        <w:t xml:space="preserve">  INT</w:t>
      </w:r>
      <w:proofErr w:type="gramEnd"/>
      <w:r w:rsidRPr="007F2C03">
        <w:rPr>
          <w:rFonts w:asciiTheme="minorHAnsi" w:hAnsiTheme="minorHAnsi" w:cstheme="minorHAnsi"/>
          <w:bCs/>
        </w:rPr>
        <w:t xml:space="preserve"> NULL,</w:t>
      </w:r>
    </w:p>
    <w:p w14:paraId="1C2BFDE8"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w:t>
      </w:r>
      <w:proofErr w:type="spellStart"/>
      <w:r w:rsidRPr="007F2C03">
        <w:rPr>
          <w:rFonts w:asciiTheme="minorHAnsi" w:hAnsiTheme="minorHAnsi" w:cstheme="minorHAnsi"/>
          <w:bCs/>
        </w:rPr>
        <w:t>Total_Staffed_ICU_Beds_Currently_Available</w:t>
      </w:r>
      <w:proofErr w:type="spellEnd"/>
      <w:r w:rsidRPr="007F2C03">
        <w:rPr>
          <w:rFonts w:asciiTheme="minorHAnsi" w:hAnsiTheme="minorHAnsi" w:cstheme="minorHAnsi"/>
          <w:bCs/>
        </w:rPr>
        <w:t xml:space="preserve"> INT NULL</w:t>
      </w:r>
    </w:p>
    <w:p w14:paraId="5EB87A9B"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w:t>
      </w:r>
    </w:p>
    <w:p w14:paraId="66447787"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GO</w:t>
      </w:r>
    </w:p>
    <w:p w14:paraId="6BAA7378" w14:textId="77777777" w:rsidR="007F2C03" w:rsidRPr="007F2C03" w:rsidRDefault="007F2C03" w:rsidP="007F2C03">
      <w:pPr>
        <w:rPr>
          <w:rFonts w:asciiTheme="minorHAnsi" w:hAnsiTheme="minorHAnsi" w:cstheme="minorHAnsi"/>
          <w:bCs/>
        </w:rPr>
      </w:pPr>
    </w:p>
    <w:p w14:paraId="051CC559" w14:textId="77777777" w:rsidR="007F2C03" w:rsidRPr="007F2C03" w:rsidRDefault="007F2C03" w:rsidP="007F2C03">
      <w:pPr>
        <w:rPr>
          <w:rFonts w:asciiTheme="minorHAnsi" w:hAnsiTheme="minorHAnsi" w:cstheme="minorHAnsi"/>
          <w:bCs/>
        </w:rPr>
      </w:pPr>
    </w:p>
    <w:p w14:paraId="3BCB9976" w14:textId="77777777" w:rsidR="007F2C03" w:rsidRPr="007F2C03" w:rsidRDefault="007F2C03" w:rsidP="007F2C03">
      <w:pPr>
        <w:rPr>
          <w:rFonts w:asciiTheme="minorHAnsi" w:hAnsiTheme="minorHAnsi" w:cstheme="minorHAnsi"/>
          <w:bCs/>
        </w:rPr>
      </w:pPr>
    </w:p>
    <w:p w14:paraId="0CCB0B34"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ALTER TABLE </w:t>
      </w:r>
      <w:proofErr w:type="spellStart"/>
      <w:r w:rsidRPr="007F2C03">
        <w:rPr>
          <w:rFonts w:asciiTheme="minorHAnsi" w:hAnsiTheme="minorHAnsi" w:cstheme="minorHAnsi"/>
          <w:bCs/>
        </w:rPr>
        <w:t>Fact_FacilityCapacity</w:t>
      </w:r>
      <w:proofErr w:type="spellEnd"/>
    </w:p>
    <w:p w14:paraId="64797A5E"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ADD CONSTRAINT </w:t>
      </w:r>
      <w:proofErr w:type="spellStart"/>
      <w:r w:rsidRPr="007F2C03">
        <w:rPr>
          <w:rFonts w:asciiTheme="minorHAnsi" w:hAnsiTheme="minorHAnsi" w:cstheme="minorHAnsi"/>
          <w:bCs/>
        </w:rPr>
        <w:t>FK_Fact_Data</w:t>
      </w:r>
      <w:proofErr w:type="spellEnd"/>
      <w:r w:rsidRPr="007F2C03">
        <w:rPr>
          <w:rFonts w:asciiTheme="minorHAnsi" w:hAnsiTheme="minorHAnsi" w:cstheme="minorHAnsi"/>
          <w:bCs/>
        </w:rPr>
        <w:t xml:space="preserve"> </w:t>
      </w:r>
    </w:p>
    <w:p w14:paraId="235855FF"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FOREIGN KEY (</w:t>
      </w:r>
      <w:proofErr w:type="spellStart"/>
      <w:r w:rsidRPr="007F2C03">
        <w:rPr>
          <w:rFonts w:asciiTheme="minorHAnsi" w:hAnsiTheme="minorHAnsi" w:cstheme="minorHAnsi"/>
          <w:bCs/>
        </w:rPr>
        <w:t>DateID</w:t>
      </w:r>
      <w:proofErr w:type="spellEnd"/>
      <w:r w:rsidRPr="007F2C03">
        <w:rPr>
          <w:rFonts w:asciiTheme="minorHAnsi" w:hAnsiTheme="minorHAnsi" w:cstheme="minorHAnsi"/>
          <w:bCs/>
        </w:rPr>
        <w:t xml:space="preserve">) REFERENCES </w:t>
      </w:r>
      <w:proofErr w:type="spellStart"/>
      <w:r w:rsidRPr="007F2C03">
        <w:rPr>
          <w:rFonts w:asciiTheme="minorHAnsi" w:hAnsiTheme="minorHAnsi" w:cstheme="minorHAnsi"/>
          <w:bCs/>
        </w:rPr>
        <w:t>Data_</w:t>
      </w:r>
      <w:proofErr w:type="gramStart"/>
      <w:r w:rsidRPr="007F2C03">
        <w:rPr>
          <w:rFonts w:asciiTheme="minorHAnsi" w:hAnsiTheme="minorHAnsi" w:cstheme="minorHAnsi"/>
          <w:bCs/>
        </w:rPr>
        <w:t>Dim</w:t>
      </w:r>
      <w:proofErr w:type="spellEnd"/>
      <w:r w:rsidRPr="007F2C03">
        <w:rPr>
          <w:rFonts w:asciiTheme="minorHAnsi" w:hAnsiTheme="minorHAnsi" w:cstheme="minorHAnsi"/>
          <w:bCs/>
        </w:rPr>
        <w:t>(</w:t>
      </w:r>
      <w:proofErr w:type="spellStart"/>
      <w:proofErr w:type="gramEnd"/>
      <w:r w:rsidRPr="007F2C03">
        <w:rPr>
          <w:rFonts w:asciiTheme="minorHAnsi" w:hAnsiTheme="minorHAnsi" w:cstheme="minorHAnsi"/>
          <w:bCs/>
        </w:rPr>
        <w:t>DateID</w:t>
      </w:r>
      <w:proofErr w:type="spellEnd"/>
      <w:r w:rsidRPr="007F2C03">
        <w:rPr>
          <w:rFonts w:asciiTheme="minorHAnsi" w:hAnsiTheme="minorHAnsi" w:cstheme="minorHAnsi"/>
          <w:bCs/>
        </w:rPr>
        <w:t>);</w:t>
      </w:r>
    </w:p>
    <w:p w14:paraId="0EE7D60E" w14:textId="77777777" w:rsidR="007F2C03" w:rsidRPr="007F2C03" w:rsidRDefault="007F2C03" w:rsidP="007F2C03">
      <w:pPr>
        <w:rPr>
          <w:rFonts w:asciiTheme="minorHAnsi" w:hAnsiTheme="minorHAnsi" w:cstheme="minorHAnsi"/>
          <w:bCs/>
        </w:rPr>
      </w:pPr>
    </w:p>
    <w:p w14:paraId="6F0B9653"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ALTER TABLE </w:t>
      </w:r>
      <w:proofErr w:type="spellStart"/>
      <w:r w:rsidRPr="007F2C03">
        <w:rPr>
          <w:rFonts w:asciiTheme="minorHAnsi" w:hAnsiTheme="minorHAnsi" w:cstheme="minorHAnsi"/>
          <w:bCs/>
        </w:rPr>
        <w:t>Fact_FacilityCapacity</w:t>
      </w:r>
      <w:proofErr w:type="spellEnd"/>
    </w:p>
    <w:p w14:paraId="2A92D3AF"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ADD CONSTRAINT </w:t>
      </w:r>
      <w:proofErr w:type="spellStart"/>
      <w:r w:rsidRPr="007F2C03">
        <w:rPr>
          <w:rFonts w:asciiTheme="minorHAnsi" w:hAnsiTheme="minorHAnsi" w:cstheme="minorHAnsi"/>
          <w:bCs/>
        </w:rPr>
        <w:t>FK_Fact_Facility</w:t>
      </w:r>
      <w:proofErr w:type="spellEnd"/>
      <w:r w:rsidRPr="007F2C03">
        <w:rPr>
          <w:rFonts w:asciiTheme="minorHAnsi" w:hAnsiTheme="minorHAnsi" w:cstheme="minorHAnsi"/>
          <w:bCs/>
        </w:rPr>
        <w:t xml:space="preserve"> </w:t>
      </w:r>
    </w:p>
    <w:p w14:paraId="5DCF98D8"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FOREIGN KEY (</w:t>
      </w:r>
      <w:proofErr w:type="spellStart"/>
      <w:r w:rsidRPr="007F2C03">
        <w:rPr>
          <w:rFonts w:asciiTheme="minorHAnsi" w:hAnsiTheme="minorHAnsi" w:cstheme="minorHAnsi"/>
          <w:bCs/>
        </w:rPr>
        <w:t>FacilityID</w:t>
      </w:r>
      <w:proofErr w:type="spellEnd"/>
      <w:r w:rsidRPr="007F2C03">
        <w:rPr>
          <w:rFonts w:asciiTheme="minorHAnsi" w:hAnsiTheme="minorHAnsi" w:cstheme="minorHAnsi"/>
          <w:bCs/>
        </w:rPr>
        <w:t xml:space="preserve">) REFERENCES </w:t>
      </w:r>
      <w:proofErr w:type="spellStart"/>
      <w:r w:rsidRPr="007F2C03">
        <w:rPr>
          <w:rFonts w:asciiTheme="minorHAnsi" w:hAnsiTheme="minorHAnsi" w:cstheme="minorHAnsi"/>
          <w:bCs/>
        </w:rPr>
        <w:t>Facility_</w:t>
      </w:r>
      <w:proofErr w:type="gramStart"/>
      <w:r w:rsidRPr="007F2C03">
        <w:rPr>
          <w:rFonts w:asciiTheme="minorHAnsi" w:hAnsiTheme="minorHAnsi" w:cstheme="minorHAnsi"/>
          <w:bCs/>
        </w:rPr>
        <w:t>Dim</w:t>
      </w:r>
      <w:proofErr w:type="spellEnd"/>
      <w:r w:rsidRPr="007F2C03">
        <w:rPr>
          <w:rFonts w:asciiTheme="minorHAnsi" w:hAnsiTheme="minorHAnsi" w:cstheme="minorHAnsi"/>
          <w:bCs/>
        </w:rPr>
        <w:t>(</w:t>
      </w:r>
      <w:proofErr w:type="spellStart"/>
      <w:proofErr w:type="gramEnd"/>
      <w:r w:rsidRPr="007F2C03">
        <w:rPr>
          <w:rFonts w:asciiTheme="minorHAnsi" w:hAnsiTheme="minorHAnsi" w:cstheme="minorHAnsi"/>
          <w:bCs/>
        </w:rPr>
        <w:t>FacilityID</w:t>
      </w:r>
      <w:proofErr w:type="spellEnd"/>
      <w:r w:rsidRPr="007F2C03">
        <w:rPr>
          <w:rFonts w:asciiTheme="minorHAnsi" w:hAnsiTheme="minorHAnsi" w:cstheme="minorHAnsi"/>
          <w:bCs/>
        </w:rPr>
        <w:t>);</w:t>
      </w:r>
    </w:p>
    <w:p w14:paraId="0027801F" w14:textId="77777777" w:rsidR="007F2C03" w:rsidRPr="007F2C03" w:rsidRDefault="007F2C03" w:rsidP="007F2C03">
      <w:pPr>
        <w:rPr>
          <w:rFonts w:asciiTheme="minorHAnsi" w:hAnsiTheme="minorHAnsi" w:cstheme="minorHAnsi"/>
          <w:bCs/>
        </w:rPr>
      </w:pPr>
    </w:p>
    <w:p w14:paraId="066ADD16"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lastRenderedPageBreak/>
        <w:t xml:space="preserve">ALTER TABLE </w:t>
      </w:r>
      <w:proofErr w:type="spellStart"/>
      <w:r w:rsidRPr="007F2C03">
        <w:rPr>
          <w:rFonts w:asciiTheme="minorHAnsi" w:hAnsiTheme="minorHAnsi" w:cstheme="minorHAnsi"/>
          <w:bCs/>
        </w:rPr>
        <w:t>Fact_FacilityCapacity</w:t>
      </w:r>
      <w:proofErr w:type="spellEnd"/>
    </w:p>
    <w:p w14:paraId="4CB054D5"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ADD CONSTRAINT </w:t>
      </w:r>
      <w:proofErr w:type="spellStart"/>
      <w:r w:rsidRPr="007F2C03">
        <w:rPr>
          <w:rFonts w:asciiTheme="minorHAnsi" w:hAnsiTheme="minorHAnsi" w:cstheme="minorHAnsi"/>
          <w:bCs/>
        </w:rPr>
        <w:t>FK_Fact_Region</w:t>
      </w:r>
      <w:proofErr w:type="spellEnd"/>
      <w:r w:rsidRPr="007F2C03">
        <w:rPr>
          <w:rFonts w:asciiTheme="minorHAnsi" w:hAnsiTheme="minorHAnsi" w:cstheme="minorHAnsi"/>
          <w:bCs/>
        </w:rPr>
        <w:t xml:space="preserve"> </w:t>
      </w:r>
    </w:p>
    <w:p w14:paraId="23B34E4D" w14:textId="77777777" w:rsidR="007F2C03" w:rsidRPr="007F2C03" w:rsidRDefault="007F2C03" w:rsidP="007F2C03">
      <w:pPr>
        <w:rPr>
          <w:rFonts w:asciiTheme="minorHAnsi" w:hAnsiTheme="minorHAnsi" w:cstheme="minorHAnsi"/>
          <w:bCs/>
        </w:rPr>
      </w:pPr>
      <w:r w:rsidRPr="007F2C03">
        <w:rPr>
          <w:rFonts w:asciiTheme="minorHAnsi" w:hAnsiTheme="minorHAnsi" w:cstheme="minorHAnsi"/>
          <w:bCs/>
        </w:rPr>
        <w:t xml:space="preserve">    FOREIGN KEY (</w:t>
      </w:r>
      <w:proofErr w:type="spellStart"/>
      <w:r w:rsidRPr="007F2C03">
        <w:rPr>
          <w:rFonts w:asciiTheme="minorHAnsi" w:hAnsiTheme="minorHAnsi" w:cstheme="minorHAnsi"/>
          <w:bCs/>
        </w:rPr>
        <w:t>RegionID</w:t>
      </w:r>
      <w:proofErr w:type="spellEnd"/>
      <w:r w:rsidRPr="007F2C03">
        <w:rPr>
          <w:rFonts w:asciiTheme="minorHAnsi" w:hAnsiTheme="minorHAnsi" w:cstheme="minorHAnsi"/>
          <w:bCs/>
        </w:rPr>
        <w:t xml:space="preserve">) REFERENCES </w:t>
      </w:r>
      <w:proofErr w:type="spellStart"/>
      <w:r w:rsidRPr="007F2C03">
        <w:rPr>
          <w:rFonts w:asciiTheme="minorHAnsi" w:hAnsiTheme="minorHAnsi" w:cstheme="minorHAnsi"/>
          <w:bCs/>
        </w:rPr>
        <w:t>Region_</w:t>
      </w:r>
      <w:proofErr w:type="gramStart"/>
      <w:r w:rsidRPr="007F2C03">
        <w:rPr>
          <w:rFonts w:asciiTheme="minorHAnsi" w:hAnsiTheme="minorHAnsi" w:cstheme="minorHAnsi"/>
          <w:bCs/>
        </w:rPr>
        <w:t>Dim</w:t>
      </w:r>
      <w:proofErr w:type="spellEnd"/>
      <w:r w:rsidRPr="007F2C03">
        <w:rPr>
          <w:rFonts w:asciiTheme="minorHAnsi" w:hAnsiTheme="minorHAnsi" w:cstheme="minorHAnsi"/>
          <w:bCs/>
        </w:rPr>
        <w:t>(</w:t>
      </w:r>
      <w:proofErr w:type="spellStart"/>
      <w:proofErr w:type="gramEnd"/>
      <w:r w:rsidRPr="007F2C03">
        <w:rPr>
          <w:rFonts w:asciiTheme="minorHAnsi" w:hAnsiTheme="minorHAnsi" w:cstheme="minorHAnsi"/>
          <w:bCs/>
        </w:rPr>
        <w:t>RegionID</w:t>
      </w:r>
      <w:proofErr w:type="spellEnd"/>
      <w:r w:rsidRPr="007F2C03">
        <w:rPr>
          <w:rFonts w:asciiTheme="minorHAnsi" w:hAnsiTheme="minorHAnsi" w:cstheme="minorHAnsi"/>
          <w:bCs/>
        </w:rPr>
        <w:t>);</w:t>
      </w:r>
    </w:p>
    <w:p w14:paraId="11E22787" w14:textId="30CFA848" w:rsidR="006F43BE" w:rsidRPr="007F2C03" w:rsidRDefault="007F2C03" w:rsidP="007F2C03">
      <w:pPr>
        <w:rPr>
          <w:rFonts w:asciiTheme="minorHAnsi" w:hAnsiTheme="minorHAnsi" w:cstheme="minorHAnsi"/>
          <w:bCs/>
        </w:rPr>
      </w:pPr>
      <w:r w:rsidRPr="007F2C03">
        <w:rPr>
          <w:rFonts w:asciiTheme="minorHAnsi" w:hAnsiTheme="minorHAnsi" w:cstheme="minorHAnsi"/>
          <w:bCs/>
        </w:rPr>
        <w:t>GO</w:t>
      </w:r>
    </w:p>
    <w:p w14:paraId="48BC44FC" w14:textId="77777777" w:rsidR="00B12545" w:rsidRDefault="00B12545"/>
    <w:sectPr w:rsidR="00B12545" w:rsidSect="006F43B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524B"/>
    <w:multiLevelType w:val="multilevel"/>
    <w:tmpl w:val="826A9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D4576B"/>
    <w:multiLevelType w:val="multilevel"/>
    <w:tmpl w:val="F80C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1387A"/>
    <w:multiLevelType w:val="multilevel"/>
    <w:tmpl w:val="C0CE4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C24494"/>
    <w:multiLevelType w:val="hybridMultilevel"/>
    <w:tmpl w:val="5E4857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1A72E0"/>
    <w:multiLevelType w:val="multilevel"/>
    <w:tmpl w:val="870C77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8DF6510"/>
    <w:multiLevelType w:val="multilevel"/>
    <w:tmpl w:val="C24E9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2418A7"/>
    <w:multiLevelType w:val="multilevel"/>
    <w:tmpl w:val="C770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A5DAD"/>
    <w:multiLevelType w:val="multilevel"/>
    <w:tmpl w:val="0A5E3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DB1447"/>
    <w:multiLevelType w:val="multilevel"/>
    <w:tmpl w:val="463CF9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AFF3F0A"/>
    <w:multiLevelType w:val="multilevel"/>
    <w:tmpl w:val="6B6C7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B0E3C84"/>
    <w:multiLevelType w:val="multilevel"/>
    <w:tmpl w:val="B4D2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377488"/>
    <w:multiLevelType w:val="multilevel"/>
    <w:tmpl w:val="CE646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F8A441A"/>
    <w:multiLevelType w:val="multilevel"/>
    <w:tmpl w:val="C072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830BD4"/>
    <w:multiLevelType w:val="multilevel"/>
    <w:tmpl w:val="FD02C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96F774B"/>
    <w:multiLevelType w:val="multilevel"/>
    <w:tmpl w:val="82B8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FB7211"/>
    <w:multiLevelType w:val="multilevel"/>
    <w:tmpl w:val="6E30A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BA2404E"/>
    <w:multiLevelType w:val="multilevel"/>
    <w:tmpl w:val="74323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BD73AAF"/>
    <w:multiLevelType w:val="multilevel"/>
    <w:tmpl w:val="23C0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CE0312"/>
    <w:multiLevelType w:val="hybridMultilevel"/>
    <w:tmpl w:val="616C0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FD72A7B"/>
    <w:multiLevelType w:val="multilevel"/>
    <w:tmpl w:val="D2BAA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1CF3D3F"/>
    <w:multiLevelType w:val="multilevel"/>
    <w:tmpl w:val="AC2A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D70BC5"/>
    <w:multiLevelType w:val="hybridMultilevel"/>
    <w:tmpl w:val="514C4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FDD78F8"/>
    <w:multiLevelType w:val="multilevel"/>
    <w:tmpl w:val="0EA8AE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2E41E0E"/>
    <w:multiLevelType w:val="multilevel"/>
    <w:tmpl w:val="76562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4597B6D"/>
    <w:multiLevelType w:val="multilevel"/>
    <w:tmpl w:val="AA842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4F01837"/>
    <w:multiLevelType w:val="multilevel"/>
    <w:tmpl w:val="78BC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AF2668"/>
    <w:multiLevelType w:val="multilevel"/>
    <w:tmpl w:val="27402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E0B6E60"/>
    <w:multiLevelType w:val="hybridMultilevel"/>
    <w:tmpl w:val="4D0642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11B682D"/>
    <w:multiLevelType w:val="multilevel"/>
    <w:tmpl w:val="C0AAC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5F622CA"/>
    <w:multiLevelType w:val="multilevel"/>
    <w:tmpl w:val="ABDE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8A10971"/>
    <w:multiLevelType w:val="multilevel"/>
    <w:tmpl w:val="743A47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C14C40"/>
    <w:multiLevelType w:val="multilevel"/>
    <w:tmpl w:val="D00C1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97C6155"/>
    <w:multiLevelType w:val="multilevel"/>
    <w:tmpl w:val="707C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B425FC4"/>
    <w:multiLevelType w:val="multilevel"/>
    <w:tmpl w:val="449E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405100">
    <w:abstractNumId w:val="15"/>
  </w:num>
  <w:num w:numId="2" w16cid:durableId="1411848361">
    <w:abstractNumId w:val="11"/>
  </w:num>
  <w:num w:numId="3" w16cid:durableId="1710951284">
    <w:abstractNumId w:val="26"/>
  </w:num>
  <w:num w:numId="4" w16cid:durableId="759719615">
    <w:abstractNumId w:val="4"/>
  </w:num>
  <w:num w:numId="5" w16cid:durableId="984311828">
    <w:abstractNumId w:val="31"/>
  </w:num>
  <w:num w:numId="6" w16cid:durableId="1195844829">
    <w:abstractNumId w:val="23"/>
  </w:num>
  <w:num w:numId="7" w16cid:durableId="2135831704">
    <w:abstractNumId w:val="7"/>
  </w:num>
  <w:num w:numId="8" w16cid:durableId="264777210">
    <w:abstractNumId w:val="29"/>
  </w:num>
  <w:num w:numId="9" w16cid:durableId="248584265">
    <w:abstractNumId w:val="0"/>
  </w:num>
  <w:num w:numId="10" w16cid:durableId="940573449">
    <w:abstractNumId w:val="13"/>
  </w:num>
  <w:num w:numId="11" w16cid:durableId="2060936599">
    <w:abstractNumId w:val="28"/>
  </w:num>
  <w:num w:numId="12" w16cid:durableId="1818913094">
    <w:abstractNumId w:val="19"/>
  </w:num>
  <w:num w:numId="13" w16cid:durableId="1458528281">
    <w:abstractNumId w:val="8"/>
  </w:num>
  <w:num w:numId="14" w16cid:durableId="829948497">
    <w:abstractNumId w:val="9"/>
  </w:num>
  <w:num w:numId="15" w16cid:durableId="15809185">
    <w:abstractNumId w:val="16"/>
  </w:num>
  <w:num w:numId="16" w16cid:durableId="2119375531">
    <w:abstractNumId w:val="24"/>
  </w:num>
  <w:num w:numId="17" w16cid:durableId="696585968">
    <w:abstractNumId w:val="2"/>
  </w:num>
  <w:num w:numId="18" w16cid:durableId="2012372941">
    <w:abstractNumId w:val="32"/>
  </w:num>
  <w:num w:numId="19" w16cid:durableId="536968651">
    <w:abstractNumId w:val="5"/>
  </w:num>
  <w:num w:numId="20" w16cid:durableId="374041772">
    <w:abstractNumId w:val="22"/>
  </w:num>
  <w:num w:numId="21" w16cid:durableId="1984659205">
    <w:abstractNumId w:val="25"/>
  </w:num>
  <w:num w:numId="22" w16cid:durableId="1663923061">
    <w:abstractNumId w:val="20"/>
  </w:num>
  <w:num w:numId="23" w16cid:durableId="35084585">
    <w:abstractNumId w:val="10"/>
  </w:num>
  <w:num w:numId="24" w16cid:durableId="807628823">
    <w:abstractNumId w:val="1"/>
  </w:num>
  <w:num w:numId="25" w16cid:durableId="1631010303">
    <w:abstractNumId w:val="33"/>
  </w:num>
  <w:num w:numId="26" w16cid:durableId="1591037588">
    <w:abstractNumId w:val="6"/>
  </w:num>
  <w:num w:numId="27" w16cid:durableId="1463039394">
    <w:abstractNumId w:val="14"/>
  </w:num>
  <w:num w:numId="28" w16cid:durableId="715398228">
    <w:abstractNumId w:val="12"/>
  </w:num>
  <w:num w:numId="29" w16cid:durableId="2012637916">
    <w:abstractNumId w:val="18"/>
  </w:num>
  <w:num w:numId="30" w16cid:durableId="1535537402">
    <w:abstractNumId w:val="27"/>
  </w:num>
  <w:num w:numId="31" w16cid:durableId="1149982872">
    <w:abstractNumId w:val="3"/>
  </w:num>
  <w:num w:numId="32" w16cid:durableId="598300275">
    <w:abstractNumId w:val="21"/>
  </w:num>
  <w:num w:numId="33" w16cid:durableId="613248876">
    <w:abstractNumId w:val="30"/>
  </w:num>
  <w:num w:numId="34" w16cid:durableId="13703744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3BE"/>
    <w:rsid w:val="000B13C1"/>
    <w:rsid w:val="000E6388"/>
    <w:rsid w:val="001051BE"/>
    <w:rsid w:val="00146C06"/>
    <w:rsid w:val="0019312B"/>
    <w:rsid w:val="00283942"/>
    <w:rsid w:val="0033642E"/>
    <w:rsid w:val="00364E70"/>
    <w:rsid w:val="00406970"/>
    <w:rsid w:val="004643A0"/>
    <w:rsid w:val="0046539B"/>
    <w:rsid w:val="004927E7"/>
    <w:rsid w:val="00536BDA"/>
    <w:rsid w:val="00570340"/>
    <w:rsid w:val="006B5646"/>
    <w:rsid w:val="006E7439"/>
    <w:rsid w:val="006F43BE"/>
    <w:rsid w:val="00750F7D"/>
    <w:rsid w:val="007829FC"/>
    <w:rsid w:val="007F2C03"/>
    <w:rsid w:val="0086355F"/>
    <w:rsid w:val="008F2C29"/>
    <w:rsid w:val="00A56E85"/>
    <w:rsid w:val="00AB0369"/>
    <w:rsid w:val="00B12545"/>
    <w:rsid w:val="00C71EA2"/>
    <w:rsid w:val="00D47A8F"/>
    <w:rsid w:val="00DB3434"/>
    <w:rsid w:val="00E21868"/>
    <w:rsid w:val="00EB7A9C"/>
    <w:rsid w:val="00EC1E26"/>
    <w:rsid w:val="00F95A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D0AA4"/>
  <w15:chartTrackingRefBased/>
  <w15:docId w15:val="{7867D8AB-F4DD-4754-A75A-90BEB2198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3BE"/>
    <w:pPr>
      <w:spacing w:after="0" w:line="276" w:lineRule="auto"/>
    </w:pPr>
    <w:rPr>
      <w:rFonts w:ascii="Arial" w:eastAsia="Arial" w:hAnsi="Arial" w:cs="Arial"/>
      <w:kern w:val="0"/>
      <w:lang w:val="en" w:eastAsia="en-IN"/>
      <w14:ligatures w14:val="none"/>
    </w:rPr>
  </w:style>
  <w:style w:type="paragraph" w:styleId="Heading1">
    <w:name w:val="heading 1"/>
    <w:basedOn w:val="Normal"/>
    <w:next w:val="Normal"/>
    <w:link w:val="Heading1Char"/>
    <w:uiPriority w:val="9"/>
    <w:qFormat/>
    <w:rsid w:val="006F43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F2C29"/>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8F2C29"/>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6F43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43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43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3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3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3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3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F2C29"/>
    <w:rPr>
      <w:rFonts w:asciiTheme="majorHAnsi" w:eastAsiaTheme="majorEastAsia" w:hAnsiTheme="majorHAnsi" w:cstheme="majorBidi"/>
      <w:color w:val="000000" w:themeColor="text1"/>
      <w:kern w:val="0"/>
      <w:sz w:val="32"/>
      <w:szCs w:val="32"/>
      <w:lang w:val="en" w:eastAsia="en-IN"/>
      <w14:ligatures w14:val="none"/>
    </w:rPr>
  </w:style>
  <w:style w:type="character" w:customStyle="1" w:styleId="Heading3Char">
    <w:name w:val="Heading 3 Char"/>
    <w:basedOn w:val="DefaultParagraphFont"/>
    <w:link w:val="Heading3"/>
    <w:uiPriority w:val="9"/>
    <w:rsid w:val="008F2C29"/>
    <w:rPr>
      <w:rFonts w:ascii="Arial" w:eastAsiaTheme="majorEastAsia" w:hAnsi="Arial" w:cstheme="majorBidi"/>
      <w:color w:val="000000" w:themeColor="text1"/>
      <w:kern w:val="0"/>
      <w:sz w:val="28"/>
      <w:szCs w:val="28"/>
      <w:lang w:val="en" w:eastAsia="en-IN"/>
      <w14:ligatures w14:val="none"/>
    </w:rPr>
  </w:style>
  <w:style w:type="character" w:customStyle="1" w:styleId="Heading4Char">
    <w:name w:val="Heading 4 Char"/>
    <w:basedOn w:val="DefaultParagraphFont"/>
    <w:link w:val="Heading4"/>
    <w:uiPriority w:val="9"/>
    <w:semiHidden/>
    <w:rsid w:val="006F43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43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4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3BE"/>
    <w:rPr>
      <w:rFonts w:eastAsiaTheme="majorEastAsia" w:cstheme="majorBidi"/>
      <w:color w:val="272727" w:themeColor="text1" w:themeTint="D8"/>
    </w:rPr>
  </w:style>
  <w:style w:type="paragraph" w:styleId="Title">
    <w:name w:val="Title"/>
    <w:basedOn w:val="Normal"/>
    <w:next w:val="Normal"/>
    <w:link w:val="TitleChar"/>
    <w:uiPriority w:val="10"/>
    <w:qFormat/>
    <w:rsid w:val="006F4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3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3BE"/>
    <w:pPr>
      <w:spacing w:before="160"/>
      <w:jc w:val="center"/>
    </w:pPr>
    <w:rPr>
      <w:i/>
      <w:iCs/>
      <w:color w:val="404040" w:themeColor="text1" w:themeTint="BF"/>
    </w:rPr>
  </w:style>
  <w:style w:type="character" w:customStyle="1" w:styleId="QuoteChar">
    <w:name w:val="Quote Char"/>
    <w:basedOn w:val="DefaultParagraphFont"/>
    <w:link w:val="Quote"/>
    <w:uiPriority w:val="29"/>
    <w:rsid w:val="006F43BE"/>
    <w:rPr>
      <w:i/>
      <w:iCs/>
      <w:color w:val="404040" w:themeColor="text1" w:themeTint="BF"/>
    </w:rPr>
  </w:style>
  <w:style w:type="paragraph" w:styleId="ListParagraph">
    <w:name w:val="List Paragraph"/>
    <w:basedOn w:val="Normal"/>
    <w:uiPriority w:val="34"/>
    <w:qFormat/>
    <w:rsid w:val="006F43BE"/>
    <w:pPr>
      <w:ind w:left="720"/>
      <w:contextualSpacing/>
    </w:pPr>
  </w:style>
  <w:style w:type="character" w:styleId="IntenseEmphasis">
    <w:name w:val="Intense Emphasis"/>
    <w:basedOn w:val="DefaultParagraphFont"/>
    <w:uiPriority w:val="21"/>
    <w:qFormat/>
    <w:rsid w:val="006F43BE"/>
    <w:rPr>
      <w:i/>
      <w:iCs/>
      <w:color w:val="2F5496" w:themeColor="accent1" w:themeShade="BF"/>
    </w:rPr>
  </w:style>
  <w:style w:type="paragraph" w:styleId="IntenseQuote">
    <w:name w:val="Intense Quote"/>
    <w:basedOn w:val="Normal"/>
    <w:next w:val="Normal"/>
    <w:link w:val="IntenseQuoteChar"/>
    <w:uiPriority w:val="30"/>
    <w:qFormat/>
    <w:rsid w:val="006F43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43BE"/>
    <w:rPr>
      <w:i/>
      <w:iCs/>
      <w:color w:val="2F5496" w:themeColor="accent1" w:themeShade="BF"/>
    </w:rPr>
  </w:style>
  <w:style w:type="character" w:styleId="IntenseReference">
    <w:name w:val="Intense Reference"/>
    <w:basedOn w:val="DefaultParagraphFont"/>
    <w:uiPriority w:val="32"/>
    <w:qFormat/>
    <w:rsid w:val="006F43BE"/>
    <w:rPr>
      <w:b/>
      <w:bCs/>
      <w:smallCaps/>
      <w:color w:val="2F5496" w:themeColor="accent1" w:themeShade="BF"/>
      <w:spacing w:val="5"/>
    </w:rPr>
  </w:style>
  <w:style w:type="paragraph" w:styleId="NormalWeb">
    <w:name w:val="Normal (Web)"/>
    <w:basedOn w:val="Normal"/>
    <w:uiPriority w:val="99"/>
    <w:semiHidden/>
    <w:unhideWhenUsed/>
    <w:rsid w:val="006F43BE"/>
    <w:rPr>
      <w:rFonts w:ascii="Times New Roman" w:hAnsi="Times New Roman" w:cs="Times New Roman"/>
      <w:sz w:val="24"/>
      <w:szCs w:val="24"/>
    </w:rPr>
  </w:style>
  <w:style w:type="character" w:styleId="Hyperlink">
    <w:name w:val="Hyperlink"/>
    <w:basedOn w:val="DefaultParagraphFont"/>
    <w:uiPriority w:val="99"/>
    <w:unhideWhenUsed/>
    <w:rsid w:val="006B5646"/>
    <w:rPr>
      <w:color w:val="0563C1" w:themeColor="hyperlink"/>
      <w:u w:val="single"/>
    </w:rPr>
  </w:style>
  <w:style w:type="character" w:styleId="UnresolvedMention">
    <w:name w:val="Unresolved Mention"/>
    <w:basedOn w:val="DefaultParagraphFont"/>
    <w:uiPriority w:val="99"/>
    <w:semiHidden/>
    <w:unhideWhenUsed/>
    <w:rsid w:val="006B56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oi.org/10.35631/jistm.727014" TargetMode="External"/><Relationship Id="rId26" Type="http://schemas.openxmlformats.org/officeDocument/2006/relationships/hyperlink" Target="https://doi.org/10.1145/3555041.3589712" TargetMode="External"/><Relationship Id="rId3" Type="http://schemas.openxmlformats.org/officeDocument/2006/relationships/settings" Target="settings.xml"/><Relationship Id="rId21" Type="http://schemas.openxmlformats.org/officeDocument/2006/relationships/hyperlink" Target="https://doi.org/10.25205/1818-7900-2022-20-4-24-38"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oi.org/10.1145/3477314.3507057" TargetMode="External"/><Relationship Id="rId25" Type="http://schemas.openxmlformats.org/officeDocument/2006/relationships/hyperlink" Target="https://doi.org/10.48550/arxiv.2305.13895" TargetMode="External"/><Relationship Id="rId2" Type="http://schemas.openxmlformats.org/officeDocument/2006/relationships/styles" Target="styles.xml"/><Relationship Id="rId16" Type="http://schemas.openxmlformats.org/officeDocument/2006/relationships/hyperlink" Target="https://doi.org/10.54254/2755-2721/69/20241503" TargetMode="External"/><Relationship Id="rId20" Type="http://schemas.openxmlformats.org/officeDocument/2006/relationships/hyperlink" Target="https://doi.org/10.33140/jrar.04.02.01"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oi.org/10.48550/arxiv.2306.07084" TargetMode="External"/><Relationship Id="rId5" Type="http://schemas.openxmlformats.org/officeDocument/2006/relationships/image" Target="media/image1.png"/><Relationship Id="rId15" Type="http://schemas.openxmlformats.org/officeDocument/2006/relationships/hyperlink" Target="https://doi.org/10.1007/978-3-662-65004-2_13" TargetMode="External"/><Relationship Id="rId23" Type="http://schemas.openxmlformats.org/officeDocument/2006/relationships/hyperlink" Target="https://doi.org/10.4018/jdm.321756" TargetMode="External"/><Relationship Id="rId28" Type="http://schemas.openxmlformats.org/officeDocument/2006/relationships/hyperlink" Target="https://doi.org/10.48550/arxiv.2305.15629" TargetMode="External"/><Relationship Id="rId10" Type="http://schemas.openxmlformats.org/officeDocument/2006/relationships/image" Target="media/image6.png"/><Relationship Id="rId19" Type="http://schemas.openxmlformats.org/officeDocument/2006/relationships/hyperlink" Target="https://doi.org/10.51998/jti.v8i2.486"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i.org/10.3390/su15129786" TargetMode="External"/><Relationship Id="rId27" Type="http://schemas.openxmlformats.org/officeDocument/2006/relationships/hyperlink" Target="https://doi.org/10.48550/arxiv.2306.02194"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23</Pages>
  <Words>4113</Words>
  <Characters>23447</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 Fleming</dc:creator>
  <cp:keywords/>
  <dc:description/>
  <cp:lastModifiedBy>Vaishnav Fleming</cp:lastModifiedBy>
  <cp:revision>5</cp:revision>
  <cp:lastPrinted>2025-11-20T16:04:00Z</cp:lastPrinted>
  <dcterms:created xsi:type="dcterms:W3CDTF">2025-11-20T15:32:00Z</dcterms:created>
  <dcterms:modified xsi:type="dcterms:W3CDTF">2025-11-21T03:34:00Z</dcterms:modified>
</cp:coreProperties>
</file>