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B536" w14:textId="0A86FC54" w:rsidR="00447927" w:rsidRDefault="008F1D6D">
      <w:r>
        <w:t>New change</w:t>
      </w:r>
    </w:p>
    <w:sectPr w:rsidR="0044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27"/>
    <w:rsid w:val="00447927"/>
    <w:rsid w:val="008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B605"/>
  <w15:chartTrackingRefBased/>
  <w15:docId w15:val="{29C3F98C-0EE4-4A7A-A2DC-73EA886F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 Powell</dc:creator>
  <cp:keywords/>
  <dc:description/>
  <cp:lastModifiedBy>Jeny Powell</cp:lastModifiedBy>
  <cp:revision>2</cp:revision>
  <dcterms:created xsi:type="dcterms:W3CDTF">2020-09-23T20:30:00Z</dcterms:created>
  <dcterms:modified xsi:type="dcterms:W3CDTF">2020-09-23T20:30:00Z</dcterms:modified>
</cp:coreProperties>
</file>