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온라인 결제 시스템 변경 이력</w:t>
      </w:r>
    </w:p>
    <w:p>
      <w:pPr>
        <w:pStyle w:val="Heading2"/>
      </w:pPr>
      <w:r>
        <w:t>기능 요약</w:t>
      </w:r>
    </w:p>
    <w:p>
      <w:r>
        <w:t>결제 처리, 취소, 외부 결제 연동 기능 포함</w:t>
      </w:r>
    </w:p>
    <w:p>
      <w:pPr>
        <w:pStyle w:val="Heading2"/>
      </w:pPr>
      <w:r>
        <w:t>업데이트 내역</w:t>
      </w:r>
    </w:p>
    <w:p>
      <w:r>
        <w:t>- 네이버페이 연동 추가</w:t>
      </w:r>
    </w:p>
    <w:p>
      <w:r>
        <w:t>- 결제 이력 PDF 출력 기능 구현</w:t>
      </w:r>
    </w:p>
    <w:p>
      <w:pPr>
        <w:pStyle w:val="Heading2"/>
      </w:pPr>
      <w:r>
        <w:t>관련 모듈</w:t>
      </w:r>
    </w:p>
    <w:p>
      <w:r>
        <w:t>- payment.module.ts</w:t>
      </w:r>
    </w:p>
    <w:p>
      <w:r>
        <w:t>- refund.service.ts</w:t>
      </w:r>
    </w:p>
    <w:p>
      <w:pPr>
        <w:pStyle w:val="Heading2"/>
      </w:pPr>
      <w:r>
        <w:t>테스트 케이스</w:t>
      </w:r>
    </w:p>
    <w:p>
      <w:r>
        <w:t>- 정상 결제 시 시나리오</w:t>
      </w:r>
    </w:p>
    <w:p>
      <w:r>
        <w:t>- 취소 및 환불 테스트</w:t>
      </w:r>
    </w:p>
    <w:p>
      <w:pPr>
        <w:pStyle w:val="Heading2"/>
      </w:pPr>
      <w:r>
        <w:t>개발자 목록</w:t>
      </w:r>
    </w:p>
    <w:p>
      <w:r>
        <w:t>- 이차장</w:t>
      </w:r>
    </w:p>
    <w:p>
      <w:r>
        <w:t>- 서과장</w:t>
      </w:r>
    </w:p>
    <w:p>
      <w:r>
        <w:t>- 류대리</w:t>
      </w:r>
    </w:p>
    <w:p>
      <w:r>
        <w:t>- 임사원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